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Cs w:val="24"/>
        </w:rPr>
        <w:id w:val="-1442053963"/>
        <w:docPartObj>
          <w:docPartGallery w:val="Cover Pages"/>
          <w:docPartUnique/>
        </w:docPartObj>
      </w:sdtPr>
      <w:sdtEndPr/>
      <w:sdtContent>
        <w:p w:rsidR="00DB1B2F" w:rsidRDefault="00516592" w:rsidP="003C1217">
          <w:r>
            <w:rPr>
              <w:noProof/>
              <w:lang w:eastAsia="tr-TR"/>
            </w:rPr>
            <w:drawing>
              <wp:anchor distT="0" distB="0" distL="114300" distR="114300" simplePos="0" relativeHeight="251654144" behindDoc="1" locked="0" layoutInCell="1" allowOverlap="1" wp14:anchorId="1E5187A7" wp14:editId="38CDCC90">
                <wp:simplePos x="0" y="0"/>
                <wp:positionH relativeFrom="margin">
                  <wp:posOffset>1516380</wp:posOffset>
                </wp:positionH>
                <wp:positionV relativeFrom="paragraph">
                  <wp:posOffset>100330</wp:posOffset>
                </wp:positionV>
                <wp:extent cx="1310005" cy="1310005"/>
                <wp:effectExtent l="0" t="0" r="4445" b="4445"/>
                <wp:wrapTight wrapText="bothSides">
                  <wp:wrapPolygon edited="0">
                    <wp:start x="7853" y="0"/>
                    <wp:lineTo x="5968" y="314"/>
                    <wp:lineTo x="628" y="4083"/>
                    <wp:lineTo x="0" y="7853"/>
                    <wp:lineTo x="0" y="13507"/>
                    <wp:lineTo x="314" y="15705"/>
                    <wp:lineTo x="4083" y="20103"/>
                    <wp:lineTo x="6910" y="21359"/>
                    <wp:lineTo x="7539" y="21359"/>
                    <wp:lineTo x="14135" y="21359"/>
                    <wp:lineTo x="14449" y="21359"/>
                    <wp:lineTo x="17590" y="20103"/>
                    <wp:lineTo x="21359" y="15077"/>
                    <wp:lineTo x="21359" y="6596"/>
                    <wp:lineTo x="20731" y="4397"/>
                    <wp:lineTo x="17276" y="1571"/>
                    <wp:lineTo x="13821" y="0"/>
                    <wp:lineTo x="7853" y="0"/>
                  </wp:wrapPolygon>
                </wp:wrapTight>
                <wp:docPr id="7" name="Grafik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5D0CB-9BBB-B317-3364-BEFB40ED6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5D0CB-9BBB-B317-3364-BEFB40ED6469}"/>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1310005" cy="1310005"/>
                        </a:xfrm>
                        <a:prstGeom prst="rect">
                          <a:avLst/>
                        </a:prstGeom>
                      </pic:spPr>
                    </pic:pic>
                  </a:graphicData>
                </a:graphic>
              </wp:anchor>
            </w:drawing>
          </w:r>
          <w:r w:rsidR="008F78B6">
            <w:rPr>
              <w:noProof/>
              <w:lang w:eastAsia="tr-TR"/>
            </w:rPr>
            <mc:AlternateContent>
              <mc:Choice Requires="wpg">
                <w:drawing>
                  <wp:anchor distT="0" distB="0" distL="114300" distR="114300" simplePos="0" relativeHeight="251635712" behindDoc="0" locked="0" layoutInCell="1" allowOverlap="1" wp14:anchorId="4A2D814F" wp14:editId="4EC69B1A">
                    <wp:simplePos x="0" y="0"/>
                    <wp:positionH relativeFrom="page">
                      <wp:posOffset>4476747</wp:posOffset>
                    </wp:positionH>
                    <wp:positionV relativeFrom="page">
                      <wp:posOffset>-196850</wp:posOffset>
                    </wp:positionV>
                    <wp:extent cx="3248652" cy="10674350"/>
                    <wp:effectExtent l="0" t="0" r="28575" b="12700"/>
                    <wp:wrapNone/>
                    <wp:docPr id="4"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652" cy="10674350"/>
                              <a:chOff x="-1524" y="0"/>
                              <a:chExt cx="32488" cy="100584"/>
                            </a:xfrm>
                          </wpg:grpSpPr>
                          <wps:wsp>
                            <wps:cNvPr id="12" name="Dikdörtgen 460"/>
                            <wps:cNvSpPr>
                              <a:spLocks noChangeArrowheads="1"/>
                            </wps:cNvSpPr>
                            <wps:spPr bwMode="auto">
                              <a:xfrm>
                                <a:off x="1246" y="0"/>
                                <a:ext cx="29718" cy="100584"/>
                              </a:xfrm>
                              <a:prstGeom prst="rect">
                                <a:avLst/>
                              </a:prstGeom>
                              <a:solidFill>
                                <a:schemeClr val="accent2">
                                  <a:lumMod val="60000"/>
                                  <a:lumOff val="40000"/>
                                </a:schemeClr>
                              </a:solidFill>
                              <a:ln w="9525">
                                <a:solidFill>
                                  <a:srgbClr val="D8D8D8"/>
                                </a:solidFill>
                                <a:miter lim="800000"/>
                                <a:headEnd/>
                                <a:tailEnd/>
                              </a:ln>
                            </wps:spPr>
                            <wps:bodyPr rot="0" vert="horz" wrap="square" lIns="91440" tIns="45720" rIns="91440" bIns="45720" anchor="t" anchorCtr="0" upright="1">
                              <a:noAutofit/>
                            </wps:bodyPr>
                          </wps:wsp>
                          <wps:wsp>
                            <wps:cNvPr id="14" name="Dikdörtgen 459" descr="Light vertical"/>
                            <wps:cNvSpPr>
                              <a:spLocks noChangeArrowheads="1"/>
                            </wps:cNvSpPr>
                            <wps:spPr bwMode="auto">
                              <a:xfrm>
                                <a:off x="0" y="0"/>
                                <a:ext cx="1385" cy="100584"/>
                              </a:xfrm>
                              <a:prstGeom prst="rect">
                                <a:avLst/>
                              </a:prstGeom>
                              <a:solidFill>
                                <a:schemeClr val="accent1">
                                  <a:lumMod val="50000"/>
                                  <a:lumOff val="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Dikdörtgen 461"/>
                            <wps:cNvSpPr>
                              <a:spLocks noChangeArrowheads="1"/>
                            </wps:cNvSpPr>
                            <wps:spPr bwMode="auto">
                              <a:xfrm>
                                <a:off x="-1524" y="14899"/>
                                <a:ext cx="30663" cy="2252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rPr>
                                      <w:color w:val="002060"/>
                                      <w:sz w:val="96"/>
                                      <w:szCs w:val="96"/>
                                    </w:rPr>
                                    <w:alias w:val="Yıl"/>
                                    <w:id w:val="-38241182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E54FF4" w:rsidRDefault="00E54FF4" w:rsidP="001825A3">
                                      <w:pPr>
                                        <w:pStyle w:val="AralkYok"/>
                                        <w:rPr>
                                          <w:color w:val="FFFFFF" w:themeColor="background1"/>
                                          <w:sz w:val="96"/>
                                          <w:szCs w:val="96"/>
                                        </w:rPr>
                                      </w:pPr>
                                      <w:r>
                                        <w:rPr>
                                          <w:color w:val="002060"/>
                                          <w:sz w:val="96"/>
                                          <w:szCs w:val="96"/>
                                        </w:rPr>
                                        <w:t xml:space="preserve">     </w:t>
                                      </w:r>
                                      <w:r w:rsidRPr="001825A3">
                                        <w:rPr>
                                          <w:color w:val="002060"/>
                                          <w:sz w:val="96"/>
                                          <w:szCs w:val="96"/>
                                        </w:rPr>
                                        <w:t>2023</w:t>
                                      </w:r>
                                    </w:p>
                                  </w:sdtContent>
                                </w:sdt>
                                <w:p w:rsidR="00E54FF4" w:rsidRDefault="00E54FF4" w:rsidP="00DB1B2F">
                                  <w:pPr>
                                    <w:pStyle w:val="AralkYok"/>
                                    <w:rPr>
                                      <w:color w:val="FFFFFF" w:themeColor="background1"/>
                                      <w:sz w:val="96"/>
                                      <w:szCs w:val="96"/>
                                    </w:rPr>
                                  </w:pPr>
                                  <w:r>
                                    <w:rPr>
                                      <w:rFonts w:ascii="Times New Roman" w:hAnsi="Times New Roman" w:cs="Times New Roman"/>
                                      <w:noProof/>
                                      <w:szCs w:val="24"/>
                                    </w:rPr>
                                    <w:drawing>
                                      <wp:inline distT="0" distB="0" distL="0" distR="0" wp14:anchorId="3737F678" wp14:editId="78F723EB">
                                        <wp:extent cx="2599196" cy="822526"/>
                                        <wp:effectExtent l="0" t="0" r="0" b="0"/>
                                        <wp:docPr id="10" name="Resim 10" descr="C:\Users\BAHÇE MEM- ŞEF\AppData\Local\Microsoft\Windows\INetCache\Content.Word\bahce_kaymakaml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HÇE MEM- ŞEF\AppData\Local\Microsoft\Windows\INetCache\Content.Word\bahce_kaymakamlig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196" cy="822526"/>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s:wsp>
                            <wps:cNvPr id="16" name="Dikdörtgen 9"/>
                            <wps:cNvSpPr>
                              <a:spLocks noChangeArrowheads="1"/>
                            </wps:cNvSpPr>
                            <wps:spPr bwMode="auto">
                              <a:xfrm>
                                <a:off x="0" y="67610"/>
                                <a:ext cx="30895" cy="28333"/>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alpha val="79999"/>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939293712"/>
                                    <w:dataBinding w:prefixMappings="xmlns:ns0='http://schemas.openxmlformats.org/package/2006/metadata/core-properties' xmlns:ns1='http://purl.org/dc/elements/1.1/'" w:xpath="/ns0:coreProperties[1]/ns1:creator[1]" w:storeItemID="{6C3C8BC8-F283-45AE-878A-BAB7291924A1}"/>
                                    <w:text/>
                                  </w:sdtPr>
                                  <w:sdtEndPr/>
                                  <w:sdtContent>
                                    <w:p w:rsidR="00E54FF4" w:rsidRDefault="00E54FF4" w:rsidP="00DB1B2F">
                                      <w:pPr>
                                        <w:pStyle w:val="AralkYok"/>
                                        <w:spacing w:line="360" w:lineRule="auto"/>
                                        <w:rPr>
                                          <w:color w:val="FFFFFF" w:themeColor="background1"/>
                                        </w:rPr>
                                      </w:pPr>
                                      <w:r>
                                        <w:rPr>
                                          <w:color w:val="FFFFFF" w:themeColor="background1"/>
                                        </w:rPr>
                                        <w:t>FATİH İŞLEK</w:t>
                                      </w:r>
                                    </w:p>
                                  </w:sdtContent>
                                </w:sdt>
                                <w:p w:rsidR="00E54FF4" w:rsidRDefault="00E54FF4" w:rsidP="00DB1B2F">
                                  <w:pPr>
                                    <w:pStyle w:val="AralkYok"/>
                                    <w:spacing w:line="360" w:lineRule="auto"/>
                                    <w:rPr>
                                      <w:color w:val="FFFFFF" w:themeColor="background1"/>
                                    </w:rPr>
                                  </w:pPr>
                                </w:p>
                                <w:p w:rsidR="00E54FF4" w:rsidRDefault="00E54FF4" w:rsidP="00DB1B2F">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 453" o:spid="_x0000_s1026" style="position:absolute;left:0;text-align:left;margin-left:352.5pt;margin-top:-15.5pt;width:255.8pt;height:840.5pt;z-index:251635712;mso-height-percent:1000;mso-position-horizontal-relative:page;mso-position-vertical-relative:page;mso-height-percent:1000" coordorigin="-1524" coordsize="324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">
                    <v:rect id="Dikdörtgen 460" o:spid="_x0000_s1027"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RLcUA&#10;AADbAAAADwAAAGRycy9kb3ducmV2LnhtbESPQWsCMRCF70L/Q5iCN81WqC2rUaQgtApFrYLH6Wa6&#10;WbqZLJvoRn99IxS8zfDe++bNdB5tLc7U+sqxgqdhBoK4cLriUsH+azl4BeEDssbaMSm4kIf57KE3&#10;xVy7jrd03oVSJAj7HBWYEJpcSl8YsuiHriFO2o9rLYa0tqXULXYJbms5yrKxtFhxumCwoTdDxe/u&#10;ZBMlPn98Hl8u68wcvperLm66a71Qqv8YFxMQgWK4m//T7zrVH8HtlzS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xEtxQAAANsAAAAPAAAAAAAAAAAAAAAAAJgCAABkcnMv&#10;ZG93bnJldi54bWxQSwUGAAAAAAQABAD1AAAAigMAAAAA&#10;" fillcolor="#f4b083 [1941]" strokecolor="#d8d8d8"/>
                    <v:rect id="Dikdörtgen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0B8IA&#10;AADbAAAADwAAAGRycy9kb3ducmV2LnhtbERP22rCQBB9F/yHZYS+SN3YitboKiJYFEGt9QPG7JgE&#10;s7MhuzXx77uC4NscznWm88YU4kaVyy0r6PciEMSJ1TmnCk6/q/cvEM4jaywsk4I7OZjP2q0pxtrW&#10;/EO3o09FCGEXo4LM+zKW0iUZGXQ9WxIH7mIrgz7AKpW6wjqEm0J+RNFQGsw5NGRY0jKj5Hr8MwoG&#10;3e1otRnb78P6cynvu3q0t/Ks1FunWUxAeGr8S/x0r3WYP4DHL+E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7QHwgAAANsAAAAPAAAAAAAAAAAAAAAAAJgCAABkcnMvZG93&#10;bnJldi54bWxQSwUGAAAAAAQABAD1AAAAhwMAAAAA&#10;" fillcolor="#1f4d78 [1604]" strokecolor="white" strokeweight="1pt">
                      <v:shadow color="#d8d8d8" offset="3pt,3pt"/>
                    </v:rect>
                    <v:rect id="Dikdörtgen 461" o:spid="_x0000_s1029" style="position:absolute;left:-1524;top:14899;width:30663;height:225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DBMIA&#10;AADbAAAADwAAAGRycy9kb3ducmV2LnhtbERPTWvCQBC9F/wPywi91Y0FpURXUUnBCiXEil6H7JiE&#10;ZGdDdjXx37uFQm/zeJ+zXA+mEXfqXGVZwXQSgSDOra64UHD6+Xz7AOE8ssbGMil4kIP1avSyxFjb&#10;njO6H30hQgi7GBWU3rexlC4vyaCb2JY4cFfbGfQBdoXUHfYh3DTyPYrm0mDFoaHElnYl5fXxZhRE&#10;122WnpP0+5zkl+pGh2zzVQ9KvY6HzQKEp8H/i//cex3mz+D3l3C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MMEwgAAANsAAAAPAAAAAAAAAAAAAAAAAJgCAABkcnMvZG93&#10;bnJldi54bWxQSwUGAAAAAAQABAD1AAAAhwMAAAAA&#10;" filled="f" stroked="f" strokeweight="1pt">
                      <v:fill opacity="52428f"/>
                      <v:textbox inset="28.8pt,14.4pt,14.4pt,14.4pt">
                        <w:txbxContent>
                          <w:sdt>
                            <w:sdtPr>
                              <w:rPr>
                                <w:color w:val="002060"/>
                                <w:sz w:val="96"/>
                                <w:szCs w:val="96"/>
                              </w:rPr>
                              <w:alias w:val="Yıl"/>
                              <w:id w:val="-38241182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A38E1" w:rsidRDefault="006A38E1" w:rsidP="001825A3">
                                <w:pPr>
                                  <w:pStyle w:val="AralkYok"/>
                                  <w:rPr>
                                    <w:color w:val="FFFFFF" w:themeColor="background1"/>
                                    <w:sz w:val="96"/>
                                    <w:szCs w:val="96"/>
                                  </w:rPr>
                                </w:pPr>
                                <w:r>
                                  <w:rPr>
                                    <w:color w:val="002060"/>
                                    <w:sz w:val="96"/>
                                    <w:szCs w:val="96"/>
                                  </w:rPr>
                                  <w:t xml:space="preserve">     </w:t>
                                </w:r>
                                <w:r w:rsidRPr="001825A3">
                                  <w:rPr>
                                    <w:color w:val="002060"/>
                                    <w:sz w:val="96"/>
                                    <w:szCs w:val="96"/>
                                  </w:rPr>
                                  <w:t>2023</w:t>
                                </w:r>
                              </w:p>
                            </w:sdtContent>
                          </w:sdt>
                          <w:p w:rsidR="006A38E1" w:rsidRDefault="006A38E1" w:rsidP="00DB1B2F">
                            <w:pPr>
                              <w:pStyle w:val="AralkYok"/>
                              <w:rPr>
                                <w:color w:val="FFFFFF" w:themeColor="background1"/>
                                <w:sz w:val="96"/>
                                <w:szCs w:val="96"/>
                              </w:rPr>
                            </w:pPr>
                            <w:r>
                              <w:rPr>
                                <w:rFonts w:ascii="Times New Roman" w:hAnsi="Times New Roman" w:cs="Times New Roman"/>
                                <w:noProof/>
                                <w:szCs w:val="24"/>
                              </w:rPr>
                              <w:drawing>
                                <wp:inline distT="0" distB="0" distL="0" distR="0" wp14:anchorId="2E0D7F43" wp14:editId="56D80348">
                                  <wp:extent cx="2599196" cy="822526"/>
                                  <wp:effectExtent l="0" t="0" r="0" b="0"/>
                                  <wp:docPr id="197" name="Resim 197" descr="C:\Users\BAHÇE MEM- ŞEF\AppData\Local\Microsoft\Windows\INetCache\Content.Word\bahce_kaymakaml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HÇE MEM- ŞEF\AppData\Local\Microsoft\Windows\INetCache\Content.Word\bahce_kaymakamlig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196" cy="822526"/>
                                          </a:xfrm>
                                          <a:prstGeom prst="rect">
                                            <a:avLst/>
                                          </a:prstGeom>
                                          <a:noFill/>
                                          <a:ln>
                                            <a:noFill/>
                                          </a:ln>
                                        </pic:spPr>
                                      </pic:pic>
                                    </a:graphicData>
                                  </a:graphic>
                                </wp:inline>
                              </w:drawing>
                            </w:r>
                          </w:p>
                        </w:txbxContent>
                      </v:textbox>
                    </v:rect>
                    <v:rect id="Dikdörtgen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qb8A&#10;AADbAAAADwAAAGRycy9kb3ducmV2LnhtbERPzYrCMBC+C/sOYQQvsk1VqNJtFFkQelX3AabN2Bab&#10;SWli292nN4Kwt/n4fic7TKYVA/WusaxgFcUgiEurG64U/FxPnzsQziNrbC2Tgl9ycNh/zDJMtR35&#10;TMPFVyKEsEtRQe19l0rpypoMush2xIG72d6gD7CvpO5xDOGmles4TqTBhkNDjR1911TeLw+jINl0&#10;f5xfb5hvH8VyXezGeDBHpRbz6fgFwtPk/8Vvd67D/ARev4QD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KfqpvwAAANsAAAAPAAAAAAAAAAAAAAAAAJgCAABkcnMvZG93bnJl&#10;di54bWxQSwUGAAAAAAQABAD1AAAAhAMAAAAA&#10;" filled="f" strokecolor="white" strokeweight="1pt">
                      <v:fill opacity="52428f"/>
                      <v:shadow color="#d8d8d8" offset="3pt,3pt"/>
                      <v:textbox inset="28.8pt,14.4pt,14.4pt,14.4pt">
                        <w:txbxContent>
                          <w:sdt>
                            <w:sdtPr>
                              <w:rPr>
                                <w:color w:val="FFFFFF" w:themeColor="background1"/>
                              </w:rPr>
                              <w:alias w:val="Yazar"/>
                              <w:id w:val="-939293712"/>
                              <w:dataBinding w:prefixMappings="xmlns:ns0='http://schemas.openxmlformats.org/package/2006/metadata/core-properties' xmlns:ns1='http://purl.org/dc/elements/1.1/'" w:xpath="/ns0:coreProperties[1]/ns1:creator[1]" w:storeItemID="{6C3C8BC8-F283-45AE-878A-BAB7291924A1}"/>
                              <w:text/>
                            </w:sdtPr>
                            <w:sdtContent>
                              <w:p w:rsidR="006A38E1" w:rsidRDefault="006A38E1" w:rsidP="00DB1B2F">
                                <w:pPr>
                                  <w:pStyle w:val="AralkYok"/>
                                  <w:spacing w:line="360" w:lineRule="auto"/>
                                  <w:rPr>
                                    <w:color w:val="FFFFFF" w:themeColor="background1"/>
                                  </w:rPr>
                                </w:pPr>
                                <w:r>
                                  <w:rPr>
                                    <w:color w:val="FFFFFF" w:themeColor="background1"/>
                                  </w:rPr>
                                  <w:t>FATİH İŞLEK</w:t>
                                </w:r>
                              </w:p>
                            </w:sdtContent>
                          </w:sdt>
                          <w:p w:rsidR="006A38E1" w:rsidRDefault="006A38E1" w:rsidP="00DB1B2F">
                            <w:pPr>
                              <w:pStyle w:val="AralkYok"/>
                              <w:spacing w:line="360" w:lineRule="auto"/>
                              <w:rPr>
                                <w:color w:val="FFFFFF" w:themeColor="background1"/>
                              </w:rPr>
                            </w:pPr>
                          </w:p>
                          <w:p w:rsidR="006A38E1" w:rsidRDefault="006A38E1" w:rsidP="00DB1B2F">
                            <w:pPr>
                              <w:pStyle w:val="AralkYok"/>
                              <w:spacing w:line="360" w:lineRule="auto"/>
                              <w:rPr>
                                <w:color w:val="FFFFFF" w:themeColor="background1"/>
                              </w:rPr>
                            </w:pPr>
                          </w:p>
                        </w:txbxContent>
                      </v:textbox>
                    </v:rect>
                    <w10:wrap anchorx="page" anchory="page"/>
                  </v:group>
                </w:pict>
              </mc:Fallback>
            </mc:AlternateContent>
          </w:r>
          <w:r w:rsidR="008F78B6">
            <w:rPr>
              <w:noProof/>
              <w:lang w:eastAsia="tr-TR"/>
            </w:rPr>
            <mc:AlternateContent>
              <mc:Choice Requires="wps">
                <w:drawing>
                  <wp:anchor distT="45720" distB="45720" distL="114300" distR="114300" simplePos="0" relativeHeight="251648000" behindDoc="0" locked="0" layoutInCell="1" allowOverlap="1" wp14:anchorId="34390166" wp14:editId="09F76E70">
                    <wp:simplePos x="0" y="0"/>
                    <wp:positionH relativeFrom="margin">
                      <wp:posOffset>-100330</wp:posOffset>
                    </wp:positionH>
                    <wp:positionV relativeFrom="paragraph">
                      <wp:posOffset>6450965</wp:posOffset>
                    </wp:positionV>
                    <wp:extent cx="6312535" cy="2419350"/>
                    <wp:effectExtent l="0" t="0" r="0" b="0"/>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2419350"/>
                            </a:xfrm>
                            <a:prstGeom prst="rect">
                              <a:avLst/>
                            </a:prstGeom>
                            <a:solidFill>
                              <a:srgbClr val="FFFFFF"/>
                            </a:solidFill>
                            <a:ln w="9525">
                              <a:solidFill>
                                <a:srgbClr val="000000"/>
                              </a:solidFill>
                              <a:miter lim="800000"/>
                              <a:headEnd/>
                              <a:tailEnd/>
                            </a:ln>
                          </wps:spPr>
                          <wps:txbx>
                            <w:txbxContent>
                              <w:p w:rsidR="00E54FF4" w:rsidRPr="00163CF3" w:rsidRDefault="00E54FF4"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96"/>
                                    <w:szCs w:val="96"/>
                                    <w:lang w:val="en-US"/>
                                  </w:rPr>
                                </w:pPr>
                                <w:r w:rsidRPr="00163CF3">
                                  <w:rPr>
                                    <w:rFonts w:ascii="Times New Roman" w:eastAsia="Calibri" w:hAnsi="Times New Roman" w:cs="Times New Roman"/>
                                    <w:b/>
                                    <w:color w:val="1F4E79" w:themeColor="accent1" w:themeShade="80"/>
                                    <w:spacing w:val="-2"/>
                                    <w:sz w:val="96"/>
                                    <w:szCs w:val="96"/>
                                    <w:lang w:val="en-US"/>
                                  </w:rPr>
                                  <w:t>2024-2028</w:t>
                                </w:r>
                              </w:p>
                              <w:p w:rsidR="00E54FF4" w:rsidRPr="00163CF3" w:rsidRDefault="00E54FF4"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proofErr w:type="spellStart"/>
                                <w:r w:rsidRPr="00163CF3">
                                  <w:rPr>
                                    <w:rFonts w:ascii="Times New Roman" w:eastAsia="Calibri" w:hAnsi="Times New Roman" w:cs="Times New Roman"/>
                                    <w:b/>
                                    <w:color w:val="1F4E79" w:themeColor="accent1" w:themeShade="80"/>
                                    <w:spacing w:val="-2"/>
                                    <w:sz w:val="56"/>
                                    <w:szCs w:val="56"/>
                                    <w:lang w:val="en-US"/>
                                  </w:rPr>
                                  <w:t>StratejikPlanı</w:t>
                                </w:r>
                                <w:proofErr w:type="spellEnd"/>
                              </w:p>
                              <w:p w:rsidR="00E54FF4" w:rsidRPr="00163CF3" w:rsidRDefault="00E54FF4"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r w:rsidRPr="00163CF3">
                                  <w:rPr>
                                    <w:rFonts w:ascii="Times New Roman" w:eastAsia="Calibri" w:hAnsi="Times New Roman" w:cs="Times New Roman"/>
                                    <w:b/>
                                    <w:color w:val="1F4E79" w:themeColor="accent1" w:themeShade="80"/>
                                    <w:spacing w:val="-2"/>
                                    <w:sz w:val="56"/>
                                    <w:szCs w:val="56"/>
                                    <w:lang w:val="en-US"/>
                                  </w:rPr>
                                  <w:t>“DURUM ANALİZİ”</w:t>
                                </w:r>
                              </w:p>
                              <w:p w:rsidR="00E54FF4" w:rsidRPr="00163CF3" w:rsidRDefault="00E54FF4"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proofErr w:type="spellStart"/>
                                <w:r w:rsidRPr="00163CF3">
                                  <w:rPr>
                                    <w:rFonts w:ascii="Times New Roman" w:eastAsia="Calibri" w:hAnsi="Times New Roman" w:cs="Times New Roman"/>
                                    <w:b/>
                                    <w:color w:val="1F4E79" w:themeColor="accent1" w:themeShade="80"/>
                                    <w:spacing w:val="-2"/>
                                    <w:sz w:val="56"/>
                                    <w:szCs w:val="56"/>
                                    <w:lang w:val="en-US"/>
                                  </w:rPr>
                                  <w:t>Bölümü</w:t>
                                </w:r>
                                <w:proofErr w:type="spellEnd"/>
                              </w:p>
                              <w:p w:rsidR="00E54FF4" w:rsidRPr="00163CF3" w:rsidRDefault="00E54FF4" w:rsidP="00DB1B2F">
                                <w:pPr>
                                  <w:spacing w:line="276" w:lineRule="auto"/>
                                  <w:rPr>
                                    <w:rFonts w:ascii="Times New Roman" w:eastAsia="Calibri" w:hAnsi="Times New Roman" w:cs="Times New Roman"/>
                                    <w:b/>
                                    <w:sz w:val="56"/>
                                    <w:szCs w:val="56"/>
                                  </w:rPr>
                                </w:pPr>
                              </w:p>
                              <w:p w:rsidR="00E54FF4" w:rsidRDefault="00E54FF4" w:rsidP="00DB1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31" type="#_x0000_t202" style="position:absolute;left:0;text-align:left;margin-left:-7.9pt;margin-top:507.95pt;width:497.05pt;height:19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">
                    <v:textbox>
                      <w:txbxContent>
                        <w:p w:rsidR="006A38E1" w:rsidRPr="00163CF3" w:rsidRDefault="006A38E1"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96"/>
                              <w:szCs w:val="96"/>
                              <w:lang w:val="en-US"/>
                            </w:rPr>
                          </w:pPr>
                          <w:r w:rsidRPr="00163CF3">
                            <w:rPr>
                              <w:rFonts w:ascii="Times New Roman" w:eastAsia="Calibri" w:hAnsi="Times New Roman" w:cs="Times New Roman"/>
                              <w:b/>
                              <w:color w:val="1F4E79" w:themeColor="accent1" w:themeShade="80"/>
                              <w:spacing w:val="-2"/>
                              <w:sz w:val="96"/>
                              <w:szCs w:val="96"/>
                              <w:lang w:val="en-US"/>
                            </w:rPr>
                            <w:t>2024-2028</w:t>
                          </w:r>
                        </w:p>
                        <w:p w:rsidR="006A38E1" w:rsidRPr="00163CF3" w:rsidRDefault="006A38E1"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proofErr w:type="spellStart"/>
                          <w:r w:rsidRPr="00163CF3">
                            <w:rPr>
                              <w:rFonts w:ascii="Times New Roman" w:eastAsia="Calibri" w:hAnsi="Times New Roman" w:cs="Times New Roman"/>
                              <w:b/>
                              <w:color w:val="1F4E79" w:themeColor="accent1" w:themeShade="80"/>
                              <w:spacing w:val="-2"/>
                              <w:sz w:val="56"/>
                              <w:szCs w:val="56"/>
                              <w:lang w:val="en-US"/>
                            </w:rPr>
                            <w:t>StratejikPlanı</w:t>
                          </w:r>
                          <w:proofErr w:type="spellEnd"/>
                        </w:p>
                        <w:p w:rsidR="006A38E1" w:rsidRPr="00163CF3" w:rsidRDefault="006A38E1"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r w:rsidRPr="00163CF3">
                            <w:rPr>
                              <w:rFonts w:ascii="Times New Roman" w:eastAsia="Calibri" w:hAnsi="Times New Roman" w:cs="Times New Roman"/>
                              <w:b/>
                              <w:color w:val="1F4E79" w:themeColor="accent1" w:themeShade="80"/>
                              <w:spacing w:val="-2"/>
                              <w:sz w:val="56"/>
                              <w:szCs w:val="56"/>
                              <w:lang w:val="en-US"/>
                            </w:rPr>
                            <w:t>“DURUM ANALİZİ”</w:t>
                          </w:r>
                        </w:p>
                        <w:p w:rsidR="006A38E1" w:rsidRPr="00163CF3" w:rsidRDefault="006A38E1" w:rsidP="00DB1B2F">
                          <w:pPr>
                            <w:widowControl w:val="0"/>
                            <w:spacing w:before="101" w:after="0" w:line="240" w:lineRule="auto"/>
                            <w:ind w:right="48"/>
                            <w:jc w:val="center"/>
                            <w:rPr>
                              <w:rFonts w:ascii="Times New Roman" w:eastAsia="Calibri" w:hAnsi="Times New Roman" w:cs="Times New Roman"/>
                              <w:b/>
                              <w:color w:val="1F4E79" w:themeColor="accent1" w:themeShade="80"/>
                              <w:spacing w:val="-2"/>
                              <w:sz w:val="56"/>
                              <w:szCs w:val="56"/>
                              <w:lang w:val="en-US"/>
                            </w:rPr>
                          </w:pPr>
                          <w:proofErr w:type="spellStart"/>
                          <w:r w:rsidRPr="00163CF3">
                            <w:rPr>
                              <w:rFonts w:ascii="Times New Roman" w:eastAsia="Calibri" w:hAnsi="Times New Roman" w:cs="Times New Roman"/>
                              <w:b/>
                              <w:color w:val="1F4E79" w:themeColor="accent1" w:themeShade="80"/>
                              <w:spacing w:val="-2"/>
                              <w:sz w:val="56"/>
                              <w:szCs w:val="56"/>
                              <w:lang w:val="en-US"/>
                            </w:rPr>
                            <w:t>Bölümü</w:t>
                          </w:r>
                          <w:proofErr w:type="spellEnd"/>
                        </w:p>
                        <w:p w:rsidR="006A38E1" w:rsidRPr="00163CF3" w:rsidRDefault="006A38E1" w:rsidP="00DB1B2F">
                          <w:pPr>
                            <w:spacing w:line="276" w:lineRule="auto"/>
                            <w:rPr>
                              <w:rFonts w:ascii="Times New Roman" w:eastAsia="Calibri" w:hAnsi="Times New Roman" w:cs="Times New Roman"/>
                              <w:b/>
                              <w:sz w:val="56"/>
                              <w:szCs w:val="56"/>
                            </w:rPr>
                          </w:pPr>
                        </w:p>
                        <w:p w:rsidR="006A38E1" w:rsidRDefault="006A38E1" w:rsidP="00DB1B2F"/>
                      </w:txbxContent>
                    </v:textbox>
                    <w10:wrap type="square" anchorx="margin"/>
                  </v:shape>
                </w:pict>
              </mc:Fallback>
            </mc:AlternateContent>
          </w:r>
        </w:p>
        <w:p w:rsidR="00F653FA" w:rsidRDefault="00F653FA"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8F78B6" w:rsidP="003C1217">
          <w:pPr>
            <w:pStyle w:val="AralkYok"/>
            <w:spacing w:line="276" w:lineRule="auto"/>
            <w:jc w:val="both"/>
            <w:rPr>
              <w:rFonts w:ascii="Times New Roman" w:eastAsiaTheme="minorHAnsi" w:hAnsi="Times New Roman" w:cs="Times New Roman"/>
              <w:sz w:val="24"/>
              <w:szCs w:val="24"/>
              <w:lang w:eastAsia="en-US"/>
            </w:rPr>
          </w:pPr>
          <w:r>
            <w:rPr>
              <w:noProof/>
            </w:rPr>
            <mc:AlternateContent>
              <mc:Choice Requires="wps">
                <w:drawing>
                  <wp:anchor distT="45720" distB="45720" distL="114300" distR="114300" simplePos="0" relativeHeight="251641856" behindDoc="0" locked="0" layoutInCell="1" allowOverlap="1" wp14:anchorId="745483FE" wp14:editId="6958A826">
                    <wp:simplePos x="0" y="0"/>
                    <wp:positionH relativeFrom="column">
                      <wp:posOffset>-170815</wp:posOffset>
                    </wp:positionH>
                    <wp:positionV relativeFrom="paragraph">
                      <wp:posOffset>196215</wp:posOffset>
                    </wp:positionV>
                    <wp:extent cx="4312285" cy="847725"/>
                    <wp:effectExtent l="0" t="0" r="0"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84772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E54FF4" w:rsidRPr="00163CF3" w:rsidRDefault="00E54FF4" w:rsidP="00DB1B2F">
                                <w:pPr>
                                  <w:pStyle w:val="NormalWeb"/>
                                  <w:shd w:val="clear" w:color="auto" w:fill="2F5496" w:themeFill="accent5" w:themeFillShade="BF"/>
                                  <w:spacing w:before="0" w:beforeAutospacing="0" w:after="0" w:afterAutospacing="0"/>
                                  <w:jc w:val="center"/>
                                  <w:rPr>
                                    <w:color w:val="FFFFFF" w:themeColor="background1"/>
                                    <w:sz w:val="48"/>
                                    <w:szCs w:val="48"/>
                                  </w:rPr>
                                </w:pPr>
                                <w:r>
                                  <w:rPr>
                                    <w:rFonts w:ascii="Cambria" w:eastAsia="Cambria" w:hAnsi="Cambria" w:cstheme="minorBidi"/>
                                    <w:color w:val="FFFFFF" w:themeColor="background1"/>
                                    <w:kern w:val="24"/>
                                    <w:sz w:val="48"/>
                                    <w:szCs w:val="48"/>
                                  </w:rPr>
                                  <w:t>OSMANİYE İLİ BAHÇE İLÇE</w:t>
                                </w:r>
                                <w:r w:rsidRPr="00163CF3">
                                  <w:rPr>
                                    <w:rFonts w:ascii="Cambria" w:eastAsia="Cambria" w:hAnsi="Cambria" w:cstheme="minorBidi"/>
                                    <w:color w:val="FFFFFF" w:themeColor="background1"/>
                                    <w:kern w:val="24"/>
                                    <w:sz w:val="48"/>
                                    <w:szCs w:val="48"/>
                                  </w:rPr>
                                  <w:t xml:space="preserve"> MİLLÎ EĞİTİM MÜDÜRLÜĞÜ</w:t>
                                </w:r>
                              </w:p>
                              <w:p w:rsidR="00E54FF4" w:rsidRDefault="00E54FF4" w:rsidP="00DB1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2" type="#_x0000_t202" style="position:absolute;left:0;text-align:left;margin-left:-13.45pt;margin-top:15.45pt;width:339.55pt;height:66.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" fillcolor="#020100 [39]" strokecolor="#ffc000 [3207]" strokeweight=".5pt">
                    <v:fill color2="#fcbd00 [3175]" rotate="t" colors="0 #ffc746;.5 #ffc600;1 #e5b600" focus="100%" type="gradient">
                      <o:fill v:ext="view" type="gradientUnscaled"/>
                    </v:fill>
                    <v:textbox>
                      <w:txbxContent>
                        <w:p w:rsidR="006A38E1" w:rsidRPr="00163CF3" w:rsidRDefault="006A38E1" w:rsidP="00DB1B2F">
                          <w:pPr>
                            <w:pStyle w:val="NormalWeb"/>
                            <w:shd w:val="clear" w:color="auto" w:fill="2F5496" w:themeFill="accent5" w:themeFillShade="BF"/>
                            <w:spacing w:before="0" w:beforeAutospacing="0" w:after="0" w:afterAutospacing="0"/>
                            <w:jc w:val="center"/>
                            <w:rPr>
                              <w:color w:val="FFFFFF" w:themeColor="background1"/>
                              <w:sz w:val="48"/>
                              <w:szCs w:val="48"/>
                            </w:rPr>
                          </w:pPr>
                          <w:r>
                            <w:rPr>
                              <w:rFonts w:ascii="Cambria" w:eastAsia="Cambria" w:hAnsi="Cambria" w:cstheme="minorBidi"/>
                              <w:color w:val="FFFFFF" w:themeColor="background1"/>
                              <w:kern w:val="24"/>
                              <w:sz w:val="48"/>
                              <w:szCs w:val="48"/>
                            </w:rPr>
                            <w:t>OSMANİYE İLİ BAHÇE İLÇE</w:t>
                          </w:r>
                          <w:r w:rsidRPr="00163CF3">
                            <w:rPr>
                              <w:rFonts w:ascii="Cambria" w:eastAsia="Cambria" w:hAnsi="Cambria" w:cstheme="minorBidi"/>
                              <w:color w:val="FFFFFF" w:themeColor="background1"/>
                              <w:kern w:val="24"/>
                              <w:sz w:val="48"/>
                              <w:szCs w:val="48"/>
                            </w:rPr>
                            <w:t xml:space="preserve"> MİLLÎ EĞİTİM MÜDÜRLÜĞÜ</w:t>
                          </w:r>
                        </w:p>
                        <w:p w:rsidR="006A38E1" w:rsidRDefault="006A38E1" w:rsidP="00DB1B2F"/>
                      </w:txbxContent>
                    </v:textbox>
                    <w10:wrap type="square"/>
                  </v:shape>
                </w:pict>
              </mc:Fallback>
            </mc:AlternateContent>
          </w: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DB1B2F" w:rsidRDefault="00DB1B2F" w:rsidP="003C1217">
          <w:pPr>
            <w:pStyle w:val="AralkYok"/>
            <w:spacing w:line="276" w:lineRule="auto"/>
            <w:jc w:val="both"/>
            <w:rPr>
              <w:rFonts w:ascii="Times New Roman" w:eastAsiaTheme="minorHAnsi" w:hAnsi="Times New Roman" w:cs="Times New Roman"/>
              <w:sz w:val="24"/>
              <w:szCs w:val="24"/>
              <w:lang w:eastAsia="en-US"/>
            </w:rPr>
          </w:pPr>
        </w:p>
        <w:p w:rsidR="00FA4A67" w:rsidRPr="00FA4A67" w:rsidRDefault="00FA4A67" w:rsidP="003C1217">
          <w:pPr>
            <w:pStyle w:val="NormalWeb"/>
            <w:spacing w:before="0" w:beforeAutospacing="0" w:after="0" w:afterAutospacing="0"/>
            <w:jc w:val="both"/>
            <w:rPr>
              <w:sz w:val="48"/>
              <w:szCs w:val="48"/>
            </w:rPr>
          </w:pPr>
        </w:p>
        <w:p w:rsidR="00FB5C79" w:rsidRPr="00766E0C" w:rsidRDefault="001F30C0" w:rsidP="003C1217">
          <w:pPr>
            <w:spacing w:after="160" w:line="276" w:lineRule="auto"/>
            <w:rPr>
              <w:rFonts w:ascii="Times New Roman" w:hAnsi="Times New Roman" w:cs="Times New Roman"/>
              <w:b/>
              <w:sz w:val="56"/>
              <w:szCs w:val="56"/>
            </w:rPr>
          </w:pPr>
          <w:r>
            <w:rPr>
              <w:noProof/>
              <w:lang w:eastAsia="tr-TR"/>
            </w:rPr>
            <w:drawing>
              <wp:inline distT="0" distB="0" distL="0" distR="0" wp14:anchorId="0937A3D5" wp14:editId="3694D6AE">
                <wp:extent cx="3779520" cy="2484120"/>
                <wp:effectExtent l="0" t="0" r="0" b="0"/>
                <wp:docPr id="10619777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9520" cy="2484120"/>
                        </a:xfrm>
                        <a:prstGeom prst="rect">
                          <a:avLst/>
                        </a:prstGeom>
                        <a:noFill/>
                        <a:ln>
                          <a:noFill/>
                        </a:ln>
                      </pic:spPr>
                    </pic:pic>
                  </a:graphicData>
                </a:graphic>
              </wp:inline>
            </w:drawing>
          </w:r>
        </w:p>
        <w:p w:rsidR="00E553D1" w:rsidRDefault="00E553D1" w:rsidP="003C1217">
          <w:pPr>
            <w:spacing w:after="160" w:line="276" w:lineRule="auto"/>
            <w:rPr>
              <w:rFonts w:ascii="Times New Roman" w:hAnsi="Times New Roman" w:cs="Times New Roman"/>
              <w:szCs w:val="24"/>
            </w:rPr>
          </w:pPr>
        </w:p>
        <w:p w:rsidR="00E553D1" w:rsidRDefault="00E553D1" w:rsidP="003C1217">
          <w:pPr>
            <w:spacing w:after="160" w:line="276" w:lineRule="auto"/>
            <w:rPr>
              <w:rFonts w:ascii="Times New Roman" w:hAnsi="Times New Roman" w:cs="Times New Roman"/>
              <w:szCs w:val="24"/>
            </w:rPr>
          </w:pPr>
        </w:p>
        <w:p w:rsidR="00516592" w:rsidRDefault="00516592" w:rsidP="003C1217">
          <w:pPr>
            <w:spacing w:after="160" w:line="276" w:lineRule="auto"/>
            <w:rPr>
              <w:rFonts w:ascii="Times New Roman" w:hAnsi="Times New Roman" w:cs="Times New Roman"/>
              <w:szCs w:val="24"/>
            </w:rPr>
          </w:pPr>
        </w:p>
        <w:p w:rsidR="00516592" w:rsidRDefault="00516592" w:rsidP="003C1217">
          <w:pPr>
            <w:spacing w:after="160" w:line="276" w:lineRule="auto"/>
            <w:rPr>
              <w:rFonts w:ascii="Times New Roman" w:hAnsi="Times New Roman" w:cs="Times New Roman"/>
              <w:szCs w:val="24"/>
            </w:rPr>
          </w:pPr>
        </w:p>
        <w:p w:rsidR="009D23EE" w:rsidRPr="00FF540B" w:rsidRDefault="00BD705D" w:rsidP="003C1217">
          <w:pPr>
            <w:pStyle w:val="SP2"/>
            <w:outlineLvl w:val="1"/>
            <w:rPr>
              <w:b w:val="0"/>
            </w:rPr>
          </w:pPr>
          <w:bookmarkStart w:id="0" w:name="_Toc26285084"/>
          <w:r>
            <w:lastRenderedPageBreak/>
            <w:t>D</w:t>
          </w:r>
          <w:r w:rsidR="003A3E68" w:rsidRPr="003847A3">
            <w:t>URUM ANALİZİ</w:t>
          </w:r>
          <w:bookmarkStart w:id="1" w:name="_Toc26285085"/>
          <w:bookmarkEnd w:id="0"/>
        </w:p>
        <w:bookmarkEnd w:id="1"/>
        <w:p w:rsidR="00E553D1" w:rsidRPr="00887C64" w:rsidRDefault="005E0BC4" w:rsidP="003C1217">
          <w:pPr>
            <w:spacing w:line="276" w:lineRule="auto"/>
            <w:ind w:firstLine="426"/>
            <w:rPr>
              <w:rFonts w:ascii="Times New Roman" w:hAnsi="Times New Roman" w:cs="Times New Roman"/>
              <w:szCs w:val="24"/>
            </w:rPr>
          </w:pPr>
          <w:r>
            <w:rPr>
              <w:rFonts w:ascii="Times New Roman" w:hAnsi="Times New Roman" w:cs="Times New Roman"/>
              <w:szCs w:val="24"/>
            </w:rPr>
            <w:t>Bahçe</w:t>
          </w:r>
          <w:r w:rsidR="00E553D1" w:rsidRPr="00887C64">
            <w:rPr>
              <w:rFonts w:ascii="Times New Roman" w:hAnsi="Times New Roman" w:cs="Times New Roman"/>
              <w:szCs w:val="24"/>
            </w:rPr>
            <w:t xml:space="preserve"> İlçe </w:t>
          </w:r>
          <w:r w:rsidR="00B364E2" w:rsidRPr="00887C64">
            <w:rPr>
              <w:rFonts w:ascii="Times New Roman" w:hAnsi="Times New Roman" w:cs="Times New Roman"/>
              <w:szCs w:val="24"/>
            </w:rPr>
            <w:t xml:space="preserve">Milli Eğitim Müdürlüğü </w:t>
          </w:r>
          <w:r w:rsidR="00E553D1" w:rsidRPr="00887C64">
            <w:rPr>
              <w:rFonts w:ascii="Times New Roman" w:hAnsi="Times New Roman" w:cs="Times New Roman"/>
              <w:szCs w:val="24"/>
            </w:rPr>
            <w:t>durum analizi çalışmaları geniş katılımlı ve etkin eğitim faaliyetleriyle yapılmıştır. GZFT</w:t>
          </w:r>
          <w:r w:rsidR="00CD2095">
            <w:rPr>
              <w:rFonts w:ascii="Times New Roman" w:hAnsi="Times New Roman" w:cs="Times New Roman"/>
              <w:szCs w:val="24"/>
            </w:rPr>
            <w:t xml:space="preserve"> </w:t>
          </w:r>
          <w:r w:rsidR="00875763">
            <w:rPr>
              <w:rFonts w:ascii="Times New Roman" w:hAnsi="Times New Roman" w:cs="Times New Roman"/>
              <w:szCs w:val="24"/>
            </w:rPr>
            <w:t>(</w:t>
          </w:r>
          <w:proofErr w:type="spellStart"/>
          <w:r w:rsidR="00875763" w:rsidRPr="009D565E">
            <w:rPr>
              <w:rFonts w:ascii="Times New Roman" w:hAnsi="Times New Roman" w:cs="Times New Roman"/>
              <w:szCs w:val="24"/>
            </w:rPr>
            <w:t>G:güçlü</w:t>
          </w:r>
          <w:proofErr w:type="spellEnd"/>
          <w:r w:rsidR="00875763" w:rsidRPr="009D565E">
            <w:rPr>
              <w:rFonts w:ascii="Times New Roman" w:hAnsi="Times New Roman" w:cs="Times New Roman"/>
              <w:szCs w:val="24"/>
            </w:rPr>
            <w:t xml:space="preserve"> yönler,  Z: zayıf yönler</w:t>
          </w:r>
          <w:r w:rsidR="00875763">
            <w:rPr>
              <w:rFonts w:ascii="Times New Roman" w:hAnsi="Times New Roman" w:cs="Times New Roman"/>
              <w:szCs w:val="24"/>
            </w:rPr>
            <w:t xml:space="preserve">, </w:t>
          </w:r>
          <w:r w:rsidR="00875763" w:rsidRPr="009D565E">
            <w:rPr>
              <w:rFonts w:ascii="Times New Roman" w:hAnsi="Times New Roman" w:cs="Times New Roman"/>
              <w:szCs w:val="24"/>
            </w:rPr>
            <w:t xml:space="preserve"> F: fırsatlar, T: tehditler</w:t>
          </w:r>
          <w:r w:rsidR="00875763">
            <w:rPr>
              <w:rFonts w:ascii="Times New Roman" w:hAnsi="Times New Roman" w:cs="Times New Roman"/>
              <w:szCs w:val="24"/>
            </w:rPr>
            <w:t>)</w:t>
          </w:r>
          <w:r w:rsidR="00CD2095" w:rsidRPr="00CD2095">
            <w:rPr>
              <w:rFonts w:ascii="Times New Roman" w:hAnsi="Times New Roman" w:cs="Times New Roman"/>
              <w:szCs w:val="24"/>
            </w:rPr>
            <w:t> </w:t>
          </w:r>
          <w:r w:rsidR="00E553D1" w:rsidRPr="00887C64">
            <w:rPr>
              <w:rFonts w:ascii="Times New Roman" w:hAnsi="Times New Roman" w:cs="Times New Roman"/>
              <w:szCs w:val="24"/>
            </w:rPr>
            <w:t xml:space="preserve">, hizmet-faaliyet alanları ile ürün ve hizmetler mevzuat analizi çalışmaları yapılarak ilçemizin mevcut durumu her düzeyden paydaşın katkılarının alındığı, katılımcı yöntemlerle tespit edilmiştir. GZFT analizi çalışmalarında kurum içi katılımı en üst düzeye çıkarabilmek için ilçe müdürü, şube müdürleri, şefler, memurlar ve okul yöneticileri ile ayrı ayrı çalışmalar yapılmıştır. </w:t>
          </w:r>
        </w:p>
        <w:p w:rsidR="00E553D1" w:rsidRPr="00887C64" w:rsidRDefault="00E553D1" w:rsidP="003C1217">
          <w:pPr>
            <w:spacing w:line="276" w:lineRule="auto"/>
            <w:ind w:firstLine="426"/>
            <w:rPr>
              <w:rFonts w:ascii="Times New Roman" w:hAnsi="Times New Roman" w:cs="Times New Roman"/>
              <w:szCs w:val="24"/>
            </w:rPr>
          </w:pPr>
          <w:r w:rsidRPr="00887C64">
            <w:rPr>
              <w:rFonts w:ascii="Times New Roman" w:hAnsi="Times New Roman" w:cs="Times New Roman"/>
              <w:szCs w:val="24"/>
            </w:rPr>
            <w:t xml:space="preserve">İlçe Müdürlüğümüzün mevcut durumunu her düzeyden iç paydaşın görüşü alınarak ortaya koyan GZFT analizi çalışmalarında güçlü-zayıf yönler ile fırsatlar-tehditler belirlenmiştir. Bu çalışmalarda elde edilen çıktılar katılımcılar tarafından önem sırasına göre sıralanmış ve Stratejik plan hazırlama ekibi tarafından analiz edilmiştir. </w:t>
          </w:r>
        </w:p>
        <w:p w:rsidR="00E553D1" w:rsidRDefault="00E553D1" w:rsidP="003C1217">
          <w:pPr>
            <w:spacing w:line="276" w:lineRule="auto"/>
            <w:ind w:firstLine="426"/>
            <w:rPr>
              <w:rFonts w:ascii="Times New Roman" w:hAnsi="Times New Roman" w:cs="Times New Roman"/>
              <w:szCs w:val="24"/>
            </w:rPr>
          </w:pPr>
          <w:r w:rsidRPr="00887C64">
            <w:rPr>
              <w:rFonts w:ascii="Times New Roman" w:hAnsi="Times New Roman" w:cs="Times New Roman"/>
              <w:szCs w:val="24"/>
            </w:rPr>
            <w:t xml:space="preserve">İlçe Müdürlüğümüzün amaç ve hedeflerinin gerçekleştirilmesi için sahip olunan kaynakların tespiti, güçlü ve zayıf taraflar ile kurumun kontrolü dışındaki olumlu ya da olumsuz gelişmelerin saptanması amacıyla mevcut durum analizi yapılmıştır. </w:t>
          </w:r>
        </w:p>
        <w:p w:rsidR="005F7D36" w:rsidRPr="00FE56A2" w:rsidRDefault="00F653FA" w:rsidP="003C1217">
          <w:pPr>
            <w:pStyle w:val="SP3"/>
            <w:outlineLvl w:val="2"/>
            <w:rPr>
              <w:color w:val="auto"/>
            </w:rPr>
          </w:pPr>
          <w:bookmarkStart w:id="2" w:name="_Toc26285086"/>
          <w:r w:rsidRPr="00FE56A2">
            <w:rPr>
              <w:color w:val="auto"/>
            </w:rPr>
            <w:t>Kurumsal Tarihçe</w:t>
          </w:r>
          <w:bookmarkEnd w:id="2"/>
        </w:p>
        <w:p w:rsidR="001F30C0" w:rsidRPr="00FE56A2" w:rsidRDefault="00FE56A2" w:rsidP="00FE56A2">
          <w:pPr>
            <w:ind w:firstLine="567"/>
            <w:rPr>
              <w:szCs w:val="24"/>
            </w:rPr>
          </w:pPr>
          <w:r w:rsidRPr="00FE56A2">
            <w:rPr>
              <w:rFonts w:ascii="Times New Roman" w:hAnsi="Times New Roman" w:cs="Times New Roman"/>
              <w:szCs w:val="24"/>
            </w:rPr>
            <w:t xml:space="preserve">Cumhuriyetin ilan edilmesi ile birlikte Bahçe İlçesi yeniden imar edilmiş ve 1933 yılında Belediye teşkilatı kurulmuş ve Adana İline bağlı İlçe konumuna getirilmiştir. 1996 yılında Osmaniye’nin İl olması ile birlikte Adana’dan ayrılarak Osmaniye’ye bağlanmıştır. Bahçe İlçesine bağlı olan </w:t>
          </w:r>
          <w:proofErr w:type="spellStart"/>
          <w:r w:rsidRPr="00FE56A2">
            <w:rPr>
              <w:rFonts w:ascii="Times New Roman" w:hAnsi="Times New Roman" w:cs="Times New Roman"/>
              <w:szCs w:val="24"/>
            </w:rPr>
            <w:t>Hasanbeyli</w:t>
          </w:r>
          <w:proofErr w:type="spellEnd"/>
          <w:r w:rsidRPr="00FE56A2">
            <w:rPr>
              <w:rFonts w:ascii="Times New Roman" w:hAnsi="Times New Roman" w:cs="Times New Roman"/>
              <w:szCs w:val="24"/>
            </w:rPr>
            <w:t xml:space="preserve"> de bu </w:t>
          </w:r>
          <w:proofErr w:type="spellStart"/>
          <w:r w:rsidRPr="00FE56A2">
            <w:rPr>
              <w:rFonts w:ascii="Times New Roman" w:hAnsi="Times New Roman" w:cs="Times New Roman"/>
              <w:szCs w:val="24"/>
            </w:rPr>
            <w:t>tarihde</w:t>
          </w:r>
          <w:proofErr w:type="spellEnd"/>
          <w:r w:rsidRPr="00FE56A2">
            <w:rPr>
              <w:rFonts w:ascii="Times New Roman" w:hAnsi="Times New Roman" w:cs="Times New Roman"/>
              <w:szCs w:val="24"/>
            </w:rPr>
            <w:t xml:space="preserve"> ilçe olarak ayrılmıştır.</w:t>
          </w:r>
        </w:p>
        <w:p w:rsidR="001F30C0" w:rsidRDefault="001F30C0" w:rsidP="001F30C0">
          <w:pPr>
            <w:rPr>
              <w:szCs w:val="24"/>
            </w:rPr>
          </w:pPr>
        </w:p>
        <w:p w:rsidR="001F30C0" w:rsidRDefault="001F30C0" w:rsidP="003C1217">
          <w:pPr>
            <w:ind w:firstLine="567"/>
            <w:rPr>
              <w:szCs w:val="24"/>
            </w:rPr>
          </w:pPr>
          <w:r>
            <w:rPr>
              <w:noProof/>
              <w:szCs w:val="24"/>
              <w:lang w:eastAsia="tr-TR"/>
            </w:rPr>
            <w:drawing>
              <wp:inline distT="0" distB="0" distL="0" distR="0" wp14:anchorId="06FCA2D0" wp14:editId="24FEB19F">
                <wp:extent cx="6324600" cy="3558540"/>
                <wp:effectExtent l="0" t="0" r="0" b="3810"/>
                <wp:docPr id="8601920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3558540"/>
                        </a:xfrm>
                        <a:prstGeom prst="rect">
                          <a:avLst/>
                        </a:prstGeom>
                        <a:noFill/>
                        <a:ln>
                          <a:noFill/>
                        </a:ln>
                      </pic:spPr>
                    </pic:pic>
                  </a:graphicData>
                </a:graphic>
              </wp:inline>
            </w:drawing>
          </w:r>
        </w:p>
        <w:p w:rsidR="00151405" w:rsidRDefault="00151405" w:rsidP="001F30C0">
          <w:pPr>
            <w:rPr>
              <w:rFonts w:ascii="Times New Roman" w:hAnsi="Times New Roman" w:cs="Times New Roman"/>
              <w:color w:val="FF0000"/>
            </w:rPr>
          </w:pPr>
        </w:p>
        <w:p w:rsidR="00151405" w:rsidRDefault="001F30C0" w:rsidP="003C1217">
          <w:pPr>
            <w:ind w:firstLine="426"/>
            <w:rPr>
              <w:rFonts w:ascii="Times New Roman" w:hAnsi="Times New Roman" w:cs="Times New Roman"/>
              <w:color w:val="FF0000"/>
            </w:rPr>
          </w:pPr>
          <w:r>
            <w:rPr>
              <w:noProof/>
              <w:lang w:eastAsia="tr-TR"/>
            </w:rPr>
            <w:lastRenderedPageBreak/>
            <w:drawing>
              <wp:inline distT="0" distB="0" distL="0" distR="0" wp14:anchorId="59F0F31B" wp14:editId="0BAB448E">
                <wp:extent cx="6324600" cy="3558540"/>
                <wp:effectExtent l="0" t="0" r="0" b="3810"/>
                <wp:docPr id="824444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3558540"/>
                        </a:xfrm>
                        <a:prstGeom prst="rect">
                          <a:avLst/>
                        </a:prstGeom>
                        <a:noFill/>
                        <a:ln>
                          <a:noFill/>
                        </a:ln>
                      </pic:spPr>
                    </pic:pic>
                  </a:graphicData>
                </a:graphic>
              </wp:inline>
            </w:drawing>
          </w:r>
        </w:p>
        <w:p w:rsidR="00E553D1" w:rsidRPr="00B707AF" w:rsidRDefault="00B707AF" w:rsidP="003C1217">
          <w:pPr>
            <w:ind w:firstLine="426"/>
            <w:rPr>
              <w:rFonts w:ascii="Times New Roman" w:hAnsi="Times New Roman" w:cs="Times New Roman"/>
            </w:rPr>
          </w:pPr>
          <w:proofErr w:type="gramStart"/>
          <w:r w:rsidRPr="00B707AF">
            <w:rPr>
              <w:rFonts w:ascii="Times New Roman" w:hAnsi="Times New Roman" w:cs="Times New Roman"/>
            </w:rPr>
            <w:t>1</w:t>
          </w:r>
          <w:r>
            <w:rPr>
              <w:rFonts w:ascii="Times New Roman" w:hAnsi="Times New Roman" w:cs="Times New Roman"/>
            </w:rPr>
            <w:t>5/12/2022</w:t>
          </w:r>
          <w:proofErr w:type="gramEnd"/>
          <w:r>
            <w:rPr>
              <w:rFonts w:ascii="Times New Roman" w:hAnsi="Times New Roman" w:cs="Times New Roman"/>
            </w:rPr>
            <w:t xml:space="preserve"> </w:t>
          </w:r>
          <w:r w:rsidR="00E553D1" w:rsidRPr="00B707AF">
            <w:rPr>
              <w:rFonts w:ascii="Times New Roman" w:hAnsi="Times New Roman" w:cs="Times New Roman"/>
            </w:rPr>
            <w:t xml:space="preserve">tarihinden </w:t>
          </w:r>
          <w:r w:rsidR="00D970B0" w:rsidRPr="00B707AF">
            <w:rPr>
              <w:rFonts w:ascii="Times New Roman" w:hAnsi="Times New Roman" w:cs="Times New Roman"/>
            </w:rPr>
            <w:t>itibaren</w:t>
          </w:r>
          <w:r w:rsidR="00CD2095">
            <w:rPr>
              <w:rFonts w:ascii="Times New Roman" w:hAnsi="Times New Roman" w:cs="Times New Roman"/>
            </w:rPr>
            <w:t xml:space="preserve"> </w:t>
          </w:r>
          <w:r w:rsidR="00D970B0" w:rsidRPr="00B707AF">
            <w:rPr>
              <w:rFonts w:ascii="Times New Roman" w:hAnsi="Times New Roman" w:cs="Times New Roman"/>
            </w:rPr>
            <w:t xml:space="preserve">de </w:t>
          </w:r>
          <w:r w:rsidRPr="00B707AF">
            <w:rPr>
              <w:rFonts w:ascii="Times New Roman" w:hAnsi="Times New Roman" w:cs="Times New Roman"/>
            </w:rPr>
            <w:t>İ</w:t>
          </w:r>
          <w:r w:rsidR="00E553D1" w:rsidRPr="00B707AF">
            <w:rPr>
              <w:rFonts w:ascii="Times New Roman" w:hAnsi="Times New Roman" w:cs="Times New Roman"/>
            </w:rPr>
            <w:t xml:space="preserve">lçemiz </w:t>
          </w:r>
          <w:r w:rsidRPr="00B707AF">
            <w:rPr>
              <w:rFonts w:ascii="Times New Roman" w:hAnsi="Times New Roman" w:cs="Times New Roman"/>
            </w:rPr>
            <w:t>Bahçelievle</w:t>
          </w:r>
          <w:r>
            <w:rPr>
              <w:rFonts w:ascii="Times New Roman" w:hAnsi="Times New Roman" w:cs="Times New Roman"/>
            </w:rPr>
            <w:t>r</w:t>
          </w:r>
          <w:r w:rsidRPr="00B707AF">
            <w:rPr>
              <w:rFonts w:ascii="Times New Roman" w:hAnsi="Times New Roman" w:cs="Times New Roman"/>
            </w:rPr>
            <w:t xml:space="preserve"> Mahallesinde Yeni yapılan Bahçe Halk Eğitim Merkezi Müdürlüğüne ait binanın 2 ve 3</w:t>
          </w:r>
          <w:r w:rsidR="00CD2095">
            <w:rPr>
              <w:rFonts w:ascii="Times New Roman" w:hAnsi="Times New Roman" w:cs="Times New Roman"/>
            </w:rPr>
            <w:t>.</w:t>
          </w:r>
          <w:r w:rsidRPr="00B707AF">
            <w:rPr>
              <w:rFonts w:ascii="Times New Roman" w:hAnsi="Times New Roman" w:cs="Times New Roman"/>
            </w:rPr>
            <w:t xml:space="preserve"> katlarında </w:t>
          </w:r>
          <w:r w:rsidR="00E553D1" w:rsidRPr="00B707AF">
            <w:rPr>
              <w:rFonts w:ascii="Times New Roman" w:hAnsi="Times New Roman" w:cs="Times New Roman"/>
            </w:rPr>
            <w:t>hizmet vermeye başlamıştır.</w:t>
          </w:r>
        </w:p>
        <w:p w:rsidR="008A2B17" w:rsidRPr="008A2ECA" w:rsidRDefault="005E0BC4" w:rsidP="003C1217">
          <w:pPr>
            <w:ind w:firstLine="426"/>
            <w:rPr>
              <w:rFonts w:ascii="Times New Roman" w:hAnsi="Times New Roman" w:cs="Times New Roman"/>
            </w:rPr>
          </w:pPr>
          <w:r w:rsidRPr="008A2ECA">
            <w:rPr>
              <w:rFonts w:ascii="Times New Roman" w:hAnsi="Times New Roman" w:cs="Times New Roman"/>
            </w:rPr>
            <w:t>Bahçe</w:t>
          </w:r>
          <w:r w:rsidR="00E553D1" w:rsidRPr="008A2ECA">
            <w:rPr>
              <w:rFonts w:ascii="Times New Roman" w:hAnsi="Times New Roman" w:cs="Times New Roman"/>
            </w:rPr>
            <w:t xml:space="preserve"> İlçe</w:t>
          </w:r>
          <w:r w:rsidR="00F653FA" w:rsidRPr="008A2ECA">
            <w:rPr>
              <w:rFonts w:ascii="Times New Roman" w:hAnsi="Times New Roman" w:cs="Times New Roman"/>
            </w:rPr>
            <w:t xml:space="preserve"> Milli Eğitim </w:t>
          </w:r>
          <w:r w:rsidR="00FD674F" w:rsidRPr="008A2ECA">
            <w:rPr>
              <w:rFonts w:ascii="Times New Roman" w:hAnsi="Times New Roman" w:cs="Times New Roman"/>
            </w:rPr>
            <w:t>Müdürlüğü, yaptığı çalışmalarla; akademik, sosyal, kültürel, sportif ve sanatsal pek çok alanda</w:t>
          </w:r>
          <w:r w:rsidR="00F653FA" w:rsidRPr="008A2ECA">
            <w:rPr>
              <w:rFonts w:ascii="Times New Roman" w:hAnsi="Times New Roman" w:cs="Times New Roman"/>
            </w:rPr>
            <w:t xml:space="preserve"> Türk Eğitim Sistemi </w:t>
          </w:r>
          <w:r w:rsidR="00EE6B68" w:rsidRPr="008A2ECA">
            <w:rPr>
              <w:rFonts w:ascii="Times New Roman" w:hAnsi="Times New Roman" w:cs="Times New Roman"/>
            </w:rPr>
            <w:t>içerisinde yerini al</w:t>
          </w:r>
          <w:r w:rsidR="00F653FA" w:rsidRPr="008A2ECA">
            <w:rPr>
              <w:rFonts w:ascii="Times New Roman" w:hAnsi="Times New Roman" w:cs="Times New Roman"/>
            </w:rPr>
            <w:t xml:space="preserve">mıştır. </w:t>
          </w:r>
          <w:r w:rsidR="00FD674F" w:rsidRPr="008A2ECA">
            <w:rPr>
              <w:rFonts w:ascii="Times New Roman" w:hAnsi="Times New Roman" w:cs="Times New Roman"/>
            </w:rPr>
            <w:t xml:space="preserve">Özellikle bilimsel alanlarda yapılan proje yarışmalarında TEKNOFEST </w:t>
          </w:r>
          <w:r w:rsidR="00E03E16" w:rsidRPr="008A2ECA">
            <w:rPr>
              <w:rFonts w:ascii="Times New Roman" w:hAnsi="Times New Roman" w:cs="Times New Roman"/>
            </w:rPr>
            <w:t>10 takım,</w:t>
          </w:r>
          <w:r w:rsidR="00FD674F" w:rsidRPr="008A2ECA">
            <w:rPr>
              <w:rFonts w:ascii="Times New Roman" w:hAnsi="Times New Roman" w:cs="Times New Roman"/>
            </w:rPr>
            <w:t xml:space="preserve"> TÜBİTAK’</w:t>
          </w:r>
          <w:r w:rsidR="00DD70F6" w:rsidRPr="008A2ECA">
            <w:rPr>
              <w:rFonts w:ascii="Times New Roman" w:hAnsi="Times New Roman" w:cs="Times New Roman"/>
            </w:rPr>
            <w:t xml:space="preserve">a </w:t>
          </w:r>
          <w:r w:rsidR="00E03E16" w:rsidRPr="008A2ECA">
            <w:rPr>
              <w:rFonts w:ascii="Times New Roman" w:hAnsi="Times New Roman" w:cs="Times New Roman"/>
            </w:rPr>
            <w:t xml:space="preserve">2 takımla katılmıştır. </w:t>
          </w:r>
          <w:r w:rsidR="00FD674F" w:rsidRPr="008A2ECA">
            <w:rPr>
              <w:rFonts w:ascii="Times New Roman" w:hAnsi="Times New Roman" w:cs="Times New Roman"/>
            </w:rPr>
            <w:t xml:space="preserve"> </w:t>
          </w:r>
          <w:r w:rsidR="00E03E16" w:rsidRPr="008A2ECA">
            <w:rPr>
              <w:rFonts w:ascii="Times New Roman" w:hAnsi="Times New Roman" w:cs="Times New Roman"/>
            </w:rPr>
            <w:t xml:space="preserve">2 </w:t>
          </w:r>
          <w:proofErr w:type="spellStart"/>
          <w:r w:rsidR="00E03E16" w:rsidRPr="008A2ECA">
            <w:rPr>
              <w:rFonts w:ascii="Times New Roman" w:hAnsi="Times New Roman" w:cs="Times New Roman"/>
            </w:rPr>
            <w:t>erasmus</w:t>
          </w:r>
          <w:proofErr w:type="spellEnd"/>
          <w:r w:rsidR="00E03E16" w:rsidRPr="008A2ECA">
            <w:rPr>
              <w:rFonts w:ascii="Times New Roman" w:hAnsi="Times New Roman" w:cs="Times New Roman"/>
            </w:rPr>
            <w:t xml:space="preserve"> projesi yapmıştır. </w:t>
          </w:r>
          <w:r w:rsidR="00FD674F" w:rsidRPr="008A2ECA">
            <w:rPr>
              <w:rFonts w:ascii="Times New Roman" w:hAnsi="Times New Roman" w:cs="Times New Roman"/>
            </w:rPr>
            <w:t xml:space="preserve">Okul yöneticileri ve öğretmenlerimizin mesleki gelişiminin sağlanması amacıyla merkezi ve mahalli </w:t>
          </w:r>
          <w:proofErr w:type="spellStart"/>
          <w:r w:rsidR="00FD674F" w:rsidRPr="008A2ECA">
            <w:rPr>
              <w:rFonts w:ascii="Times New Roman" w:hAnsi="Times New Roman" w:cs="Times New Roman"/>
            </w:rPr>
            <w:t>hizmetiçi</w:t>
          </w:r>
          <w:proofErr w:type="spellEnd"/>
          <w:r w:rsidR="00FD674F" w:rsidRPr="008A2ECA">
            <w:rPr>
              <w:rFonts w:ascii="Times New Roman" w:hAnsi="Times New Roman" w:cs="Times New Roman"/>
            </w:rPr>
            <w:t xml:space="preserve"> eği</w:t>
          </w:r>
          <w:r w:rsidR="00E03E16" w:rsidRPr="008A2ECA">
            <w:rPr>
              <w:rFonts w:ascii="Times New Roman" w:hAnsi="Times New Roman" w:cs="Times New Roman"/>
            </w:rPr>
            <w:t xml:space="preserve">timler yapılmıştır. </w:t>
          </w:r>
          <w:r w:rsidR="00DD70F6" w:rsidRPr="008A2ECA">
            <w:rPr>
              <w:rFonts w:ascii="Times New Roman" w:hAnsi="Times New Roman" w:cs="Times New Roman"/>
            </w:rPr>
            <w:t xml:space="preserve">2023 yılında </w:t>
          </w:r>
          <w:r w:rsidR="00E03E16" w:rsidRPr="008A2ECA">
            <w:rPr>
              <w:rFonts w:ascii="Times New Roman" w:hAnsi="Times New Roman" w:cs="Times New Roman"/>
            </w:rPr>
            <w:t>5</w:t>
          </w:r>
          <w:r w:rsidR="00DD70F6" w:rsidRPr="008A2ECA">
            <w:rPr>
              <w:rFonts w:ascii="Times New Roman" w:hAnsi="Times New Roman" w:cs="Times New Roman"/>
            </w:rPr>
            <w:t xml:space="preserve"> okulumuzun yürüttüğü </w:t>
          </w:r>
          <w:r w:rsidR="00E03E16" w:rsidRPr="008A2ECA">
            <w:rPr>
              <w:rFonts w:ascii="Times New Roman" w:hAnsi="Times New Roman" w:cs="Times New Roman"/>
            </w:rPr>
            <w:t>8</w:t>
          </w:r>
          <w:r w:rsidR="00DD70F6" w:rsidRPr="008A2ECA">
            <w:rPr>
              <w:rFonts w:ascii="Times New Roman" w:hAnsi="Times New Roman" w:cs="Times New Roman"/>
            </w:rPr>
            <w:t xml:space="preserve"> </w:t>
          </w:r>
          <w:r w:rsidR="00451CFA" w:rsidRPr="008A2ECA">
            <w:rPr>
              <w:rFonts w:ascii="Times New Roman" w:hAnsi="Times New Roman" w:cs="Times New Roman"/>
            </w:rPr>
            <w:t>E-</w:t>
          </w:r>
          <w:proofErr w:type="spellStart"/>
          <w:r w:rsidR="00451CFA" w:rsidRPr="008A2ECA">
            <w:rPr>
              <w:rFonts w:ascii="Times New Roman" w:hAnsi="Times New Roman" w:cs="Times New Roman"/>
            </w:rPr>
            <w:t>twinning</w:t>
          </w:r>
          <w:proofErr w:type="spellEnd"/>
          <w:r w:rsidR="00451CFA" w:rsidRPr="008A2ECA">
            <w:rPr>
              <w:rFonts w:ascii="Times New Roman" w:hAnsi="Times New Roman" w:cs="Times New Roman"/>
            </w:rPr>
            <w:t xml:space="preserve"> </w:t>
          </w:r>
          <w:r w:rsidR="00DD70F6" w:rsidRPr="008A2ECA">
            <w:rPr>
              <w:rFonts w:ascii="Times New Roman" w:hAnsi="Times New Roman" w:cs="Times New Roman"/>
            </w:rPr>
            <w:t>proj</w:t>
          </w:r>
          <w:r w:rsidR="00E03E16" w:rsidRPr="008A2ECA">
            <w:rPr>
              <w:rFonts w:ascii="Times New Roman" w:hAnsi="Times New Roman" w:cs="Times New Roman"/>
            </w:rPr>
            <w:t>esini</w:t>
          </w:r>
          <w:r w:rsidR="00451CFA" w:rsidRPr="008A2ECA">
            <w:rPr>
              <w:rFonts w:ascii="Times New Roman" w:hAnsi="Times New Roman" w:cs="Times New Roman"/>
            </w:rPr>
            <w:t xml:space="preserve"> başarıyla sür</w:t>
          </w:r>
          <w:r w:rsidR="00DD70F6" w:rsidRPr="008A2ECA">
            <w:rPr>
              <w:rFonts w:ascii="Times New Roman" w:hAnsi="Times New Roman" w:cs="Times New Roman"/>
            </w:rPr>
            <w:t>dürmektedir.</w:t>
          </w:r>
        </w:p>
        <w:p w:rsidR="00DD70F6" w:rsidRPr="008A2ECA" w:rsidRDefault="00DD70F6" w:rsidP="003C1217">
          <w:pPr>
            <w:ind w:firstLine="426"/>
            <w:rPr>
              <w:rFonts w:ascii="Times New Roman" w:hAnsi="Times New Roman" w:cs="Times New Roman"/>
            </w:rPr>
          </w:pPr>
          <w:r w:rsidRPr="008A2ECA">
            <w:rPr>
              <w:rFonts w:ascii="Times New Roman" w:hAnsi="Times New Roman" w:cs="Times New Roman"/>
            </w:rPr>
            <w:t xml:space="preserve">Ayrıca Kaymakamımız </w:t>
          </w:r>
          <w:r w:rsidR="00E03E16" w:rsidRPr="008A2ECA">
            <w:rPr>
              <w:rFonts w:ascii="Times New Roman" w:hAnsi="Times New Roman" w:cs="Times New Roman"/>
            </w:rPr>
            <w:t>Aziz KAYABAŞI öncülüğünde BES projesi</w:t>
          </w:r>
          <w:r w:rsidRPr="008A2ECA">
            <w:rPr>
              <w:rFonts w:ascii="Times New Roman" w:hAnsi="Times New Roman" w:cs="Times New Roman"/>
            </w:rPr>
            <w:t xml:space="preserve"> </w:t>
          </w:r>
          <w:r w:rsidR="00E03E16" w:rsidRPr="008A2ECA">
            <w:rPr>
              <w:rFonts w:ascii="Times New Roman" w:hAnsi="Times New Roman" w:cs="Times New Roman"/>
            </w:rPr>
            <w:t xml:space="preserve">kapsamında </w:t>
          </w:r>
          <w:r w:rsidRPr="008A2ECA">
            <w:rPr>
              <w:rFonts w:ascii="Times New Roman" w:hAnsi="Times New Roman" w:cs="Times New Roman"/>
            </w:rPr>
            <w:t xml:space="preserve">ilçemiz okullarında gönüllü öğretmenlerden oluşan </w:t>
          </w:r>
          <w:r w:rsidR="00E03E16" w:rsidRPr="008A2ECA">
            <w:rPr>
              <w:rFonts w:ascii="Times New Roman" w:hAnsi="Times New Roman" w:cs="Times New Roman"/>
            </w:rPr>
            <w:t>komisyon</w:t>
          </w:r>
          <w:r w:rsidRPr="008A2ECA">
            <w:rPr>
              <w:rFonts w:ascii="Times New Roman" w:hAnsi="Times New Roman" w:cs="Times New Roman"/>
            </w:rPr>
            <w:t xml:space="preserve"> oluşturulmuş olup </w:t>
          </w:r>
          <w:proofErr w:type="spellStart"/>
          <w:r w:rsidRPr="008A2ECA">
            <w:rPr>
              <w:rFonts w:ascii="Times New Roman" w:hAnsi="Times New Roman" w:cs="Times New Roman"/>
            </w:rPr>
            <w:t>çalışmlarına</w:t>
          </w:r>
          <w:proofErr w:type="spellEnd"/>
          <w:r w:rsidRPr="008A2ECA">
            <w:rPr>
              <w:rFonts w:ascii="Times New Roman" w:hAnsi="Times New Roman" w:cs="Times New Roman"/>
            </w:rPr>
            <w:t xml:space="preserve"> başlamıştır.</w:t>
          </w:r>
        </w:p>
        <w:p w:rsidR="00F653FA" w:rsidRPr="008A2ECA" w:rsidRDefault="00FD674F" w:rsidP="003C1217">
          <w:pPr>
            <w:ind w:firstLine="426"/>
            <w:rPr>
              <w:rFonts w:ascii="Times New Roman" w:hAnsi="Times New Roman" w:cs="Times New Roman"/>
            </w:rPr>
          </w:pPr>
          <w:r w:rsidRPr="008A2ECA">
            <w:rPr>
              <w:rFonts w:ascii="Times New Roman" w:hAnsi="Times New Roman" w:cs="Times New Roman"/>
            </w:rPr>
            <w:t xml:space="preserve">Eğitim ve öğretim kurumlarında mevcut imkanların en iyi şekilde kullanılarak çağa uygun, kaliteli, etkin ve verimli eğitim öğretim sunmayı kendine </w:t>
          </w:r>
          <w:proofErr w:type="gramStart"/>
          <w:r w:rsidRPr="008A2ECA">
            <w:rPr>
              <w:rFonts w:ascii="Times New Roman" w:hAnsi="Times New Roman" w:cs="Times New Roman"/>
            </w:rPr>
            <w:t>misyon</w:t>
          </w:r>
          <w:proofErr w:type="gramEnd"/>
          <w:r w:rsidRPr="008A2ECA">
            <w:rPr>
              <w:rFonts w:ascii="Times New Roman" w:hAnsi="Times New Roman" w:cs="Times New Roman"/>
            </w:rPr>
            <w:t xml:space="preserve"> edinmiş olan müdürlüğümüz, </w:t>
          </w:r>
          <w:r w:rsidR="008A2ECA" w:rsidRPr="008A2ECA">
            <w:rPr>
              <w:rFonts w:ascii="Times New Roman" w:hAnsi="Times New Roman" w:cs="Times New Roman"/>
            </w:rPr>
            <w:t>Yüksek okul belediye</w:t>
          </w:r>
          <w:r w:rsidRPr="008A2ECA">
            <w:rPr>
              <w:rFonts w:ascii="Times New Roman" w:hAnsi="Times New Roman" w:cs="Times New Roman"/>
            </w:rPr>
            <w:t xml:space="preserve"> ve diğer kurumlarla eğitim öğretim hizmetlerinin kalitesini artırmak amacıyla birçok alanda iş</w:t>
          </w:r>
          <w:r w:rsidR="00794FA3" w:rsidRPr="008A2ECA">
            <w:rPr>
              <w:rFonts w:ascii="Times New Roman" w:hAnsi="Times New Roman" w:cs="Times New Roman"/>
            </w:rPr>
            <w:t xml:space="preserve"> </w:t>
          </w:r>
          <w:r w:rsidRPr="008A2ECA">
            <w:rPr>
              <w:rFonts w:ascii="Times New Roman" w:hAnsi="Times New Roman" w:cs="Times New Roman"/>
            </w:rPr>
            <w:t>birliğine gitmiş ve çeşitli protokoller imzalamıştır. Yeni dönemde de okullarımızın fiziki altyapısını, insan kaynağını, kurumsal kapasite ve kalitelerini geliştirmek amacıyla çalışmalara devam edecektir.</w:t>
          </w:r>
        </w:p>
        <w:p w:rsidR="00F653FA" w:rsidRDefault="00F653FA" w:rsidP="003C1217">
          <w:pPr>
            <w:pStyle w:val="SP3"/>
            <w:outlineLvl w:val="2"/>
          </w:pPr>
          <w:bookmarkStart w:id="3" w:name="_Toc26285087"/>
          <w:r w:rsidRPr="00B30A09">
            <w:t>Uygulanmakta Olan Stratejik Planın Değerlendirilmesi</w:t>
          </w:r>
          <w:bookmarkEnd w:id="3"/>
        </w:p>
        <w:p w:rsidR="00D800D1" w:rsidRDefault="00D800D1" w:rsidP="003C1217">
          <w:pPr>
            <w:ind w:firstLine="426"/>
            <w:rPr>
              <w:rFonts w:ascii="Times New Roman" w:hAnsi="Times New Roman" w:cs="Times New Roman"/>
              <w:szCs w:val="24"/>
            </w:rPr>
          </w:pPr>
          <w:r w:rsidRPr="00D800D1">
            <w:rPr>
              <w:rFonts w:ascii="Times New Roman" w:hAnsi="Times New Roman" w:cs="Times New Roman"/>
            </w:rPr>
            <w:t xml:space="preserve">Müdürlüğümüz için; stratejik plan hazırlamak ne kadar önemli ise hazırlanmış planı izlemek ve değerlendirmek de o kadar önemlidir. Stratejik planlarda yer alan amaç ve hedeflere ulaşma durumlarının tespit edilmesi, varsa hedeften sapmaların belirlenmesi, gerekli tedbirlerin alınması ve çözüm yollarının üretilmesi ancak düzenli aralıklarla yapılan izleme ve değerlendirme faaliyetleri ile mümkün olmaktadır. </w:t>
          </w:r>
          <w:r w:rsidR="00977327" w:rsidRPr="00451CFA">
            <w:rPr>
              <w:rFonts w:ascii="Times New Roman" w:hAnsi="Times New Roman" w:cs="Times New Roman"/>
              <w:szCs w:val="24"/>
            </w:rPr>
            <w:t>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B43117" w:rsidRPr="00451CFA" w:rsidRDefault="00B43117" w:rsidP="003C1217">
          <w:pPr>
            <w:ind w:firstLine="426"/>
            <w:rPr>
              <w:rFonts w:ascii="Times New Roman" w:hAnsi="Times New Roman" w:cs="Times New Roman"/>
            </w:rPr>
          </w:pPr>
        </w:p>
        <w:p w:rsidR="00D800D1" w:rsidRDefault="005E0BC4" w:rsidP="003C1217">
          <w:pPr>
            <w:ind w:firstLine="426"/>
            <w:rPr>
              <w:rFonts w:ascii="Times New Roman" w:hAnsi="Times New Roman" w:cs="Times New Roman"/>
            </w:rPr>
          </w:pPr>
          <w:r>
            <w:rPr>
              <w:rFonts w:ascii="Times New Roman" w:hAnsi="Times New Roman" w:cs="Times New Roman"/>
            </w:rPr>
            <w:t>Bahçe İlçe Millî Eğitim Müdürlüğü</w:t>
          </w:r>
          <w:r w:rsidR="00D800D1" w:rsidRPr="003A1003">
            <w:rPr>
              <w:rFonts w:ascii="Times New Roman" w:hAnsi="Times New Roman" w:cs="Times New Roman"/>
            </w:rPr>
            <w:t xml:space="preserve"> 2019-2023 Stratejik Planı’nda 7 amaç, </w:t>
          </w:r>
          <w:r>
            <w:rPr>
              <w:rFonts w:ascii="Times New Roman" w:hAnsi="Times New Roman" w:cs="Times New Roman"/>
            </w:rPr>
            <w:t>24</w:t>
          </w:r>
          <w:r w:rsidR="00D800D1" w:rsidRPr="003A1003">
            <w:rPr>
              <w:rFonts w:ascii="Times New Roman" w:hAnsi="Times New Roman" w:cs="Times New Roman"/>
            </w:rPr>
            <w:t xml:space="preserve"> hedef ve </w:t>
          </w:r>
          <w:r w:rsidR="00FB2FFE" w:rsidRPr="003A1003">
            <w:rPr>
              <w:rFonts w:ascii="Times New Roman" w:hAnsi="Times New Roman" w:cs="Times New Roman"/>
            </w:rPr>
            <w:t>54</w:t>
          </w:r>
          <w:r w:rsidR="00D800D1" w:rsidRPr="003A1003">
            <w:rPr>
              <w:rFonts w:ascii="Times New Roman" w:hAnsi="Times New Roman" w:cs="Times New Roman"/>
            </w:rPr>
            <w:t xml:space="preserve"> performans göstergesi yer almıştır. Katılımcı bir yöntemle hazırladığımız bu planda yer alan amaç, hedef ve göstergelerin gerçekleştirilmesi için belirlenen strateji ve faaliyetlerin zamanında gerçekleştirilmesi önemlidir. Stratejik planın dönemlere göre uygulanması Müdürlüğümüz hizmet birimlerinin sorumluluğunda olduğ</w:t>
          </w:r>
          <w:r w:rsidR="00CD2095">
            <w:rPr>
              <w:rFonts w:ascii="Times New Roman" w:hAnsi="Times New Roman" w:cs="Times New Roman"/>
            </w:rPr>
            <w:t>u için birimlerden belli periyod</w:t>
          </w:r>
          <w:r w:rsidR="00D800D1" w:rsidRPr="003A1003">
            <w:rPr>
              <w:rFonts w:ascii="Times New Roman" w:hAnsi="Times New Roman" w:cs="Times New Roman"/>
            </w:rPr>
            <w:t xml:space="preserve">larda alınan veriler doğrultusunda planın izlemesi düzenli aralıklarla yapılmıştır. </w:t>
          </w:r>
        </w:p>
        <w:p w:rsidR="00D800D1" w:rsidRDefault="005E0BC4" w:rsidP="003C1217">
          <w:pPr>
            <w:ind w:firstLine="426"/>
            <w:rPr>
              <w:rFonts w:ascii="Times New Roman" w:hAnsi="Times New Roman" w:cs="Times New Roman"/>
            </w:rPr>
          </w:pPr>
          <w:r>
            <w:rPr>
              <w:rFonts w:ascii="Times New Roman" w:hAnsi="Times New Roman" w:cs="Times New Roman"/>
            </w:rPr>
            <w:t>Bahçe</w:t>
          </w:r>
          <w:r w:rsidR="00E553D1" w:rsidRPr="003A1003">
            <w:rPr>
              <w:rFonts w:ascii="Times New Roman" w:hAnsi="Times New Roman" w:cs="Times New Roman"/>
            </w:rPr>
            <w:t xml:space="preserve"> İlçe</w:t>
          </w:r>
          <w:r w:rsidR="00D800D1" w:rsidRPr="003A1003">
            <w:rPr>
              <w:rFonts w:ascii="Times New Roman" w:hAnsi="Times New Roman" w:cs="Times New Roman"/>
            </w:rPr>
            <w:t xml:space="preserve"> Milli Eğitim Müdürlüğü 2019-2023 Stratejik Planı kapsamındaki Eylem Planı’nda yer alan amaç ve hedeflere ulaşabilmek için </w:t>
          </w:r>
          <w:r w:rsidR="00FE56A2" w:rsidRPr="00FE56A2">
            <w:rPr>
              <w:rFonts w:ascii="Times New Roman" w:hAnsi="Times New Roman" w:cs="Times New Roman"/>
            </w:rPr>
            <w:t>18</w:t>
          </w:r>
          <w:r w:rsidR="00D800D1" w:rsidRPr="00FE56A2">
            <w:rPr>
              <w:rFonts w:ascii="Times New Roman" w:hAnsi="Times New Roman" w:cs="Times New Roman"/>
            </w:rPr>
            <w:t xml:space="preserve"> adet strateji ve </w:t>
          </w:r>
          <w:r w:rsidR="00FE56A2" w:rsidRPr="00FE56A2">
            <w:rPr>
              <w:rFonts w:ascii="Times New Roman" w:hAnsi="Times New Roman" w:cs="Times New Roman"/>
            </w:rPr>
            <w:t>28</w:t>
          </w:r>
          <w:r w:rsidR="00D800D1" w:rsidRPr="00FE56A2">
            <w:rPr>
              <w:rFonts w:ascii="Times New Roman" w:hAnsi="Times New Roman" w:cs="Times New Roman"/>
            </w:rPr>
            <w:t xml:space="preserve"> adet eylem </w:t>
          </w:r>
          <w:r w:rsidR="00D800D1" w:rsidRPr="003A1003">
            <w:rPr>
              <w:rFonts w:ascii="Times New Roman" w:hAnsi="Times New Roman" w:cs="Times New Roman"/>
            </w:rPr>
            <w:t>planlanmıştır.</w:t>
          </w:r>
        </w:p>
        <w:p w:rsidR="00D43235" w:rsidRDefault="00D43235" w:rsidP="003C1217">
          <w:pPr>
            <w:ind w:firstLine="426"/>
            <w:rPr>
              <w:rFonts w:ascii="Times New Roman" w:hAnsi="Times New Roman" w:cs="Times New Roman"/>
            </w:rPr>
          </w:pPr>
          <w:r>
            <w:rPr>
              <w:rFonts w:ascii="Times New Roman" w:hAnsi="Times New Roman" w:cs="Times New Roman"/>
            </w:rPr>
            <w:t xml:space="preserve">2019-2023 stratejik plan doğrultusunda öğrencilerimize akademik ve </w:t>
          </w:r>
          <w:proofErr w:type="spellStart"/>
          <w:r>
            <w:rPr>
              <w:rFonts w:ascii="Times New Roman" w:hAnsi="Times New Roman" w:cs="Times New Roman"/>
            </w:rPr>
            <w:t>sosyo</w:t>
          </w:r>
          <w:proofErr w:type="spellEnd"/>
          <w:r>
            <w:rPr>
              <w:rFonts w:ascii="Times New Roman" w:hAnsi="Times New Roman" w:cs="Times New Roman"/>
            </w:rPr>
            <w:t xml:space="preserve"> kültürel açıdan çağın </w:t>
          </w:r>
          <w:r w:rsidR="00CD2095">
            <w:rPr>
              <w:rFonts w:ascii="Times New Roman" w:hAnsi="Times New Roman" w:cs="Times New Roman"/>
            </w:rPr>
            <w:t>gerekle</w:t>
          </w:r>
          <w:r>
            <w:rPr>
              <w:rFonts w:ascii="Times New Roman" w:hAnsi="Times New Roman" w:cs="Times New Roman"/>
            </w:rPr>
            <w:t>rine uygun bilgi beceri tutum ve davranışları büyük orada kazdıkları görülmüştür.</w:t>
          </w:r>
        </w:p>
        <w:p w:rsidR="00E5394F" w:rsidRDefault="00E5394F" w:rsidP="003C1217">
          <w:pPr>
            <w:ind w:firstLine="426"/>
            <w:rPr>
              <w:rFonts w:ascii="Times New Roman" w:hAnsi="Times New Roman" w:cs="Times New Roman"/>
            </w:rPr>
          </w:pPr>
          <w:r>
            <w:rPr>
              <w:rFonts w:ascii="Times New Roman" w:hAnsi="Times New Roman" w:cs="Times New Roman"/>
            </w:rPr>
            <w:t xml:space="preserve">2019-2023 stratejik plan doğrultusunda yapılan işlemlerin iç dış </w:t>
          </w:r>
          <w:proofErr w:type="spellStart"/>
          <w:r>
            <w:rPr>
              <w:rFonts w:ascii="Times New Roman" w:hAnsi="Times New Roman" w:cs="Times New Roman"/>
            </w:rPr>
            <w:t>paydaşlarada</w:t>
          </w:r>
          <w:proofErr w:type="spellEnd"/>
          <w:r>
            <w:rPr>
              <w:rFonts w:ascii="Times New Roman" w:hAnsi="Times New Roman" w:cs="Times New Roman"/>
            </w:rPr>
            <w:t xml:space="preserve"> dikkat edilerek veriye dayalı yapıldığı görülmüştür.</w:t>
          </w:r>
        </w:p>
        <w:p w:rsidR="00E5394F" w:rsidRDefault="00E5394F" w:rsidP="003C1217">
          <w:pPr>
            <w:ind w:firstLine="426"/>
            <w:rPr>
              <w:rFonts w:ascii="Times New Roman" w:hAnsi="Times New Roman" w:cs="Times New Roman"/>
            </w:rPr>
          </w:pPr>
          <w:r>
            <w:rPr>
              <w:rFonts w:ascii="Times New Roman" w:hAnsi="Times New Roman" w:cs="Times New Roman"/>
            </w:rPr>
            <w:t>2019-2023 stratejik plan doğrultusunda okul öncesi eğitimde il sınırları içerin en çok okullaşma oranına ulaşılmıştır.</w:t>
          </w:r>
        </w:p>
        <w:p w:rsidR="00E5394F" w:rsidRDefault="00E5394F" w:rsidP="003C1217">
          <w:pPr>
            <w:ind w:firstLine="426"/>
            <w:rPr>
              <w:rFonts w:ascii="Times New Roman" w:hAnsi="Times New Roman" w:cs="Times New Roman"/>
            </w:rPr>
          </w:pPr>
          <w:r>
            <w:rPr>
              <w:rFonts w:ascii="Times New Roman" w:hAnsi="Times New Roman" w:cs="Times New Roman"/>
            </w:rPr>
            <w:t>2019-2023 stratejik plan doğrultusunda temel eğitimde yapılan ders dışı çalışmaların oranları arttırılmıştır.</w:t>
          </w:r>
        </w:p>
        <w:p w:rsidR="00E5394F" w:rsidRDefault="00E5394F" w:rsidP="00E5394F">
          <w:pPr>
            <w:ind w:firstLine="426"/>
            <w:rPr>
              <w:rFonts w:ascii="Times New Roman" w:hAnsi="Times New Roman" w:cs="Times New Roman"/>
            </w:rPr>
          </w:pPr>
          <w:r>
            <w:rPr>
              <w:rFonts w:ascii="Times New Roman" w:hAnsi="Times New Roman" w:cs="Times New Roman"/>
            </w:rPr>
            <w:t>2019-2023 stratejik plan doğrultusunda rehberlik çalışmalarında istenen amaçlara ulaşılamasa da, özel eğitim gereksinimi duyan öğrencilerin okullaşma oranları arttırılmıştır.</w:t>
          </w:r>
        </w:p>
        <w:p w:rsidR="009D23EE" w:rsidRDefault="00E5394F" w:rsidP="003C1217">
          <w:pPr>
            <w:ind w:firstLine="426"/>
            <w:rPr>
              <w:rFonts w:ascii="Times New Roman" w:hAnsi="Times New Roman" w:cs="Times New Roman"/>
            </w:rPr>
          </w:pPr>
          <w:r>
            <w:rPr>
              <w:rFonts w:ascii="Times New Roman" w:hAnsi="Times New Roman" w:cs="Times New Roman"/>
            </w:rPr>
            <w:t xml:space="preserve">Ancak; </w:t>
          </w:r>
          <w:r w:rsidR="00D800D1" w:rsidRPr="00D800D1">
            <w:rPr>
              <w:rFonts w:ascii="Times New Roman" w:hAnsi="Times New Roman" w:cs="Times New Roman"/>
            </w:rPr>
            <w:t xml:space="preserve">2019-2023 Stratejik Plan döneminde göstergelerin hedeften uzaklaşma nedenlerine bakıldığında; 2021 yılında tüm dünyada görülen Covit-19 salgının etkilerinden dolayı kurumlarımızda alınan tedbirler doğrultusunda yürütülen eğitim ve öğretim faaliyetlerinin iptal edildiği ya da ilerleyen dönem için planlandığı görülmüştür. Salgın koşullarının dışında sistemin kurulamaması, talep oluşmaması, kaynak(bütçe) ihtiyacı ve </w:t>
          </w:r>
          <w:r w:rsidR="005E0BC4">
            <w:rPr>
              <w:rFonts w:ascii="Times New Roman" w:hAnsi="Times New Roman" w:cs="Times New Roman"/>
            </w:rPr>
            <w:t>ilçemizin</w:t>
          </w:r>
          <w:r w:rsidR="00D800D1" w:rsidRPr="00D800D1">
            <w:rPr>
              <w:rFonts w:ascii="Times New Roman" w:hAnsi="Times New Roman" w:cs="Times New Roman"/>
            </w:rPr>
            <w:t xml:space="preserve"> </w:t>
          </w:r>
          <w:r w:rsidR="005E0BC4">
            <w:rPr>
              <w:rFonts w:ascii="Times New Roman" w:hAnsi="Times New Roman" w:cs="Times New Roman"/>
            </w:rPr>
            <w:t xml:space="preserve">6 Şubat </w:t>
          </w:r>
          <w:r w:rsidR="00D800D1" w:rsidRPr="00D800D1">
            <w:rPr>
              <w:rFonts w:ascii="Times New Roman" w:hAnsi="Times New Roman" w:cs="Times New Roman"/>
            </w:rPr>
            <w:t xml:space="preserve">2023 </w:t>
          </w:r>
          <w:r w:rsidR="005E0BC4">
            <w:rPr>
              <w:rFonts w:ascii="Times New Roman" w:hAnsi="Times New Roman" w:cs="Times New Roman"/>
            </w:rPr>
            <w:t xml:space="preserve">tarihinde </w:t>
          </w:r>
          <w:proofErr w:type="spellStart"/>
          <w:r w:rsidR="005E0BC4">
            <w:rPr>
              <w:rFonts w:ascii="Times New Roman" w:hAnsi="Times New Roman" w:cs="Times New Roman"/>
            </w:rPr>
            <w:t>Kahramaraş</w:t>
          </w:r>
          <w:proofErr w:type="spellEnd"/>
          <w:r w:rsidR="005E0BC4">
            <w:rPr>
              <w:rFonts w:ascii="Times New Roman" w:hAnsi="Times New Roman" w:cs="Times New Roman"/>
            </w:rPr>
            <w:t xml:space="preserve"> merkezli</w:t>
          </w:r>
          <w:r w:rsidR="00D800D1" w:rsidRPr="00D800D1">
            <w:rPr>
              <w:rFonts w:ascii="Times New Roman" w:hAnsi="Times New Roman" w:cs="Times New Roman"/>
            </w:rPr>
            <w:t xml:space="preserve"> yaşadığı deprem felaketi gibi durumların da stratejik planın uygulanmasına dair olumsuz etkilerinin olduğu görülmüştür. Ancak yeni stratejik plan döneminde okullarımızda yaşanan geçmiş öğrenme kayıpları telafi edilerek sosyal, kültürel, bilimsel ve sportif faaliyetlere hız verilecektir.</w:t>
          </w:r>
        </w:p>
        <w:p w:rsidR="00B43117" w:rsidRDefault="00B43117" w:rsidP="003C1217">
          <w:pPr>
            <w:ind w:firstLine="426"/>
            <w:rPr>
              <w:rFonts w:ascii="Times New Roman" w:hAnsi="Times New Roman" w:cs="Times New Roman"/>
            </w:rPr>
          </w:pPr>
        </w:p>
        <w:p w:rsidR="00D800D1" w:rsidRDefault="00D800D1" w:rsidP="003C1217">
          <w:pPr>
            <w:ind w:firstLine="426"/>
            <w:rPr>
              <w:rFonts w:ascii="Times New Roman" w:hAnsi="Times New Roman" w:cs="Times New Roman"/>
            </w:rPr>
          </w:pPr>
          <w:r w:rsidRPr="00D800D1">
            <w:rPr>
              <w:rFonts w:ascii="Times New Roman" w:hAnsi="Times New Roman" w:cs="Times New Roman"/>
            </w:rPr>
            <w:t xml:space="preserve">2019-2023 </w:t>
          </w:r>
          <w:r w:rsidR="005E0BC4">
            <w:rPr>
              <w:rFonts w:ascii="Times New Roman" w:hAnsi="Times New Roman" w:cs="Times New Roman"/>
            </w:rPr>
            <w:t>Bahçe</w:t>
          </w:r>
          <w:r w:rsidR="00E553D1">
            <w:rPr>
              <w:rFonts w:ascii="Times New Roman" w:hAnsi="Times New Roman" w:cs="Times New Roman"/>
            </w:rPr>
            <w:t xml:space="preserve"> İlçe</w:t>
          </w:r>
          <w:r w:rsidRPr="00D800D1">
            <w:rPr>
              <w:rFonts w:ascii="Times New Roman" w:hAnsi="Times New Roman" w:cs="Times New Roman"/>
            </w:rPr>
            <w:t xml:space="preserve"> Milli Eğitim Müdürlüğü Stratejik Plan izleme ve değerlendirme çalışmalarından elde edilen veriler ve 2024-2028 Stratejik Plan Hazırlıkları kapsamında yapılan </w:t>
          </w:r>
          <w:proofErr w:type="spellStart"/>
          <w:r w:rsidRPr="00D800D1">
            <w:rPr>
              <w:rFonts w:ascii="Times New Roman" w:hAnsi="Times New Roman" w:cs="Times New Roman"/>
            </w:rPr>
            <w:t>çalıştay</w:t>
          </w:r>
          <w:proofErr w:type="spellEnd"/>
          <w:r w:rsidRPr="00D800D1">
            <w:rPr>
              <w:rFonts w:ascii="Times New Roman" w:hAnsi="Times New Roman" w:cs="Times New Roman"/>
            </w:rPr>
            <w:t xml:space="preserve"> ve paydaş anketleri dikkate alındığında, 2024-2028 Stratejik Plan döneminde aşağıdaki tedbirlerin g</w:t>
          </w:r>
          <w:r>
            <w:rPr>
              <w:rFonts w:ascii="Times New Roman" w:hAnsi="Times New Roman" w:cs="Times New Roman"/>
            </w:rPr>
            <w:t>ündeme alınması planlanmaktadır:</w:t>
          </w:r>
        </w:p>
        <w:p w:rsidR="00B43117" w:rsidRPr="00D800D1" w:rsidRDefault="00B43117" w:rsidP="003C1217">
          <w:pPr>
            <w:ind w:firstLine="426"/>
            <w:rPr>
              <w:rFonts w:ascii="Times New Roman" w:hAnsi="Times New Roman" w:cs="Times New Roman"/>
            </w:rPr>
          </w:pPr>
        </w:p>
        <w:p w:rsidR="000030D8" w:rsidRPr="00EA7F97" w:rsidRDefault="000030D8" w:rsidP="00A17072">
          <w:pPr>
            <w:pStyle w:val="ListeParagraf"/>
            <w:numPr>
              <w:ilvl w:val="0"/>
              <w:numId w:val="10"/>
            </w:numPr>
            <w:rPr>
              <w:rFonts w:ascii="Times New Roman" w:hAnsi="Times New Roman" w:cs="Times New Roman"/>
            </w:rPr>
          </w:pPr>
          <w:r w:rsidRPr="00EA7F97">
            <w:rPr>
              <w:rFonts w:ascii="Times New Roman" w:hAnsi="Times New Roman" w:cs="Times New Roman"/>
            </w:rPr>
            <w:t>Okullarda temizlik ve güvenlik personeli ihtiyacının en aza indirilmesi</w:t>
          </w:r>
          <w:r w:rsidR="00CD2095">
            <w:rPr>
              <w:rFonts w:ascii="Times New Roman" w:hAnsi="Times New Roman" w:cs="Times New Roman"/>
            </w:rPr>
            <w:t>,</w:t>
          </w:r>
        </w:p>
        <w:p w:rsidR="00D800D1" w:rsidRPr="00EA7F97" w:rsidRDefault="00977327" w:rsidP="00A17072">
          <w:pPr>
            <w:pStyle w:val="ListeParagraf"/>
            <w:numPr>
              <w:ilvl w:val="0"/>
              <w:numId w:val="10"/>
            </w:numPr>
            <w:rPr>
              <w:rFonts w:ascii="Times New Roman" w:hAnsi="Times New Roman" w:cs="Times New Roman"/>
            </w:rPr>
          </w:pPr>
          <w:r w:rsidRPr="00EA7F97">
            <w:rPr>
              <w:rFonts w:ascii="Times New Roman" w:hAnsi="Times New Roman" w:cs="Times New Roman"/>
            </w:rPr>
            <w:t>D</w:t>
          </w:r>
          <w:r w:rsidR="00D800D1" w:rsidRPr="00EA7F97">
            <w:rPr>
              <w:rFonts w:ascii="Times New Roman" w:hAnsi="Times New Roman" w:cs="Times New Roman"/>
            </w:rPr>
            <w:t>evamsızlıkların azaltılması için ek çalışmalar yapılması,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Okullarda bilimsel, kültürel sanatsal ve sportif faaliyetlerin artırılması ve her öğrencinin bu faaliyetlerden en az birine katılımının sağlanması,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Öğretmen ve öğrencilerin uluslararası projelere katılımlarının artırılması,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Hayat boyu öğrenmeye katılım ve tamamlama oranlarının artırılması için hayat boyu öğrenmenin teşvik edilmesi,</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Özel öğretim kurumları ile işbirliklerinin artırılması,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 xml:space="preserve">Eğitimde öğretmen ve öğrencilerin nitelik ve yeterliklerin yükseltilmesi için </w:t>
          </w:r>
          <w:r w:rsidR="005E0BC4">
            <w:rPr>
              <w:rFonts w:ascii="Times New Roman" w:hAnsi="Times New Roman" w:cs="Times New Roman"/>
            </w:rPr>
            <w:t>İlçemizde bulunan Yüksekokul ile işbirliği</w:t>
          </w:r>
          <w:r w:rsidRPr="00EA7F97">
            <w:rPr>
              <w:rFonts w:ascii="Times New Roman" w:hAnsi="Times New Roman" w:cs="Times New Roman"/>
            </w:rPr>
            <w:t>nin artırılması,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lastRenderedPageBreak/>
            <w:t>Öğretmen ve okul yöneticilerin bilimsel etkinliklere ve lisansüstü programlara katılımlarının teşvik edilmesi,</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 xml:space="preserve">Okullarda başarı gösteren </w:t>
          </w:r>
          <w:r w:rsidR="00981745">
            <w:rPr>
              <w:rFonts w:ascii="Times New Roman" w:hAnsi="Times New Roman" w:cs="Times New Roman"/>
            </w:rPr>
            <w:t xml:space="preserve">öğrenci, </w:t>
          </w:r>
          <w:r w:rsidRPr="00EA7F97">
            <w:rPr>
              <w:rFonts w:ascii="Times New Roman" w:hAnsi="Times New Roman" w:cs="Times New Roman"/>
            </w:rPr>
            <w:t>öğretmen ve okul yöneticilerinin ödüllendirilmesinin artırılması,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Kurumlarımızda veriye dayalı yönetim anlayışının desteklenmesi,</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Rehber öğretmenlere yönelik eğitimlerin artırılması,</w:t>
          </w:r>
        </w:p>
        <w:p w:rsidR="00D800D1" w:rsidRPr="00EA7F97"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Uzaktan eğitim süreçlerinde kullanılacak dijital içeriklerin zenginleştirilmesi,</w:t>
          </w:r>
        </w:p>
        <w:p w:rsidR="00D800D1" w:rsidRDefault="00D800D1" w:rsidP="00A17072">
          <w:pPr>
            <w:pStyle w:val="ListeParagraf"/>
            <w:numPr>
              <w:ilvl w:val="0"/>
              <w:numId w:val="10"/>
            </w:numPr>
            <w:rPr>
              <w:rFonts w:ascii="Times New Roman" w:hAnsi="Times New Roman" w:cs="Times New Roman"/>
            </w:rPr>
          </w:pPr>
          <w:r w:rsidRPr="00EA7F97">
            <w:rPr>
              <w:rFonts w:ascii="Times New Roman" w:hAnsi="Times New Roman" w:cs="Times New Roman"/>
            </w:rPr>
            <w:t>Okullarda dijital dönüşüm altyapısının tamamlanması,</w:t>
          </w:r>
        </w:p>
        <w:p w:rsidR="005E0BC4" w:rsidRDefault="005E0BC4" w:rsidP="00A17072">
          <w:pPr>
            <w:pStyle w:val="ListeParagraf"/>
            <w:numPr>
              <w:ilvl w:val="0"/>
              <w:numId w:val="10"/>
            </w:numPr>
            <w:rPr>
              <w:rFonts w:ascii="Times New Roman" w:hAnsi="Times New Roman" w:cs="Times New Roman"/>
            </w:rPr>
          </w:pPr>
          <w:r>
            <w:rPr>
              <w:rFonts w:ascii="Times New Roman" w:hAnsi="Times New Roman" w:cs="Times New Roman"/>
            </w:rPr>
            <w:t>İlçe Merkezinde bulanan ve alt yapısı müsait olan okullarımızın doğalgaz dönüşümünün yapılması,</w:t>
          </w:r>
        </w:p>
        <w:p w:rsidR="005E0BC4" w:rsidRDefault="005E0BC4" w:rsidP="00A17072">
          <w:pPr>
            <w:pStyle w:val="ListeParagraf"/>
            <w:numPr>
              <w:ilvl w:val="0"/>
              <w:numId w:val="10"/>
            </w:numPr>
            <w:rPr>
              <w:rFonts w:ascii="Times New Roman" w:hAnsi="Times New Roman" w:cs="Times New Roman"/>
            </w:rPr>
          </w:pPr>
          <w:proofErr w:type="gramStart"/>
          <w:r>
            <w:rPr>
              <w:rFonts w:ascii="Times New Roman" w:hAnsi="Times New Roman" w:cs="Times New Roman"/>
            </w:rPr>
            <w:t>Depremden zarar gören okullarımızın eksikle</w:t>
          </w:r>
          <w:r w:rsidR="00CD2095">
            <w:rPr>
              <w:rFonts w:ascii="Times New Roman" w:hAnsi="Times New Roman" w:cs="Times New Roman"/>
            </w:rPr>
            <w:t>rinin giderilmesinin sağlanması.</w:t>
          </w:r>
          <w:proofErr w:type="gramEnd"/>
        </w:p>
        <w:p w:rsidR="005E0BC4" w:rsidRDefault="005E0BC4" w:rsidP="006D4355">
          <w:pPr>
            <w:pStyle w:val="ListeParagraf"/>
            <w:ind w:left="1146"/>
            <w:rPr>
              <w:rFonts w:ascii="Times New Roman" w:hAnsi="Times New Roman" w:cs="Times New Roman"/>
            </w:rPr>
          </w:pPr>
        </w:p>
        <w:p w:rsidR="00B43117" w:rsidRPr="00EA7F97" w:rsidRDefault="00B43117" w:rsidP="003C1217">
          <w:pPr>
            <w:pStyle w:val="ListeParagraf"/>
            <w:ind w:left="1146"/>
            <w:rPr>
              <w:rFonts w:ascii="Times New Roman" w:hAnsi="Times New Roman" w:cs="Times New Roman"/>
            </w:rPr>
          </w:pPr>
        </w:p>
        <w:p w:rsidR="00B43117" w:rsidRPr="00652384" w:rsidRDefault="00D800D1" w:rsidP="00765D78">
          <w:pPr>
            <w:ind w:firstLine="426"/>
            <w:rPr>
              <w:rFonts w:ascii="Times New Roman" w:hAnsi="Times New Roman" w:cs="Times New Roman"/>
            </w:rPr>
          </w:pPr>
          <w:r w:rsidRPr="00D800D1">
            <w:rPr>
              <w:rFonts w:ascii="Times New Roman" w:hAnsi="Times New Roman" w:cs="Times New Roman"/>
            </w:rPr>
            <w:tab/>
            <w:t>Bu başlıklarda gerekli iyileşmelerin sağlanması amacıyla paydaşların görüş ve önerileri ile durum analizi sonuçlarından yola çıkılarak strat</w:t>
          </w:r>
          <w:r w:rsidR="00CD2095">
            <w:rPr>
              <w:rFonts w:ascii="Times New Roman" w:hAnsi="Times New Roman" w:cs="Times New Roman"/>
            </w:rPr>
            <w:t>ejiler geliştirilecektir. 2019-</w:t>
          </w:r>
          <w:r w:rsidRPr="00D800D1">
            <w:rPr>
              <w:rFonts w:ascii="Times New Roman" w:hAnsi="Times New Roman" w:cs="Times New Roman"/>
            </w:rPr>
            <w:t>2023 Stratejik Plan döneminde önemli iyileşme sağlanan;</w:t>
          </w:r>
          <w:r w:rsidR="006D4355">
            <w:rPr>
              <w:rFonts w:ascii="Times New Roman" w:hAnsi="Times New Roman" w:cs="Times New Roman"/>
            </w:rPr>
            <w:t xml:space="preserve"> </w:t>
          </w:r>
          <w:r w:rsidRPr="00D800D1">
            <w:rPr>
              <w:rFonts w:ascii="Times New Roman" w:hAnsi="Times New Roman" w:cs="Times New Roman"/>
            </w:rPr>
            <w:t xml:space="preserve"> </w:t>
          </w:r>
          <w:r w:rsidR="006D4355">
            <w:rPr>
              <w:rFonts w:ascii="Times New Roman" w:hAnsi="Times New Roman" w:cs="Times New Roman"/>
            </w:rPr>
            <w:t>öğrenci başına</w:t>
          </w:r>
          <w:r w:rsidRPr="00D800D1">
            <w:rPr>
              <w:rFonts w:ascii="Times New Roman" w:hAnsi="Times New Roman" w:cs="Times New Roman"/>
            </w:rPr>
            <w:t xml:space="preserve"> okunan kitap sayısı, temel eğitimde ders</w:t>
          </w:r>
          <w:r w:rsidR="006D4355">
            <w:rPr>
              <w:rFonts w:ascii="Times New Roman" w:hAnsi="Times New Roman" w:cs="Times New Roman"/>
            </w:rPr>
            <w:t>lik başına düşen öğrenci sayısı, okul bina sayıları</w:t>
          </w:r>
          <w:r w:rsidR="00981745">
            <w:rPr>
              <w:rFonts w:ascii="Times New Roman" w:hAnsi="Times New Roman" w:cs="Times New Roman"/>
            </w:rPr>
            <w:t xml:space="preserve">, LGS ve bursluluk sınavlarında oranların </w:t>
          </w:r>
          <w:proofErr w:type="spellStart"/>
          <w:r w:rsidR="00981745">
            <w:rPr>
              <w:rFonts w:ascii="Times New Roman" w:hAnsi="Times New Roman" w:cs="Times New Roman"/>
            </w:rPr>
            <w:t>attırlması</w:t>
          </w:r>
          <w:proofErr w:type="spellEnd"/>
          <w:r w:rsidR="00981745">
            <w:rPr>
              <w:rFonts w:ascii="Times New Roman" w:hAnsi="Times New Roman" w:cs="Times New Roman"/>
            </w:rPr>
            <w:t>, okul öncesi okullaşma oranının arttırılması</w:t>
          </w:r>
          <w:r w:rsidRPr="00D800D1">
            <w:rPr>
              <w:rFonts w:ascii="Times New Roman" w:hAnsi="Times New Roman" w:cs="Times New Roman"/>
            </w:rPr>
            <w:t xml:space="preserve"> gibi alanlara yönelik yeni plan dönemi için de çalışmaların devam ettirilerek sürdürülebilirliğin sağlanması hedeflenmektedir.</w:t>
          </w:r>
        </w:p>
        <w:p w:rsidR="00F653FA" w:rsidRPr="003A3E68" w:rsidRDefault="00F653FA" w:rsidP="004E0749">
          <w:pPr>
            <w:pStyle w:val="SP3"/>
            <w:ind w:left="0" w:firstLine="0"/>
            <w:outlineLvl w:val="2"/>
          </w:pPr>
          <w:bookmarkStart w:id="4" w:name="_Toc26285088"/>
          <w:r w:rsidRPr="003A3E68">
            <w:t>Mevzuat Analizi</w:t>
          </w:r>
          <w:bookmarkEnd w:id="4"/>
        </w:p>
        <w:p w:rsidR="0071790F" w:rsidRDefault="005E0BC4" w:rsidP="003C1217">
          <w:pPr>
            <w:ind w:firstLine="426"/>
            <w:rPr>
              <w:rFonts w:ascii="Times New Roman" w:hAnsi="Times New Roman" w:cs="Times New Roman"/>
            </w:rPr>
          </w:pPr>
          <w:r>
            <w:rPr>
              <w:rFonts w:ascii="Times New Roman" w:hAnsi="Times New Roman" w:cs="Times New Roman"/>
            </w:rPr>
            <w:t>Bahçe İlçe Millî Eğitim Müdürlüğü</w:t>
          </w:r>
          <w:r w:rsidR="00F653FA" w:rsidRPr="003A3E68">
            <w:rPr>
              <w:rFonts w:ascii="Times New Roman" w:hAnsi="Times New Roman" w:cs="Times New Roman"/>
            </w:rPr>
            <w:t>nün yürüttüğü faaliyetlere ve sunduğu hizmetlere dayanak teşkil eden Kanunlar, Tüzükler, Yönetmelikler, Yönergel</w:t>
          </w:r>
          <w:r w:rsidR="00606069">
            <w:rPr>
              <w:rFonts w:ascii="Times New Roman" w:hAnsi="Times New Roman" w:cs="Times New Roman"/>
            </w:rPr>
            <w:t xml:space="preserve">er ve Bakanlar Kurulu Kararları, </w:t>
          </w:r>
          <w:r w:rsidR="00F653FA" w:rsidRPr="003A3E68">
            <w:rPr>
              <w:rFonts w:ascii="Times New Roman" w:hAnsi="Times New Roman" w:cs="Times New Roman"/>
            </w:rPr>
            <w:t xml:space="preserve">tüm bölümlerin katılımıyla yapılan analizle belirlenmiştir. </w:t>
          </w:r>
          <w:proofErr w:type="gramStart"/>
          <w:r w:rsidR="00F653FA" w:rsidRPr="003A3E68">
            <w:rPr>
              <w:rFonts w:ascii="Times New Roman" w:hAnsi="Times New Roman" w:cs="Times New Roman"/>
            </w:rPr>
            <w:t xml:space="preserve">Özellikle 652 Sayılı Kanun Hükmünde Kararname ve 18.11.2012 tarihli ve 28471 sayılı Resmi </w:t>
          </w:r>
          <w:proofErr w:type="spellStart"/>
          <w:r w:rsidR="00F653FA" w:rsidRPr="003A3E68">
            <w:rPr>
              <w:rFonts w:ascii="Times New Roman" w:hAnsi="Times New Roman" w:cs="Times New Roman"/>
            </w:rPr>
            <w:t>Gazete’de</w:t>
          </w:r>
          <w:proofErr w:type="spellEnd"/>
          <w:r w:rsidR="00F653FA" w:rsidRPr="003A3E68">
            <w:rPr>
              <w:rFonts w:ascii="Times New Roman" w:hAnsi="Times New Roman" w:cs="Times New Roman"/>
            </w:rPr>
            <w:t xml:space="preserve"> yayımlanan </w:t>
          </w:r>
          <w:r w:rsidR="001F7474">
            <w:rPr>
              <w:rFonts w:ascii="Times New Roman" w:hAnsi="Times New Roman" w:cs="Times New Roman"/>
            </w:rPr>
            <w:t>“</w:t>
          </w:r>
          <w:r w:rsidR="00F653FA" w:rsidRPr="003A3E68">
            <w:rPr>
              <w:rFonts w:ascii="Times New Roman" w:hAnsi="Times New Roman" w:cs="Times New Roman"/>
            </w:rPr>
            <w:t xml:space="preserve">Millî Eğitim Bakanlığı İl ve İlçe Millî Eğitim Müdürlükleri </w:t>
          </w:r>
          <w:proofErr w:type="spellStart"/>
          <w:r w:rsidR="00F653FA" w:rsidRPr="003A3E68">
            <w:rPr>
              <w:rFonts w:ascii="Times New Roman" w:hAnsi="Times New Roman" w:cs="Times New Roman"/>
            </w:rPr>
            <w:t>Yönetmeliği</w:t>
          </w:r>
          <w:r w:rsidR="001F7474">
            <w:rPr>
              <w:rFonts w:ascii="Times New Roman" w:hAnsi="Times New Roman" w:cs="Times New Roman"/>
            </w:rPr>
            <w:t>”ve</w:t>
          </w:r>
          <w:proofErr w:type="spellEnd"/>
          <w:r w:rsidR="001F7474">
            <w:rPr>
              <w:rFonts w:ascii="Times New Roman" w:hAnsi="Times New Roman" w:cs="Times New Roman"/>
            </w:rPr>
            <w:t xml:space="preserve"> 20.09.2015 tarihli 29481 sayılı Resmi </w:t>
          </w:r>
          <w:proofErr w:type="spellStart"/>
          <w:r w:rsidR="001F7474">
            <w:rPr>
              <w:rFonts w:ascii="Times New Roman" w:hAnsi="Times New Roman" w:cs="Times New Roman"/>
            </w:rPr>
            <w:t>Gazete’de</w:t>
          </w:r>
          <w:proofErr w:type="spellEnd"/>
          <w:r w:rsidR="001F7474">
            <w:rPr>
              <w:rFonts w:ascii="Times New Roman" w:hAnsi="Times New Roman" w:cs="Times New Roman"/>
            </w:rPr>
            <w:t xml:space="preserve"> yayımlanan “</w:t>
          </w:r>
          <w:r w:rsidR="001F7474" w:rsidRPr="001F7474">
            <w:rPr>
              <w:rFonts w:ascii="Times New Roman" w:hAnsi="Times New Roman" w:cs="Times New Roman"/>
            </w:rPr>
            <w:t xml:space="preserve">Millî Eğitim Bakanlığı İl Ve İlçe Millî Eğitim </w:t>
          </w:r>
          <w:proofErr w:type="spellStart"/>
          <w:r w:rsidR="001F7474" w:rsidRPr="001F7474">
            <w:rPr>
              <w:rFonts w:ascii="Times New Roman" w:hAnsi="Times New Roman" w:cs="Times New Roman"/>
            </w:rPr>
            <w:t>MüdürlükleriYönetmeliğinde</w:t>
          </w:r>
          <w:proofErr w:type="spellEnd"/>
          <w:r w:rsidR="001F7474" w:rsidRPr="001F7474">
            <w:rPr>
              <w:rFonts w:ascii="Times New Roman" w:hAnsi="Times New Roman" w:cs="Times New Roman"/>
            </w:rPr>
            <w:t xml:space="preserve"> Değişiklik Yapılmasına Dair Yönetmelik</w:t>
          </w:r>
          <w:r w:rsidR="001F7474">
            <w:rPr>
              <w:rFonts w:ascii="Times New Roman" w:hAnsi="Times New Roman" w:cs="Times New Roman"/>
            </w:rPr>
            <w:t xml:space="preserve">” </w:t>
          </w:r>
          <w:r w:rsidR="00F653FA" w:rsidRPr="003A3E68">
            <w:rPr>
              <w:rFonts w:ascii="Times New Roman" w:hAnsi="Times New Roman" w:cs="Times New Roman"/>
            </w:rPr>
            <w:t xml:space="preserve">göz önüne alınarak tespit edilen Yasal Yükümlülükler ve Mevzuat Analizi aşağıda listelenen başlıklar altında ayrıntılı biçimde incelenmiştir. </w:t>
          </w:r>
          <w:proofErr w:type="gramEnd"/>
          <w:r w:rsidR="00F653FA" w:rsidRPr="003A3E68">
            <w:rPr>
              <w:rFonts w:ascii="Times New Roman" w:hAnsi="Times New Roman" w:cs="Times New Roman"/>
            </w:rPr>
            <w:t xml:space="preserve">Yasal Yükümlülükler ve Mevzuat Analizi ile ilgili ayrıntılı açıklama </w:t>
          </w:r>
          <w:r>
            <w:rPr>
              <w:rFonts w:ascii="Times New Roman" w:hAnsi="Times New Roman" w:cs="Times New Roman"/>
            </w:rPr>
            <w:t>Bahçe İlçe Millî Eğitim Müdürlüğü</w:t>
          </w:r>
          <w:r w:rsidR="00F653FA" w:rsidRPr="003A3E68">
            <w:rPr>
              <w:rFonts w:ascii="Times New Roman" w:hAnsi="Times New Roman" w:cs="Times New Roman"/>
            </w:rPr>
            <w:t xml:space="preserve"> Durum Analizi Raporu’nda bulunmaktadır.</w:t>
          </w:r>
        </w:p>
        <w:p w:rsidR="009D23EE" w:rsidRPr="003A3E68" w:rsidRDefault="009D23EE" w:rsidP="003C1217">
          <w:pPr>
            <w:ind w:firstLine="426"/>
            <w:rPr>
              <w:rFonts w:ascii="Times New Roman" w:hAnsi="Times New Roman" w:cs="Times New Roman"/>
            </w:rPr>
          </w:pP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Eğitim öğretim hizmetlerinde eğitimi geliştirmeye yönelik görevler ortak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Eğitim öğretim hizmetlerinde eğitim kurumlarına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Eğitim öğretim hizmetlerinde öğrencilere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Eğitim öğretim hizmetlerinde izleme ve değerlendirmeye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Temel eğitim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Ortaöğretim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Mesleki ve teknik eğitim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Din öğretimi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Özel eğitim ve rehberlik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Hayat boyu öğrenme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lastRenderedPageBreak/>
            <w:t>Özel öğretim kurumları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Bilgi işlem ve eğitim teknolojileri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Ölçme, değerlendirme ve sınav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Yükseköğretim ve yurt dışı eğitime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Strateji geliştirme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İnsan kaynakları yönetimi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Destek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İnşaat ve emlak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 xml:space="preserve">Rehberlik ve denetim </w:t>
          </w:r>
          <w:proofErr w:type="spellStart"/>
          <w:r w:rsidRPr="0071790F">
            <w:rPr>
              <w:rFonts w:ascii="Times New Roman" w:hAnsi="Times New Roman" w:cs="Times New Roman"/>
            </w:rPr>
            <w:t>hizmletlerine</w:t>
          </w:r>
          <w:proofErr w:type="spellEnd"/>
          <w:r w:rsidRPr="0071790F">
            <w:rPr>
              <w:rFonts w:ascii="Times New Roman" w:hAnsi="Times New Roman" w:cs="Times New Roman"/>
            </w:rPr>
            <w:t xml:space="preserve"> yönelik görevler </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Sivil savunma hizmetlerine yönelik görevler</w:t>
          </w:r>
        </w:p>
        <w:p w:rsidR="00F653FA" w:rsidRPr="0071790F"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Basın, bilgi edinme ve bilgilendirme hizmetlerine yönelik görevler (Özel Büro)</w:t>
          </w:r>
        </w:p>
        <w:p w:rsidR="00E16AC7" w:rsidRPr="00E16AC7" w:rsidRDefault="00F653FA" w:rsidP="00A17072">
          <w:pPr>
            <w:pStyle w:val="ListeParagraf"/>
            <w:numPr>
              <w:ilvl w:val="0"/>
              <w:numId w:val="2"/>
            </w:numPr>
            <w:spacing w:line="360" w:lineRule="auto"/>
            <w:rPr>
              <w:rFonts w:ascii="Times New Roman" w:hAnsi="Times New Roman" w:cs="Times New Roman"/>
            </w:rPr>
          </w:pPr>
          <w:r w:rsidRPr="0071790F">
            <w:rPr>
              <w:rFonts w:ascii="Times New Roman" w:hAnsi="Times New Roman" w:cs="Times New Roman"/>
            </w:rPr>
            <w:t>Hukuk hizmetlerine yönelik görevler</w:t>
          </w:r>
        </w:p>
        <w:p w:rsidR="00F653FA" w:rsidRPr="003A3E68" w:rsidRDefault="00F653FA" w:rsidP="003C1217">
          <w:pPr>
            <w:spacing w:line="276" w:lineRule="auto"/>
            <w:ind w:firstLine="426"/>
            <w:rPr>
              <w:rFonts w:ascii="Times New Roman" w:hAnsi="Times New Roman" w:cs="Times New Roman"/>
              <w:szCs w:val="24"/>
            </w:rPr>
          </w:pPr>
          <w:r w:rsidRPr="003A3E68">
            <w:rPr>
              <w:rFonts w:ascii="Times New Roman" w:hAnsi="Times New Roman" w:cs="Times New Roman"/>
              <w:szCs w:val="24"/>
            </w:rPr>
            <w:t>Milli Eğitim Bakanlığı web sitesi mevzuatlar bölümünde yasal düzenlemeler sırasıyla Kanunlar, Kanun Hükmünde Kararnameler, Tüzükler, Yönetmelikler, Yönergeler, Bakanlar Kurulu Kararları, Tebliğler ve Genelgeler olarak düzenlenmiştir.</w:t>
          </w:r>
        </w:p>
        <w:p w:rsidR="00F653FA" w:rsidRPr="00B30A09" w:rsidRDefault="00E77A73" w:rsidP="003C1217">
          <w:pPr>
            <w:pStyle w:val="SP3"/>
            <w:outlineLvl w:val="2"/>
          </w:pPr>
          <w:bookmarkStart w:id="5" w:name="_Toc26285089"/>
          <w:r>
            <w:t>Ü</w:t>
          </w:r>
          <w:r w:rsidR="00F653FA" w:rsidRPr="00B30A09">
            <w:t>st Politika Belgeleri Analizi</w:t>
          </w:r>
          <w:bookmarkEnd w:id="5"/>
        </w:p>
        <w:p w:rsidR="00B43117" w:rsidRDefault="00F653FA" w:rsidP="003C1217">
          <w:pPr>
            <w:spacing w:line="276" w:lineRule="auto"/>
            <w:ind w:firstLine="426"/>
            <w:rPr>
              <w:rFonts w:ascii="Times New Roman" w:hAnsi="Times New Roman" w:cs="Times New Roman"/>
              <w:szCs w:val="24"/>
            </w:rPr>
          </w:pPr>
          <w:r w:rsidRPr="003A3E68">
            <w:rPr>
              <w:rFonts w:ascii="Times New Roman" w:hAnsi="Times New Roman" w:cs="Times New Roman"/>
              <w:szCs w:val="24"/>
            </w:rPr>
            <w:t xml:space="preserve">Müdürlüğümüze görev ve sorumluluk yükleyen amir hükümlerin tespit edilmesi için tüm üst politika belgeleri ayrıntılı olarak taranmış ve bu belgelerde yer alan politikalar incelenmiştir. Bu çerçevede 2019-2023 Stratejik Planı’nın stratejik amaç, hedef, performans göstergeleri ve stratejileri hazırlanırken bu belgelerden yararlanılmıştır. Üst politika belgelerinde yer almayan ancak müdürlüğümüz durum analizi kapsamında </w:t>
          </w:r>
          <w:proofErr w:type="spellStart"/>
          <w:r w:rsidRPr="003A3E68">
            <w:rPr>
              <w:rFonts w:ascii="Times New Roman" w:hAnsi="Times New Roman" w:cs="Times New Roman"/>
              <w:szCs w:val="24"/>
            </w:rPr>
            <w:t>önceliklendirdiği</w:t>
          </w:r>
          <w:proofErr w:type="spellEnd"/>
          <w:r w:rsidRPr="003A3E68">
            <w:rPr>
              <w:rFonts w:ascii="Times New Roman" w:hAnsi="Times New Roman" w:cs="Times New Roman"/>
              <w:szCs w:val="24"/>
            </w:rPr>
            <w:t xml:space="preserve"> alanlara geleceğe yönelim bölümünde yer verilmiştir. </w:t>
          </w:r>
        </w:p>
        <w:p w:rsidR="009D23EE" w:rsidRDefault="00F653FA" w:rsidP="003C1217">
          <w:pPr>
            <w:spacing w:line="276" w:lineRule="auto"/>
            <w:ind w:firstLine="426"/>
            <w:rPr>
              <w:rFonts w:ascii="Times New Roman" w:hAnsi="Times New Roman" w:cs="Times New Roman"/>
              <w:szCs w:val="24"/>
            </w:rPr>
          </w:pPr>
          <w:r w:rsidRPr="003A3E68">
            <w:rPr>
              <w:rFonts w:ascii="Times New Roman" w:hAnsi="Times New Roman" w:cs="Times New Roman"/>
              <w:szCs w:val="24"/>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oluşturulmuştur. </w:t>
          </w:r>
        </w:p>
        <w:p w:rsidR="009D23EE" w:rsidRDefault="009D23EE" w:rsidP="003C1217">
          <w:pPr>
            <w:spacing w:line="276" w:lineRule="auto"/>
            <w:ind w:firstLine="426"/>
            <w:rPr>
              <w:rFonts w:ascii="Times New Roman" w:hAnsi="Times New Roman" w:cs="Times New Roman"/>
              <w:szCs w:val="24"/>
            </w:rPr>
          </w:pPr>
        </w:p>
        <w:tbl>
          <w:tblPr>
            <w:tblStyle w:val="TabloKlavuzu"/>
            <w:tblW w:w="0" w:type="auto"/>
            <w:tblLook w:val="04A0" w:firstRow="1" w:lastRow="0" w:firstColumn="1" w:lastColumn="0" w:noHBand="0" w:noVBand="1"/>
          </w:tblPr>
          <w:tblGrid>
            <w:gridCol w:w="4980"/>
            <w:gridCol w:w="4981"/>
          </w:tblGrid>
          <w:tr w:rsidR="009D23EE" w:rsidTr="00DB1B2F">
            <w:tc>
              <w:tcPr>
                <w:tcW w:w="4980" w:type="dxa"/>
                <w:shd w:val="clear" w:color="auto" w:fill="B4C6E7" w:themeFill="accent5" w:themeFillTint="66"/>
              </w:tcPr>
              <w:p w:rsidR="009D23EE" w:rsidRDefault="009D23EE" w:rsidP="003C1217">
                <w:pPr>
                  <w:spacing w:line="276" w:lineRule="auto"/>
                  <w:rPr>
                    <w:rFonts w:ascii="Times New Roman" w:hAnsi="Times New Roman" w:cs="Times New Roman"/>
                    <w:szCs w:val="24"/>
                  </w:rPr>
                </w:pPr>
                <w:r w:rsidRPr="00EA0189">
                  <w:rPr>
                    <w:rFonts w:ascii="Times New Roman" w:hAnsi="Times New Roman" w:cs="Times New Roman"/>
                    <w:szCs w:val="24"/>
                    <w:lang w:eastAsia="tr-TR"/>
                  </w:rPr>
                  <w:t>Milli Eğitim Bakanlığı 2024-2028 Stratejik Planı</w:t>
                </w:r>
              </w:p>
            </w:tc>
            <w:tc>
              <w:tcPr>
                <w:tcW w:w="4981" w:type="dxa"/>
                <w:shd w:val="clear" w:color="auto" w:fill="B4C6E7" w:themeFill="accent5" w:themeFillTint="66"/>
              </w:tcPr>
              <w:p w:rsidR="009D23EE" w:rsidRDefault="009D23EE" w:rsidP="003C1217">
                <w:pPr>
                  <w:spacing w:line="276" w:lineRule="auto"/>
                  <w:rPr>
                    <w:rFonts w:ascii="Times New Roman" w:hAnsi="Times New Roman" w:cs="Times New Roman"/>
                    <w:szCs w:val="24"/>
                  </w:rPr>
                </w:pPr>
                <w:r w:rsidRPr="001D43DD">
                  <w:rPr>
                    <w:rFonts w:ascii="Times New Roman" w:hAnsi="Times New Roman" w:cs="Times New Roman"/>
                    <w:szCs w:val="24"/>
                    <w:lang w:eastAsia="tr-TR"/>
                  </w:rPr>
                  <w:t>MEB 2019-2023 Stratejik Planı</w:t>
                </w:r>
              </w:p>
            </w:tc>
          </w:tr>
          <w:tr w:rsidR="009D23EE" w:rsidTr="00DB1B2F">
            <w:tc>
              <w:tcPr>
                <w:tcW w:w="4980" w:type="dxa"/>
                <w:shd w:val="clear" w:color="auto" w:fill="D9E2F3" w:themeFill="accent5" w:themeFillTint="33"/>
              </w:tcPr>
              <w:p w:rsidR="009D23EE" w:rsidRDefault="009D23EE" w:rsidP="003C1217">
                <w:pPr>
                  <w:spacing w:line="276" w:lineRule="auto"/>
                  <w:rPr>
                    <w:rFonts w:ascii="Times New Roman" w:hAnsi="Times New Roman" w:cs="Times New Roman"/>
                    <w:szCs w:val="24"/>
                  </w:rPr>
                </w:pPr>
                <w:r w:rsidRPr="00EA0189">
                  <w:rPr>
                    <w:rFonts w:ascii="Times New Roman" w:hAnsi="Times New Roman" w:cs="Times New Roman"/>
                    <w:szCs w:val="24"/>
                    <w:lang w:eastAsia="tr-TR"/>
                  </w:rPr>
                  <w:t>Milli Eğitim ile İlgili Mevzuat</w:t>
                </w:r>
              </w:p>
            </w:tc>
            <w:tc>
              <w:tcPr>
                <w:tcW w:w="4981" w:type="dxa"/>
                <w:shd w:val="clear" w:color="auto" w:fill="D9E2F3" w:themeFill="accent5" w:themeFillTint="33"/>
              </w:tcPr>
              <w:p w:rsidR="009D23EE" w:rsidRDefault="0096283E" w:rsidP="003C1217">
                <w:pPr>
                  <w:spacing w:line="276" w:lineRule="auto"/>
                  <w:rPr>
                    <w:rFonts w:ascii="Times New Roman" w:hAnsi="Times New Roman" w:cs="Times New Roman"/>
                    <w:szCs w:val="24"/>
                  </w:rPr>
                </w:pPr>
                <w:r>
                  <w:rPr>
                    <w:rFonts w:ascii="Times New Roman" w:hAnsi="Times New Roman" w:cs="Times New Roman"/>
                    <w:szCs w:val="24"/>
                    <w:lang w:eastAsia="tr-TR"/>
                  </w:rPr>
                  <w:t xml:space="preserve">Bahçe </w:t>
                </w:r>
                <w:r w:rsidR="001727C2">
                  <w:rPr>
                    <w:rFonts w:ascii="Times New Roman" w:hAnsi="Times New Roman" w:cs="Times New Roman"/>
                    <w:szCs w:val="24"/>
                    <w:lang w:eastAsia="tr-TR"/>
                  </w:rPr>
                  <w:t>İl</w:t>
                </w:r>
                <w:r>
                  <w:rPr>
                    <w:rFonts w:ascii="Times New Roman" w:hAnsi="Times New Roman" w:cs="Times New Roman"/>
                    <w:szCs w:val="24"/>
                    <w:lang w:eastAsia="tr-TR"/>
                  </w:rPr>
                  <w:t>çe</w:t>
                </w:r>
                <w:r w:rsidR="009D23EE" w:rsidRPr="001D43DD">
                  <w:rPr>
                    <w:rFonts w:ascii="Times New Roman" w:hAnsi="Times New Roman" w:cs="Times New Roman"/>
                    <w:szCs w:val="24"/>
                    <w:lang w:eastAsia="tr-TR"/>
                  </w:rPr>
                  <w:t xml:space="preserve"> MEM 2019-2023 Stratejik Planı</w:t>
                </w:r>
              </w:p>
            </w:tc>
          </w:tr>
          <w:tr w:rsidR="009D23EE" w:rsidTr="00DB1B2F">
            <w:tc>
              <w:tcPr>
                <w:tcW w:w="4980" w:type="dxa"/>
                <w:shd w:val="clear" w:color="auto" w:fill="B4C6E7" w:themeFill="accent5" w:themeFillTint="66"/>
              </w:tcPr>
              <w:p w:rsidR="009D23EE" w:rsidRDefault="009D23EE" w:rsidP="003C1217">
                <w:pPr>
                  <w:spacing w:line="276" w:lineRule="auto"/>
                  <w:rPr>
                    <w:rFonts w:ascii="Times New Roman" w:hAnsi="Times New Roman" w:cs="Times New Roman"/>
                    <w:szCs w:val="24"/>
                  </w:rPr>
                </w:pPr>
                <w:r w:rsidRPr="00EA0189">
                  <w:rPr>
                    <w:rFonts w:ascii="Times New Roman" w:hAnsi="Times New Roman" w:cs="Times New Roman"/>
                    <w:szCs w:val="24"/>
                    <w:lang w:eastAsia="tr-TR"/>
                  </w:rPr>
                  <w:t>Kalkınma Planları</w:t>
                </w:r>
              </w:p>
            </w:tc>
            <w:tc>
              <w:tcPr>
                <w:tcW w:w="4981" w:type="dxa"/>
                <w:shd w:val="clear" w:color="auto" w:fill="B4C6E7" w:themeFill="accent5" w:themeFillTint="66"/>
              </w:tcPr>
              <w:p w:rsidR="009D23EE" w:rsidRDefault="009D23EE" w:rsidP="003C1217">
                <w:pPr>
                  <w:spacing w:line="276" w:lineRule="auto"/>
                  <w:rPr>
                    <w:rFonts w:ascii="Times New Roman" w:hAnsi="Times New Roman" w:cs="Times New Roman"/>
                    <w:szCs w:val="24"/>
                  </w:rPr>
                </w:pPr>
                <w:r w:rsidRPr="001D43DD">
                  <w:rPr>
                    <w:rFonts w:ascii="Times New Roman" w:hAnsi="Times New Roman" w:cs="Times New Roman"/>
                    <w:szCs w:val="24"/>
                    <w:lang w:eastAsia="tr-TR"/>
                  </w:rPr>
                  <w:t>Milli Eğitim Şura Kararları</w:t>
                </w:r>
              </w:p>
            </w:tc>
          </w:tr>
          <w:tr w:rsidR="009D23EE" w:rsidTr="00DB1B2F">
            <w:tc>
              <w:tcPr>
                <w:tcW w:w="4980" w:type="dxa"/>
                <w:shd w:val="clear" w:color="auto" w:fill="D9E2F3" w:themeFill="accent5" w:themeFillTint="33"/>
              </w:tcPr>
              <w:p w:rsidR="009D23EE" w:rsidRDefault="009D23EE" w:rsidP="003C1217">
                <w:pPr>
                  <w:spacing w:line="276" w:lineRule="auto"/>
                  <w:rPr>
                    <w:rFonts w:ascii="Times New Roman" w:hAnsi="Times New Roman" w:cs="Times New Roman"/>
                    <w:szCs w:val="24"/>
                  </w:rPr>
                </w:pPr>
                <w:r w:rsidRPr="00EA0189">
                  <w:rPr>
                    <w:rFonts w:ascii="Times New Roman" w:hAnsi="Times New Roman" w:cs="Times New Roman"/>
                    <w:szCs w:val="24"/>
                    <w:lang w:eastAsia="tr-TR"/>
                  </w:rPr>
                  <w:t>Orta Vadeli Program (2023-2025)</w:t>
                </w:r>
              </w:p>
            </w:tc>
            <w:tc>
              <w:tcPr>
                <w:tcW w:w="4981" w:type="dxa"/>
                <w:shd w:val="clear" w:color="auto" w:fill="D9E2F3" w:themeFill="accent5" w:themeFillTint="33"/>
              </w:tcPr>
              <w:p w:rsidR="009D23EE" w:rsidRDefault="009D23EE" w:rsidP="003C1217">
                <w:pPr>
                  <w:spacing w:line="276" w:lineRule="auto"/>
                  <w:rPr>
                    <w:rFonts w:ascii="Times New Roman" w:hAnsi="Times New Roman" w:cs="Times New Roman"/>
                    <w:szCs w:val="24"/>
                  </w:rPr>
                </w:pPr>
                <w:r w:rsidRPr="001D43DD">
                  <w:rPr>
                    <w:rFonts w:ascii="Times New Roman" w:hAnsi="Times New Roman" w:cs="Times New Roman"/>
                    <w:szCs w:val="24"/>
                    <w:lang w:eastAsia="tr-TR"/>
                  </w:rPr>
                  <w:t>Milli Eğitim Kalite Çerçevesi</w:t>
                </w:r>
              </w:p>
            </w:tc>
          </w:tr>
          <w:tr w:rsidR="009D23EE" w:rsidTr="00DB1B2F">
            <w:tc>
              <w:tcPr>
                <w:tcW w:w="4980" w:type="dxa"/>
                <w:shd w:val="clear" w:color="auto" w:fill="B4C6E7" w:themeFill="accent5" w:themeFillTint="66"/>
              </w:tcPr>
              <w:p w:rsidR="009D23EE" w:rsidRPr="00B43117" w:rsidRDefault="009D23EE" w:rsidP="003C1217">
                <w:pPr>
                  <w:spacing w:line="276" w:lineRule="auto"/>
                  <w:rPr>
                    <w:rFonts w:ascii="Times New Roman" w:hAnsi="Times New Roman" w:cs="Times New Roman"/>
                    <w:szCs w:val="24"/>
                  </w:rPr>
                </w:pPr>
                <w:r w:rsidRPr="00B43117">
                  <w:rPr>
                    <w:rFonts w:ascii="Times New Roman" w:hAnsi="Times New Roman" w:cs="Times New Roman"/>
                    <w:szCs w:val="24"/>
                    <w:lang w:eastAsia="tr-TR"/>
                  </w:rPr>
                  <w:t>Milli Eğitim Bakanlığının 2023 Eğitim Vizyonu</w:t>
                </w:r>
              </w:p>
            </w:tc>
            <w:tc>
              <w:tcPr>
                <w:tcW w:w="4981" w:type="dxa"/>
                <w:shd w:val="clear" w:color="auto" w:fill="B4C6E7" w:themeFill="accent5" w:themeFillTint="66"/>
              </w:tcPr>
              <w:p w:rsidR="009D23EE" w:rsidRPr="00B43117" w:rsidRDefault="009D23EE" w:rsidP="003C1217">
                <w:pPr>
                  <w:spacing w:line="276" w:lineRule="auto"/>
                  <w:rPr>
                    <w:rFonts w:ascii="Times New Roman" w:hAnsi="Times New Roman" w:cs="Times New Roman"/>
                    <w:szCs w:val="24"/>
                  </w:rPr>
                </w:pPr>
                <w:r w:rsidRPr="00B43117">
                  <w:rPr>
                    <w:rFonts w:ascii="Times New Roman" w:hAnsi="Times New Roman" w:cs="Times New Roman"/>
                    <w:szCs w:val="24"/>
                    <w:lang w:eastAsia="tr-TR"/>
                  </w:rPr>
                  <w:t>Ç.K. Ajansı 2014-2023 Bölge Planı</w:t>
                </w:r>
              </w:p>
            </w:tc>
          </w:tr>
          <w:tr w:rsidR="00BD43BC" w:rsidTr="00DB1B2F">
            <w:tc>
              <w:tcPr>
                <w:tcW w:w="4980" w:type="dxa"/>
                <w:shd w:val="clear" w:color="auto" w:fill="B4C6E7" w:themeFill="accent5" w:themeFillTint="66"/>
              </w:tcPr>
              <w:p w:rsidR="00BD43BC" w:rsidRPr="00BD43BC" w:rsidRDefault="0093756A" w:rsidP="003C1217">
                <w:pPr>
                  <w:spacing w:after="200" w:line="360" w:lineRule="auto"/>
                  <w:contextualSpacing/>
                  <w:rPr>
                    <w:rFonts w:ascii="Calibri" w:hAnsi="Calibri" w:cs="Tahoma"/>
                    <w:szCs w:val="24"/>
                    <w:lang w:eastAsia="tr-TR"/>
                  </w:rPr>
                </w:pPr>
                <w:r>
                  <w:rPr>
                    <w:rFonts w:cs="Tahoma"/>
                    <w:szCs w:val="24"/>
                    <w:lang w:eastAsia="tr-TR"/>
                  </w:rPr>
                  <w:t>Mesleki Eğitim Kurul Kararları</w:t>
                </w:r>
              </w:p>
            </w:tc>
            <w:tc>
              <w:tcPr>
                <w:tcW w:w="4981" w:type="dxa"/>
                <w:shd w:val="clear" w:color="auto" w:fill="B4C6E7" w:themeFill="accent5" w:themeFillTint="66"/>
              </w:tcPr>
              <w:p w:rsidR="00BD43BC" w:rsidRPr="001D43DD" w:rsidRDefault="00BD43BC" w:rsidP="003C1217">
                <w:pPr>
                  <w:spacing w:after="200" w:line="360" w:lineRule="auto"/>
                  <w:contextualSpacing/>
                  <w:rPr>
                    <w:rFonts w:ascii="Times New Roman" w:hAnsi="Times New Roman" w:cs="Times New Roman"/>
                    <w:szCs w:val="24"/>
                    <w:lang w:eastAsia="tr-TR"/>
                  </w:rPr>
                </w:pPr>
                <w:r>
                  <w:rPr>
                    <w:rFonts w:cs="Tahoma"/>
                    <w:szCs w:val="24"/>
                    <w:lang w:eastAsia="tr-TR"/>
                  </w:rPr>
                  <w:t>Mesleki ve Teknik Eğitim Strateji Belgesi</w:t>
                </w:r>
              </w:p>
            </w:tc>
          </w:tr>
          <w:tr w:rsidR="0093756A" w:rsidTr="00DB1B2F">
            <w:tc>
              <w:tcPr>
                <w:tcW w:w="4980" w:type="dxa"/>
                <w:shd w:val="clear" w:color="auto" w:fill="B4C6E7" w:themeFill="accent5" w:themeFillTint="66"/>
              </w:tcPr>
              <w:p w:rsidR="0093756A" w:rsidRDefault="005E0BC4" w:rsidP="003C1217">
                <w:pPr>
                  <w:spacing w:after="200" w:line="360" w:lineRule="auto"/>
                  <w:contextualSpacing/>
                  <w:rPr>
                    <w:rFonts w:cs="Tahoma"/>
                    <w:szCs w:val="24"/>
                    <w:lang w:eastAsia="tr-TR"/>
                  </w:rPr>
                </w:pPr>
                <w:r>
                  <w:rPr>
                    <w:rFonts w:ascii="Times New Roman" w:hAnsi="Times New Roman" w:cs="Times New Roman"/>
                    <w:szCs w:val="24"/>
                    <w:lang w:eastAsia="tr-TR"/>
                  </w:rPr>
                  <w:t>Bahçe</w:t>
                </w:r>
                <w:r w:rsidR="0093756A">
                  <w:rPr>
                    <w:rFonts w:ascii="Times New Roman" w:hAnsi="Times New Roman" w:cs="Times New Roman"/>
                    <w:szCs w:val="24"/>
                    <w:lang w:eastAsia="tr-TR"/>
                  </w:rPr>
                  <w:t xml:space="preserve"> İlçe</w:t>
                </w:r>
                <w:r w:rsidR="0093756A" w:rsidRPr="001D43DD">
                  <w:rPr>
                    <w:rFonts w:ascii="Times New Roman" w:hAnsi="Times New Roman" w:cs="Times New Roman"/>
                    <w:szCs w:val="24"/>
                    <w:lang w:eastAsia="tr-TR"/>
                  </w:rPr>
                  <w:t xml:space="preserve"> MEM 2019-2023 Stratejik Planı</w:t>
                </w:r>
              </w:p>
            </w:tc>
            <w:tc>
              <w:tcPr>
                <w:tcW w:w="4981" w:type="dxa"/>
                <w:shd w:val="clear" w:color="auto" w:fill="B4C6E7" w:themeFill="accent5" w:themeFillTint="66"/>
              </w:tcPr>
              <w:p w:rsidR="0093756A" w:rsidRDefault="0093756A" w:rsidP="003C1217">
                <w:pPr>
                  <w:spacing w:after="200" w:line="360" w:lineRule="auto"/>
                  <w:contextualSpacing/>
                  <w:rPr>
                    <w:rFonts w:cs="Tahoma"/>
                    <w:szCs w:val="24"/>
                    <w:lang w:eastAsia="tr-TR"/>
                  </w:rPr>
                </w:pPr>
                <w:r>
                  <w:rPr>
                    <w:rFonts w:cs="Tahoma"/>
                    <w:szCs w:val="24"/>
                    <w:lang w:eastAsia="tr-TR"/>
                  </w:rPr>
                  <w:t>Hayat Boyu Öğrenme Strateji Belgesi</w:t>
                </w:r>
              </w:p>
            </w:tc>
          </w:tr>
        </w:tbl>
        <w:p w:rsidR="00F653FA" w:rsidRPr="00B30A09" w:rsidRDefault="00F653FA" w:rsidP="003C1217">
          <w:pPr>
            <w:pStyle w:val="SP3"/>
            <w:outlineLvl w:val="2"/>
          </w:pPr>
          <w:bookmarkStart w:id="6" w:name="_Toc26285090"/>
          <w:r w:rsidRPr="00B30A09">
            <w:lastRenderedPageBreak/>
            <w:t>Faaliyet Alanları ile Ürün ve Hizmetlerin Belirlenmesi</w:t>
          </w:r>
          <w:bookmarkEnd w:id="6"/>
        </w:p>
        <w:p w:rsidR="005328E7" w:rsidRDefault="005E0BC4" w:rsidP="003C1217">
          <w:pPr>
            <w:ind w:firstLine="360"/>
            <w:rPr>
              <w:rFonts w:ascii="Times New Roman" w:hAnsi="Times New Roman" w:cs="Times New Roman"/>
              <w:szCs w:val="24"/>
            </w:rPr>
          </w:pPr>
          <w:r>
            <w:rPr>
              <w:rFonts w:ascii="Times New Roman" w:hAnsi="Times New Roman" w:cs="Times New Roman"/>
              <w:szCs w:val="24"/>
            </w:rPr>
            <w:t>Bahçe</w:t>
          </w:r>
          <w:r w:rsidR="00E553D1">
            <w:rPr>
              <w:rFonts w:ascii="Times New Roman" w:hAnsi="Times New Roman" w:cs="Times New Roman"/>
              <w:szCs w:val="24"/>
            </w:rPr>
            <w:t xml:space="preserve"> İlçe</w:t>
          </w:r>
          <w:r w:rsidR="009B52FE">
            <w:rPr>
              <w:rFonts w:ascii="Times New Roman" w:hAnsi="Times New Roman" w:cs="Times New Roman"/>
              <w:szCs w:val="24"/>
            </w:rPr>
            <w:t xml:space="preserve"> Milli Eğitim Müdürlüğü 2024–2028</w:t>
          </w:r>
          <w:r w:rsidR="00F653FA" w:rsidRPr="00453C88">
            <w:rPr>
              <w:rFonts w:ascii="Times New Roman" w:hAnsi="Times New Roman" w:cs="Times New Roman"/>
              <w:szCs w:val="24"/>
            </w:rPr>
            <w:t xml:space="preserve"> Stratejik Plan hazırlık sürecinde müdürlüğün faaliyet alanları ve hizmetlerinin belirlenmesine yönelik çalışmalar yapılmıştır. 18.11.2012 tarih ve 28471 sayılı resmi gazetede yayınlanan Milli Eğitim Bakanlığı İl ve İlçe Milli Eğitim Müdürlükleri Yönetmeliğinde m</w:t>
          </w:r>
          <w:r w:rsidR="00453C88" w:rsidRPr="00453C88">
            <w:rPr>
              <w:rFonts w:ascii="Times New Roman" w:hAnsi="Times New Roman" w:cs="Times New Roman"/>
              <w:szCs w:val="24"/>
            </w:rPr>
            <w:t>üdürlüğümüze verilen görevler Kamu Hizmet Standartları ve Standart Dosya Planı kapsamında incelenmiştir. Bu doğrultuda Müdür</w:t>
          </w:r>
          <w:r w:rsidR="003E09BD">
            <w:rPr>
              <w:rFonts w:ascii="Times New Roman" w:hAnsi="Times New Roman" w:cs="Times New Roman"/>
              <w:szCs w:val="24"/>
            </w:rPr>
            <w:t>lüğümüzün başlıca faaliyet alan</w:t>
          </w:r>
          <w:r w:rsidR="00453C88" w:rsidRPr="00453C88">
            <w:rPr>
              <w:rFonts w:ascii="Times New Roman" w:hAnsi="Times New Roman" w:cs="Times New Roman"/>
              <w:szCs w:val="24"/>
            </w:rPr>
            <w:t>ları aşağıdaki gibi sıralanmıştır:</w:t>
          </w:r>
        </w:p>
        <w:p w:rsidR="005328E7" w:rsidRPr="00B43117" w:rsidRDefault="005328E7" w:rsidP="003C1217">
          <w:pPr>
            <w:pStyle w:val="ResimYazs"/>
            <w:keepNext/>
            <w:rPr>
              <w:rFonts w:ascii="Times New Roman" w:hAnsi="Times New Roman" w:cs="Times New Roman"/>
              <w:color w:val="FF0000"/>
            </w:rPr>
          </w:pPr>
          <w:bookmarkStart w:id="7" w:name="_Toc26285128"/>
          <w:r w:rsidRPr="00B43117">
            <w:rPr>
              <w:rFonts w:ascii="Times New Roman" w:hAnsi="Times New Roman" w:cs="Times New Roman"/>
              <w:color w:val="FF0000"/>
            </w:rPr>
            <w:t xml:space="preserve">Tablo </w:t>
          </w:r>
          <w:r w:rsidR="00DB1B2F" w:rsidRPr="00B43117">
            <w:rPr>
              <w:rFonts w:ascii="Times New Roman" w:hAnsi="Times New Roman" w:cs="Times New Roman"/>
              <w:color w:val="FF0000"/>
            </w:rPr>
            <w:t>1</w:t>
          </w:r>
          <w:r w:rsidR="00B43117" w:rsidRPr="00B43117">
            <w:rPr>
              <w:rFonts w:ascii="Times New Roman" w:hAnsi="Times New Roman" w:cs="Times New Roman"/>
              <w:color w:val="FF0000"/>
            </w:rPr>
            <w:t xml:space="preserve"> </w:t>
          </w:r>
          <w:r w:rsidRPr="00B43117">
            <w:rPr>
              <w:rFonts w:ascii="Times New Roman" w:hAnsi="Times New Roman" w:cs="Times New Roman"/>
              <w:color w:val="FF0000"/>
            </w:rPr>
            <w:t>Fa</w:t>
          </w:r>
          <w:r w:rsidR="000030D8" w:rsidRPr="00B43117">
            <w:rPr>
              <w:rFonts w:ascii="Times New Roman" w:hAnsi="Times New Roman" w:cs="Times New Roman"/>
              <w:color w:val="FF0000"/>
            </w:rPr>
            <w:t>a</w:t>
          </w:r>
          <w:r w:rsidRPr="00B43117">
            <w:rPr>
              <w:rFonts w:ascii="Times New Roman" w:hAnsi="Times New Roman" w:cs="Times New Roman"/>
              <w:color w:val="FF0000"/>
            </w:rPr>
            <w:t>liyet Alanları ile Ürün ve Hizmetler</w:t>
          </w:r>
          <w:bookmarkEnd w:id="7"/>
        </w:p>
        <w:tbl>
          <w:tblPr>
            <w:tblStyle w:val="TabloKlavuzu"/>
            <w:tblW w:w="0" w:type="auto"/>
            <w:tblInd w:w="-5" w:type="dxa"/>
            <w:tblLook w:val="04A0" w:firstRow="1" w:lastRow="0" w:firstColumn="1" w:lastColumn="0" w:noHBand="0" w:noVBand="1"/>
          </w:tblPr>
          <w:tblGrid>
            <w:gridCol w:w="3348"/>
            <w:gridCol w:w="2197"/>
            <w:gridCol w:w="4321"/>
          </w:tblGrid>
          <w:tr w:rsidR="005328E7" w:rsidTr="00681B26">
            <w:trPr>
              <w:trHeight w:val="643"/>
            </w:trPr>
            <w:tc>
              <w:tcPr>
                <w:tcW w:w="5545" w:type="dxa"/>
                <w:gridSpan w:val="2"/>
                <w:shd w:val="clear" w:color="auto" w:fill="FFC000"/>
              </w:tcPr>
              <w:p w:rsidR="005328E7" w:rsidRPr="00B43117" w:rsidRDefault="005328E7" w:rsidP="003C1217">
                <w:pPr>
                  <w:pStyle w:val="Pa0"/>
                  <w:jc w:val="both"/>
                  <w:rPr>
                    <w:rFonts w:ascii="Times New Roman" w:hAnsi="Times New Roman" w:cs="Times New Roman"/>
                    <w:b/>
                    <w:bCs/>
                    <w:color w:val="000000"/>
                    <w:sz w:val="23"/>
                    <w:szCs w:val="23"/>
                  </w:rPr>
                </w:pPr>
              </w:p>
              <w:p w:rsidR="005328E7" w:rsidRPr="00B43117" w:rsidRDefault="005328E7" w:rsidP="003C1217">
                <w:pPr>
                  <w:pStyle w:val="Pa0"/>
                  <w:jc w:val="both"/>
                  <w:rPr>
                    <w:rFonts w:ascii="Times New Roman" w:hAnsi="Times New Roman" w:cs="Times New Roman"/>
                    <w:b/>
                    <w:bCs/>
                    <w:color w:val="000000"/>
                    <w:sz w:val="23"/>
                    <w:szCs w:val="23"/>
                  </w:rPr>
                </w:pPr>
                <w:r w:rsidRPr="00B43117">
                  <w:rPr>
                    <w:rFonts w:ascii="Times New Roman" w:hAnsi="Times New Roman" w:cs="Times New Roman"/>
                    <w:b/>
                    <w:bCs/>
                    <w:color w:val="000000"/>
                    <w:sz w:val="23"/>
                    <w:szCs w:val="23"/>
                  </w:rPr>
                  <w:t>Faaliyet Alanı</w:t>
                </w:r>
              </w:p>
              <w:p w:rsidR="005328E7" w:rsidRPr="00B43117" w:rsidRDefault="005328E7" w:rsidP="003C1217">
                <w:pPr>
                  <w:rPr>
                    <w:rFonts w:ascii="Times New Roman" w:hAnsi="Times New Roman" w:cs="Times New Roman"/>
                  </w:rPr>
                </w:pPr>
              </w:p>
            </w:tc>
            <w:tc>
              <w:tcPr>
                <w:tcW w:w="4321" w:type="dxa"/>
                <w:shd w:val="clear" w:color="auto" w:fill="FFC000"/>
              </w:tcPr>
              <w:p w:rsidR="005328E7" w:rsidRPr="00B43117" w:rsidRDefault="005328E7" w:rsidP="003C1217">
                <w:pPr>
                  <w:pStyle w:val="Pa0"/>
                  <w:jc w:val="both"/>
                  <w:rPr>
                    <w:rFonts w:ascii="Times New Roman" w:hAnsi="Times New Roman" w:cs="Times New Roman"/>
                    <w:b/>
                    <w:bCs/>
                    <w:color w:val="000000"/>
                    <w:sz w:val="23"/>
                    <w:szCs w:val="23"/>
                  </w:rPr>
                </w:pPr>
              </w:p>
              <w:p w:rsidR="005328E7" w:rsidRPr="00B43117" w:rsidRDefault="005328E7" w:rsidP="003C1217">
                <w:pPr>
                  <w:pStyle w:val="Pa0"/>
                  <w:jc w:val="both"/>
                  <w:rPr>
                    <w:rFonts w:ascii="Times New Roman" w:hAnsi="Times New Roman" w:cs="Times New Roman"/>
                    <w:color w:val="000000"/>
                    <w:sz w:val="23"/>
                    <w:szCs w:val="23"/>
                  </w:rPr>
                </w:pPr>
                <w:r w:rsidRPr="00B43117">
                  <w:rPr>
                    <w:rFonts w:ascii="Times New Roman" w:hAnsi="Times New Roman" w:cs="Times New Roman"/>
                    <w:b/>
                    <w:bCs/>
                    <w:color w:val="000000"/>
                    <w:sz w:val="23"/>
                    <w:szCs w:val="23"/>
                  </w:rPr>
                  <w:t>Ürün ve Hizmetler</w:t>
                </w:r>
              </w:p>
            </w:tc>
          </w:tr>
          <w:tr w:rsidR="005328E7" w:rsidRPr="00B43117" w:rsidTr="00681B26">
            <w:trPr>
              <w:trHeight w:val="174"/>
            </w:trPr>
            <w:tc>
              <w:tcPr>
                <w:tcW w:w="3348" w:type="dxa"/>
                <w:vMerge w:val="restart"/>
                <w:shd w:val="clear" w:color="auto" w:fill="FFC000"/>
              </w:tcPr>
              <w:p w:rsidR="005328E7" w:rsidRPr="00B43117" w:rsidRDefault="005328E7" w:rsidP="003C1217">
                <w:pPr>
                  <w:rPr>
                    <w:rFonts w:ascii="Times New Roman" w:hAnsi="Times New Roman" w:cs="Times New Roman"/>
                  </w:rPr>
                </w:pPr>
              </w:p>
              <w:tbl>
                <w:tblPr>
                  <w:tblW w:w="2386" w:type="dxa"/>
                  <w:tblInd w:w="11" w:type="dxa"/>
                  <w:tblBorders>
                    <w:top w:val="nil"/>
                    <w:left w:val="nil"/>
                    <w:bottom w:val="nil"/>
                    <w:right w:val="nil"/>
                  </w:tblBorders>
                  <w:tblLook w:val="0000" w:firstRow="0" w:lastRow="0" w:firstColumn="0" w:lastColumn="0" w:noHBand="0" w:noVBand="0"/>
                </w:tblPr>
                <w:tblGrid>
                  <w:gridCol w:w="2386"/>
                </w:tblGrid>
                <w:tr w:rsidR="005328E7" w:rsidRPr="00B43117" w:rsidTr="0028663F">
                  <w:trPr>
                    <w:trHeight w:val="158"/>
                  </w:trPr>
                  <w:tc>
                    <w:tcPr>
                      <w:tcW w:w="0" w:type="auto"/>
                    </w:tcPr>
                    <w:p w:rsidR="005328E7" w:rsidRPr="00B43117" w:rsidRDefault="005328E7" w:rsidP="003C1217">
                      <w:pPr>
                        <w:rPr>
                          <w:rFonts w:ascii="Times New Roman" w:hAnsi="Times New Roman" w:cs="Times New Roman"/>
                          <w:color w:val="000000"/>
                        </w:rPr>
                      </w:pPr>
                    </w:p>
                  </w:tc>
                </w:tr>
                <w:tr w:rsidR="00887C64" w:rsidRPr="00B43117" w:rsidTr="0028663F">
                  <w:trPr>
                    <w:trHeight w:val="158"/>
                  </w:trPr>
                  <w:tc>
                    <w:tcPr>
                      <w:tcW w:w="0" w:type="auto"/>
                    </w:tcPr>
                    <w:p w:rsidR="00887C64" w:rsidRPr="00B43117" w:rsidRDefault="00887C64" w:rsidP="003C1217">
                      <w:pPr>
                        <w:rPr>
                          <w:rFonts w:ascii="Times New Roman" w:hAnsi="Times New Roman" w:cs="Times New Roman"/>
                          <w:color w:val="000000"/>
                        </w:rPr>
                      </w:pPr>
                    </w:p>
                  </w:tc>
                </w:tr>
              </w:tbl>
              <w:p w:rsidR="00887C64" w:rsidRPr="00B43117" w:rsidRDefault="00887C64" w:rsidP="003C1217">
                <w:pPr>
                  <w:pStyle w:val="Pa0"/>
                  <w:jc w:val="both"/>
                  <w:rPr>
                    <w:rFonts w:ascii="Times New Roman" w:hAnsi="Times New Roman" w:cs="Times New Roman"/>
                    <w:bCs/>
                    <w:color w:val="000000"/>
                    <w:sz w:val="23"/>
                    <w:szCs w:val="23"/>
                  </w:rPr>
                </w:pPr>
              </w:p>
              <w:p w:rsidR="00887C64" w:rsidRPr="00B43117" w:rsidRDefault="00887C64" w:rsidP="003C1217">
                <w:pPr>
                  <w:pStyle w:val="Pa0"/>
                  <w:jc w:val="both"/>
                  <w:rPr>
                    <w:rFonts w:ascii="Times New Roman" w:hAnsi="Times New Roman" w:cs="Times New Roman"/>
                    <w:bCs/>
                    <w:color w:val="000000"/>
                    <w:sz w:val="23"/>
                    <w:szCs w:val="23"/>
                  </w:rPr>
                </w:pPr>
              </w:p>
              <w:p w:rsidR="00887C64" w:rsidRPr="00B43117" w:rsidRDefault="00887C64" w:rsidP="003C1217">
                <w:pPr>
                  <w:pStyle w:val="Pa0"/>
                  <w:jc w:val="both"/>
                  <w:rPr>
                    <w:rFonts w:ascii="Times New Roman" w:hAnsi="Times New Roman" w:cs="Times New Roman"/>
                    <w:bCs/>
                    <w:color w:val="000000"/>
                    <w:sz w:val="23"/>
                    <w:szCs w:val="23"/>
                  </w:rPr>
                </w:pPr>
              </w:p>
              <w:p w:rsidR="00887C64" w:rsidRPr="00B43117" w:rsidRDefault="00887C64" w:rsidP="003C1217">
                <w:pPr>
                  <w:pStyle w:val="Pa0"/>
                  <w:jc w:val="both"/>
                  <w:rPr>
                    <w:rFonts w:ascii="Times New Roman" w:hAnsi="Times New Roman" w:cs="Times New Roman"/>
                    <w:b/>
                    <w:bCs/>
                    <w:color w:val="000000"/>
                    <w:sz w:val="20"/>
                    <w:szCs w:val="20"/>
                  </w:rPr>
                </w:pPr>
                <w:r w:rsidRPr="00B43117">
                  <w:rPr>
                    <w:rFonts w:ascii="Times New Roman" w:hAnsi="Times New Roman" w:cs="Times New Roman"/>
                    <w:b/>
                    <w:bCs/>
                    <w:color w:val="000000"/>
                    <w:sz w:val="20"/>
                    <w:szCs w:val="20"/>
                  </w:rPr>
                  <w:t>Eğitim ve Öğretim Faaliyetleri</w:t>
                </w:r>
              </w:p>
              <w:p w:rsidR="005328E7" w:rsidRPr="00B43117" w:rsidRDefault="005328E7" w:rsidP="003C1217">
                <w:pPr>
                  <w:pStyle w:val="ListeParagraf"/>
                  <w:spacing w:line="276" w:lineRule="auto"/>
                  <w:ind w:left="0"/>
                  <w:rPr>
                    <w:rFonts w:ascii="Times New Roman" w:hAnsi="Times New Roman" w:cs="Times New Roman"/>
                    <w:noProof/>
                    <w:lang w:eastAsia="tr-TR"/>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Eğitim ve öğretime yönelik politikaların uygulanması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Müdürlüğün iş ve işlemlerine yönelik mevzuatın uygulanması</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Müdürlüğün görev alanlarına ilişkin hukuksal iş ve işlemlerin yürütülmesi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İstatistikî verilerin toplanması, analizi ve yayınlanması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Stratejik plan ve performans programının hazırlanması, uygulanması izlenip değerlendirilmesi ve faaliyet raporunun hazırlanması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Müdürlük bütçesine ilişkin iş ve işlemleri yürütülmesi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Yatırım programlarının izlenmesi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İzleme ve değerlendirme faaliyetlerinin yürütülmesi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Rehberlik, denetim, inceleme ve soruşturma faaliyetlerinin yürütülmesi </w:t>
                </w:r>
              </w:p>
            </w:tc>
          </w:tr>
          <w:tr w:rsidR="005328E7" w:rsidRPr="00B43117" w:rsidTr="00681B26">
            <w:trPr>
              <w:trHeight w:val="168"/>
            </w:trPr>
            <w:tc>
              <w:tcPr>
                <w:tcW w:w="3348" w:type="dxa"/>
                <w:vMerge/>
                <w:shd w:val="clear" w:color="auto" w:fill="FFC000"/>
              </w:tcPr>
              <w:p w:rsidR="005328E7" w:rsidRPr="00B43117" w:rsidRDefault="005328E7" w:rsidP="003C1217">
                <w:pPr>
                  <w:rPr>
                    <w:rFonts w:ascii="Times New Roman" w:hAnsi="Times New Roman" w:cs="Times New Roman"/>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Her kademedeki öğrencilere yönelik dernek ve vakıflar ile gerçek ve diğer tüzel kişilerce açılacak veya işletilecek yurt, pansiyon ve benzeri kurumların açılması, devri, nakli ve denetimi </w:t>
                </w:r>
              </w:p>
            </w:tc>
          </w:tr>
          <w:tr w:rsidR="005328E7" w:rsidRPr="00B43117" w:rsidTr="00681B26">
            <w:trPr>
              <w:trHeight w:val="408"/>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
                    <w:bCs/>
                    <w:color w:val="000000"/>
                    <w:sz w:val="20"/>
                    <w:szCs w:val="20"/>
                  </w:rPr>
                </w:pPr>
                <w:r w:rsidRPr="00B43117">
                  <w:rPr>
                    <w:rFonts w:ascii="Times New Roman" w:hAnsi="Times New Roman" w:cs="Times New Roman"/>
                    <w:b/>
                    <w:bCs/>
                    <w:color w:val="000000"/>
                    <w:sz w:val="20"/>
                    <w:szCs w:val="20"/>
                  </w:rPr>
                  <w:t>Bilimsel, Kültürel, Sanatsal ve Sportif Faaliyetler</w:t>
                </w:r>
              </w:p>
              <w:p w:rsidR="005328E7" w:rsidRPr="00B43117" w:rsidRDefault="005328E7" w:rsidP="003C1217">
                <w:pPr>
                  <w:rPr>
                    <w:rFonts w:ascii="Times New Roman" w:hAnsi="Times New Roman" w:cs="Times New Roman"/>
                  </w:rPr>
                </w:pPr>
              </w:p>
              <w:p w:rsidR="005328E7" w:rsidRPr="00B43117" w:rsidRDefault="005328E7" w:rsidP="003C1217">
                <w:pPr>
                  <w:pStyle w:val="ListeParagraf"/>
                  <w:spacing w:line="276" w:lineRule="auto"/>
                  <w:ind w:left="0"/>
                  <w:rPr>
                    <w:rFonts w:ascii="Times New Roman" w:hAnsi="Times New Roman" w:cs="Times New Roman"/>
                    <w:noProof/>
                    <w:lang w:eastAsia="tr-TR"/>
                  </w:rPr>
                </w:pPr>
              </w:p>
            </w:tc>
            <w:tc>
              <w:tcPr>
                <w:tcW w:w="6518" w:type="dxa"/>
                <w:gridSpan w:val="2"/>
              </w:tcPr>
              <w:p w:rsidR="005328E7" w:rsidRPr="00B43117" w:rsidRDefault="005328E7" w:rsidP="00A17072">
                <w:pPr>
                  <w:pStyle w:val="ListeParagraf"/>
                  <w:numPr>
                    <w:ilvl w:val="0"/>
                    <w:numId w:val="3"/>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Müze ve yayın faaliyetleriyle ilgili iş ve işlemlerin yürütülmesi </w:t>
                </w:r>
              </w:p>
            </w:tc>
          </w:tr>
          <w:tr w:rsidR="005328E7" w:rsidRPr="00B43117" w:rsidTr="00681B26">
            <w:trPr>
              <w:trHeight w:val="40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3"/>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Okuma kültürünün geliştirilmesine yönelik çalışmaların yürütülmesi </w:t>
                </w:r>
              </w:p>
            </w:tc>
          </w:tr>
          <w:tr w:rsidR="005328E7" w:rsidRPr="00B43117" w:rsidTr="00681B26">
            <w:trPr>
              <w:trHeight w:val="40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3"/>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Öğrencilere yönelik yerel, ulusal ve uluslararası düzeyde bilimsel, kültürel, sanatsal ve sportif faaliyetlerin düzenlenmesi </w:t>
                </w:r>
              </w:p>
            </w:tc>
          </w:tr>
          <w:tr w:rsidR="005328E7" w:rsidRPr="00B43117" w:rsidTr="00681B26">
            <w:trPr>
              <w:trHeight w:val="587"/>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3"/>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Öğrencilerin yerel, ulusal ve uluslararası düzeydeki bilimsel, kültürel, sanatsal ve sportif faaliyetlere katılımlarının sağlanması</w:t>
                </w:r>
              </w:p>
            </w:tc>
          </w:tr>
          <w:tr w:rsidR="005328E7" w:rsidRPr="00B43117" w:rsidTr="00681B26">
            <w:trPr>
              <w:trHeight w:val="424"/>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
                    <w:color w:val="000000"/>
                    <w:sz w:val="20"/>
                    <w:szCs w:val="20"/>
                  </w:rPr>
                </w:pPr>
                <w:r w:rsidRPr="00B43117">
                  <w:rPr>
                    <w:rFonts w:ascii="Times New Roman" w:hAnsi="Times New Roman" w:cs="Times New Roman"/>
                    <w:b/>
                    <w:bCs/>
                    <w:color w:val="000000"/>
                    <w:sz w:val="20"/>
                    <w:szCs w:val="20"/>
                  </w:rPr>
                  <w:t>Ölçme ve</w:t>
                </w:r>
              </w:p>
              <w:p w:rsidR="005328E7" w:rsidRPr="003D3042" w:rsidRDefault="003D3042" w:rsidP="003C1217">
                <w:pPr>
                  <w:pStyle w:val="ListeParagraf"/>
                  <w:spacing w:line="276" w:lineRule="auto"/>
                  <w:ind w:left="0"/>
                  <w:rPr>
                    <w:rFonts w:ascii="Times New Roman" w:hAnsi="Times New Roman" w:cs="Times New Roman"/>
                    <w:b/>
                    <w:bCs/>
                    <w:color w:val="000000"/>
                    <w:sz w:val="20"/>
                    <w:szCs w:val="20"/>
                  </w:rPr>
                </w:pPr>
                <w:r>
                  <w:rPr>
                    <w:rFonts w:ascii="Times New Roman" w:hAnsi="Times New Roman" w:cs="Times New Roman"/>
                    <w:b/>
                    <w:bCs/>
                    <w:color w:val="000000"/>
                    <w:sz w:val="20"/>
                    <w:szCs w:val="20"/>
                  </w:rPr>
                  <w:t>Değerlendirme Faaliyetleri</w:t>
                </w:r>
              </w:p>
            </w:tc>
            <w:tc>
              <w:tcPr>
                <w:tcW w:w="6518" w:type="dxa"/>
                <w:gridSpan w:val="2"/>
              </w:tcPr>
              <w:p w:rsidR="005328E7" w:rsidRPr="00B43117" w:rsidRDefault="005328E7" w:rsidP="00A17072">
                <w:pPr>
                  <w:pStyle w:val="ListeParagraf"/>
                  <w:numPr>
                    <w:ilvl w:val="0"/>
                    <w:numId w:val="4"/>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Uluslararası değerlendirmelere ilişkin iş ve işlemlerin yürütülmesi </w:t>
                </w:r>
              </w:p>
            </w:tc>
          </w:tr>
          <w:tr w:rsidR="005328E7" w:rsidRPr="00B43117" w:rsidTr="00681B26">
            <w:trPr>
              <w:trHeight w:val="423"/>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4"/>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Merkezî sistemle yürütülen resmî ve özel yerleştirme, bitirme, karşılaştırma sınavlarının planlanması, uygulanması ve değerlendirilmesi </w:t>
                </w:r>
              </w:p>
            </w:tc>
          </w:tr>
          <w:tr w:rsidR="005328E7" w:rsidRPr="00B43117" w:rsidTr="00681B26">
            <w:trPr>
              <w:trHeight w:val="903"/>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4"/>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Kamu kurum ve kuruluşları ile özel hukuk tüzel kişileri tarafından talep edilen mesleğe giriş, yeterlilik, görevde yükselme ve benzeri sınav hizmetlerinin yürütülmesi </w:t>
                </w:r>
              </w:p>
            </w:tc>
          </w:tr>
          <w:tr w:rsidR="005328E7" w:rsidRPr="00B43117" w:rsidTr="00681B26">
            <w:trPr>
              <w:trHeight w:val="151"/>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
                    <w:bCs/>
                    <w:color w:val="000000"/>
                    <w:sz w:val="20"/>
                    <w:szCs w:val="20"/>
                  </w:rPr>
                </w:pPr>
                <w:r w:rsidRPr="00B43117">
                  <w:rPr>
                    <w:rFonts w:ascii="Times New Roman" w:hAnsi="Times New Roman" w:cs="Times New Roman"/>
                    <w:b/>
                    <w:bCs/>
                    <w:color w:val="000000"/>
                    <w:sz w:val="20"/>
                    <w:szCs w:val="20"/>
                  </w:rPr>
                  <w:t>İnsan Kaynakları Yönetimi</w:t>
                </w:r>
              </w:p>
            </w:tc>
            <w:tc>
              <w:tcPr>
                <w:tcW w:w="6518" w:type="dxa"/>
                <w:gridSpan w:val="2"/>
              </w:tcPr>
              <w:p w:rsidR="005328E7" w:rsidRPr="00B43117" w:rsidRDefault="005328E7" w:rsidP="00A17072">
                <w:pPr>
                  <w:pStyle w:val="ListeParagraf"/>
                  <w:numPr>
                    <w:ilvl w:val="0"/>
                    <w:numId w:val="5"/>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Öğretmenlik mesleği genel ve özel alan yeterliliklerinin belirlenmesi </w:t>
                </w:r>
              </w:p>
            </w:tc>
          </w:tr>
          <w:tr w:rsidR="005328E7" w:rsidRPr="00B43117" w:rsidTr="00681B26">
            <w:trPr>
              <w:trHeight w:val="150"/>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5"/>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Çalışanların mesleki gelişimlerine yönelik faaliyetlerin yürütülmesi </w:t>
                </w:r>
              </w:p>
            </w:tc>
          </w:tr>
          <w:tr w:rsidR="005328E7" w:rsidRPr="00B43117" w:rsidTr="00681B26">
            <w:trPr>
              <w:trHeight w:val="150"/>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5"/>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Norm belirleme, atama, görevlendirme, yer değiştirme, terfi ve benzeri özlük işlemlerinin yürütülmesi</w:t>
                </w:r>
              </w:p>
            </w:tc>
          </w:tr>
          <w:tr w:rsidR="005328E7" w:rsidRPr="00B43117" w:rsidTr="00681B26">
            <w:trPr>
              <w:trHeight w:val="319"/>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
                    <w:color w:val="000000"/>
                    <w:sz w:val="20"/>
                    <w:szCs w:val="20"/>
                  </w:rPr>
                </w:pPr>
                <w:r w:rsidRPr="00B43117">
                  <w:rPr>
                    <w:rFonts w:ascii="Times New Roman" w:hAnsi="Times New Roman" w:cs="Times New Roman"/>
                    <w:b/>
                    <w:bCs/>
                    <w:color w:val="000000"/>
                    <w:sz w:val="20"/>
                    <w:szCs w:val="20"/>
                  </w:rPr>
                  <w:t>Araştırma,</w:t>
                </w:r>
              </w:p>
              <w:p w:rsidR="005328E7" w:rsidRPr="00B43117" w:rsidRDefault="005328E7" w:rsidP="003C1217">
                <w:pPr>
                  <w:pStyle w:val="ListeParagraf"/>
                  <w:spacing w:line="276" w:lineRule="auto"/>
                  <w:ind w:left="0"/>
                  <w:rPr>
                    <w:rFonts w:ascii="Times New Roman" w:hAnsi="Times New Roman" w:cs="Times New Roman"/>
                    <w:b/>
                    <w:bCs/>
                    <w:color w:val="000000"/>
                    <w:sz w:val="20"/>
                    <w:szCs w:val="20"/>
                  </w:rPr>
                </w:pPr>
                <w:r w:rsidRPr="00B43117">
                  <w:rPr>
                    <w:rFonts w:ascii="Times New Roman" w:hAnsi="Times New Roman" w:cs="Times New Roman"/>
                    <w:b/>
                    <w:bCs/>
                    <w:color w:val="000000"/>
                    <w:sz w:val="20"/>
                    <w:szCs w:val="20"/>
                  </w:rPr>
                  <w:lastRenderedPageBreak/>
                  <w:t>Geliştirme, Proje ve Protokoller</w:t>
                </w:r>
              </w:p>
              <w:p w:rsidR="005328E7" w:rsidRPr="00B43117" w:rsidRDefault="005328E7" w:rsidP="003C1217">
                <w:pPr>
                  <w:pStyle w:val="ListeParagraf"/>
                  <w:spacing w:line="276" w:lineRule="auto"/>
                  <w:ind w:left="0"/>
                  <w:rPr>
                    <w:rFonts w:ascii="Times New Roman" w:hAnsi="Times New Roman" w:cs="Times New Roman"/>
                    <w:bCs/>
                    <w:color w:val="000000"/>
                    <w:sz w:val="23"/>
                    <w:szCs w:val="23"/>
                  </w:rPr>
                </w:pPr>
              </w:p>
              <w:p w:rsidR="005328E7" w:rsidRPr="00B43117" w:rsidRDefault="005328E7" w:rsidP="003C1217">
                <w:pPr>
                  <w:pStyle w:val="ListeParagraf"/>
                  <w:spacing w:line="276" w:lineRule="auto"/>
                  <w:ind w:left="0"/>
                  <w:rPr>
                    <w:rFonts w:ascii="Times New Roman" w:hAnsi="Times New Roman" w:cs="Times New Roman"/>
                    <w:noProof/>
                    <w:lang w:eastAsia="tr-TR"/>
                  </w:rPr>
                </w:pPr>
              </w:p>
            </w:tc>
            <w:tc>
              <w:tcPr>
                <w:tcW w:w="6518" w:type="dxa"/>
                <w:gridSpan w:val="2"/>
              </w:tcPr>
              <w:p w:rsidR="005328E7" w:rsidRPr="00B43117" w:rsidRDefault="005328E7" w:rsidP="00A17072">
                <w:pPr>
                  <w:pStyle w:val="ListeParagraf"/>
                  <w:numPr>
                    <w:ilvl w:val="0"/>
                    <w:numId w:val="6"/>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lastRenderedPageBreak/>
                  <w:t xml:space="preserve">Proje ve protokollerin hazırlanması, uygulanması ve değerlendirilmesi </w:t>
                </w:r>
              </w:p>
            </w:tc>
          </w:tr>
          <w:tr w:rsidR="005328E7" w:rsidRPr="00B43117" w:rsidTr="00681B26">
            <w:trPr>
              <w:trHeight w:val="317"/>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6"/>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Eğitim ve öğretimin geliştirilmesine yönelik araştırma ve geliştirme faaliyetlerinin yürütülmesi </w:t>
                </w:r>
              </w:p>
            </w:tc>
          </w:tr>
          <w:tr w:rsidR="005328E7" w:rsidRPr="00B43117" w:rsidTr="00681B26">
            <w:trPr>
              <w:trHeight w:val="317"/>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6"/>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Yurt içi ve yurt dışında eğitim ve öğretim süreçlerine ilişkin gelişmelerin takip edilmesi </w:t>
                </w:r>
              </w:p>
            </w:tc>
          </w:tr>
          <w:tr w:rsidR="005328E7" w:rsidRPr="00B43117" w:rsidTr="00681B26">
            <w:trPr>
              <w:trHeight w:val="317"/>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6"/>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Öğrenci ve öğretmenlerin değişim ve hareketlilik programlarından yararlanabilmeleri için gerekli iş ve işlemlerin yürütülmesi</w:t>
                </w:r>
              </w:p>
              <w:p w:rsidR="00887C64" w:rsidRPr="00B43117" w:rsidRDefault="00887C64" w:rsidP="003C1217">
                <w:pPr>
                  <w:spacing w:after="0" w:line="276" w:lineRule="auto"/>
                  <w:rPr>
                    <w:rFonts w:ascii="Times New Roman" w:hAnsi="Times New Roman" w:cs="Times New Roman"/>
                    <w:noProof/>
                    <w:sz w:val="20"/>
                    <w:szCs w:val="20"/>
                  </w:rPr>
                </w:pPr>
              </w:p>
              <w:p w:rsidR="00887C64" w:rsidRPr="00B43117" w:rsidRDefault="00887C64" w:rsidP="003C1217">
                <w:pPr>
                  <w:spacing w:after="0" w:line="276" w:lineRule="auto"/>
                  <w:rPr>
                    <w:rFonts w:ascii="Times New Roman" w:hAnsi="Times New Roman" w:cs="Times New Roman"/>
                    <w:noProof/>
                    <w:sz w:val="20"/>
                    <w:szCs w:val="20"/>
                  </w:rPr>
                </w:pPr>
              </w:p>
            </w:tc>
          </w:tr>
          <w:tr w:rsidR="005328E7" w:rsidRPr="00B43117" w:rsidTr="00681B26">
            <w:trPr>
              <w:trHeight w:val="85"/>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Cs/>
                    <w:color w:val="000000"/>
                    <w:sz w:val="23"/>
                    <w:szCs w:val="23"/>
                  </w:rPr>
                </w:pPr>
              </w:p>
              <w:p w:rsidR="005328E7" w:rsidRPr="00B43117" w:rsidRDefault="005328E7" w:rsidP="003C1217">
                <w:pPr>
                  <w:pStyle w:val="Pa0"/>
                  <w:jc w:val="both"/>
                  <w:rPr>
                    <w:rFonts w:ascii="Times New Roman" w:hAnsi="Times New Roman" w:cs="Times New Roman"/>
                    <w:b/>
                    <w:bCs/>
                    <w:color w:val="000000"/>
                    <w:sz w:val="20"/>
                    <w:szCs w:val="20"/>
                  </w:rPr>
                </w:pPr>
                <w:r w:rsidRPr="00B43117">
                  <w:rPr>
                    <w:rFonts w:ascii="Times New Roman" w:hAnsi="Times New Roman" w:cs="Times New Roman"/>
                    <w:b/>
                    <w:bCs/>
                    <w:color w:val="000000"/>
                    <w:sz w:val="20"/>
                    <w:szCs w:val="20"/>
                  </w:rPr>
                  <w:t>Yönetim ve Denetim Faaliyetleri</w:t>
                </w:r>
              </w:p>
              <w:p w:rsidR="005328E7" w:rsidRPr="00B43117" w:rsidRDefault="005328E7" w:rsidP="003C1217">
                <w:pPr>
                  <w:rPr>
                    <w:rFonts w:ascii="Times New Roman" w:hAnsi="Times New Roman" w:cs="Times New Roman"/>
                    <w:b/>
                  </w:rPr>
                </w:pPr>
              </w:p>
              <w:p w:rsidR="005328E7" w:rsidRPr="00B43117" w:rsidRDefault="005328E7" w:rsidP="003C1217">
                <w:pPr>
                  <w:rPr>
                    <w:rFonts w:ascii="Times New Roman" w:hAnsi="Times New Roman" w:cs="Times New Roman"/>
                  </w:rPr>
                </w:pPr>
              </w:p>
              <w:p w:rsidR="005328E7" w:rsidRPr="00B43117" w:rsidRDefault="005328E7" w:rsidP="003C1217">
                <w:pPr>
                  <w:pStyle w:val="ListeParagraf"/>
                  <w:spacing w:line="276" w:lineRule="auto"/>
                  <w:ind w:left="0"/>
                  <w:rPr>
                    <w:rFonts w:ascii="Times New Roman" w:hAnsi="Times New Roman" w:cs="Times New Roman"/>
                    <w:noProof/>
                    <w:lang w:eastAsia="tr-TR"/>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Eğitim ve öğretime yönelik politikaların uygulanması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Müdürlüğün iş ve işlemlerine yönelik mevzuatın uygulanması</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Müdürlüğün görev alanlarına ilişkin hukuksal iş ve işlemlerin yürütülmesi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İstatistikî verilerin toplanması, analizi ve yayınlanması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Stratejik plan ve performans programının hazırlanması, uygulanması izlenip değerlendirilmesi ve faaliyet raporunun hazırlanması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Müdürlüğe bağlı sosyal tesis ve işletmelere ilişkin iş ve işlemlerin yürütülmesi</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Müdürlük bütçesine ilişkin iş ve işlemleri yürütülmesi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Yatırım programlarının izlenmesi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İzleme ve değerlendirme faaliyetlerinin yürütülmesi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Rehberlik, denetim, inceleme ve soruşturma faaliyetlerinin yürütülmesi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Her kademedeki öğrencilere yönelik dernek ve vakıflar ile gerçek ve diğer tüzel kişilerce açılacak veya işletilecek yurt, pansiyon ve benzeri kurumların açılması, devri, </w:t>
                </w:r>
                <w:r w:rsidR="005948A1" w:rsidRPr="00B43117">
                  <w:rPr>
                    <w:rFonts w:ascii="Times New Roman" w:hAnsi="Times New Roman" w:cs="Times New Roman"/>
                    <w:noProof/>
                    <w:sz w:val="20"/>
                    <w:szCs w:val="20"/>
                    <w:lang w:eastAsia="tr-TR"/>
                  </w:rPr>
                  <w:t xml:space="preserve">nakli ve </w:t>
                </w:r>
                <w:r w:rsidRPr="00B43117">
                  <w:rPr>
                    <w:rFonts w:ascii="Times New Roman" w:hAnsi="Times New Roman" w:cs="Times New Roman"/>
                    <w:noProof/>
                    <w:sz w:val="20"/>
                    <w:szCs w:val="20"/>
                    <w:lang w:eastAsia="tr-TR"/>
                  </w:rPr>
                  <w:t xml:space="preserve">denetimi </w:t>
                </w:r>
              </w:p>
            </w:tc>
          </w:tr>
          <w:tr w:rsidR="005328E7" w:rsidRPr="00B43117" w:rsidTr="00681B26">
            <w:trPr>
              <w:trHeight w:val="78"/>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7"/>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Müdürlük faaliyetlerine yönelik bilgi edinme, talep, ihbar, şikâyet, görüş ve önerilere ilişkin işlemlerin yürütülmesi</w:t>
                </w:r>
              </w:p>
            </w:tc>
          </w:tr>
          <w:tr w:rsidR="005328E7" w:rsidRPr="00B43117" w:rsidTr="00681B26">
            <w:trPr>
              <w:trHeight w:val="174"/>
            </w:trPr>
            <w:tc>
              <w:tcPr>
                <w:tcW w:w="3348" w:type="dxa"/>
                <w:vMerge w:val="restart"/>
                <w:shd w:val="clear" w:color="auto" w:fill="FFC000"/>
              </w:tcPr>
              <w:p w:rsidR="005328E7" w:rsidRPr="00B43117" w:rsidRDefault="005328E7" w:rsidP="003C1217">
                <w:pPr>
                  <w:pStyle w:val="Pa0"/>
                  <w:jc w:val="both"/>
                  <w:rPr>
                    <w:rFonts w:ascii="Times New Roman" w:hAnsi="Times New Roman" w:cs="Times New Roman"/>
                    <w:bCs/>
                    <w:color w:val="000000"/>
                    <w:sz w:val="20"/>
                    <w:szCs w:val="20"/>
                  </w:rPr>
                </w:pPr>
              </w:p>
              <w:p w:rsidR="005328E7" w:rsidRPr="00B43117" w:rsidRDefault="005328E7" w:rsidP="003C1217">
                <w:pPr>
                  <w:pStyle w:val="Pa0"/>
                  <w:jc w:val="both"/>
                  <w:rPr>
                    <w:rFonts w:ascii="Times New Roman" w:hAnsi="Times New Roman" w:cs="Times New Roman"/>
                    <w:bCs/>
                    <w:color w:val="000000"/>
                    <w:sz w:val="20"/>
                    <w:szCs w:val="20"/>
                  </w:rPr>
                </w:pPr>
              </w:p>
              <w:p w:rsidR="005328E7" w:rsidRPr="00B43117" w:rsidRDefault="005328E7" w:rsidP="003C1217">
                <w:pPr>
                  <w:pStyle w:val="Pa0"/>
                  <w:jc w:val="both"/>
                  <w:rPr>
                    <w:rFonts w:ascii="Times New Roman" w:hAnsi="Times New Roman" w:cs="Times New Roman"/>
                    <w:bCs/>
                    <w:color w:val="000000"/>
                    <w:sz w:val="20"/>
                    <w:szCs w:val="20"/>
                  </w:rPr>
                </w:pPr>
              </w:p>
              <w:p w:rsidR="005328E7" w:rsidRPr="00B43117" w:rsidRDefault="005328E7" w:rsidP="003C1217">
                <w:pPr>
                  <w:pStyle w:val="Pa0"/>
                  <w:jc w:val="both"/>
                  <w:rPr>
                    <w:rFonts w:ascii="Times New Roman" w:hAnsi="Times New Roman" w:cs="Times New Roman"/>
                    <w:b/>
                    <w:bCs/>
                    <w:color w:val="000000"/>
                    <w:sz w:val="20"/>
                    <w:szCs w:val="20"/>
                  </w:rPr>
                </w:pPr>
              </w:p>
              <w:p w:rsidR="005328E7" w:rsidRPr="00B43117" w:rsidRDefault="005328E7" w:rsidP="003C1217">
                <w:pPr>
                  <w:pStyle w:val="Pa0"/>
                  <w:jc w:val="both"/>
                  <w:rPr>
                    <w:rFonts w:ascii="Times New Roman" w:hAnsi="Times New Roman" w:cs="Times New Roman"/>
                    <w:b/>
                    <w:bCs/>
                    <w:color w:val="000000"/>
                    <w:sz w:val="20"/>
                    <w:szCs w:val="20"/>
                  </w:rPr>
                </w:pPr>
              </w:p>
              <w:p w:rsidR="005328E7" w:rsidRPr="00B43117" w:rsidRDefault="005328E7" w:rsidP="003C1217">
                <w:pPr>
                  <w:pStyle w:val="Pa0"/>
                  <w:jc w:val="both"/>
                  <w:rPr>
                    <w:rFonts w:ascii="Times New Roman" w:hAnsi="Times New Roman" w:cs="Times New Roman"/>
                    <w:b/>
                    <w:color w:val="000000"/>
                    <w:sz w:val="20"/>
                    <w:szCs w:val="20"/>
                  </w:rPr>
                </w:pPr>
                <w:r w:rsidRPr="00B43117">
                  <w:rPr>
                    <w:rFonts w:ascii="Times New Roman" w:hAnsi="Times New Roman" w:cs="Times New Roman"/>
                    <w:b/>
                    <w:bCs/>
                    <w:color w:val="000000"/>
                    <w:sz w:val="20"/>
                    <w:szCs w:val="20"/>
                  </w:rPr>
                  <w:t>Fiziki ve Teknolojik Altyapı Faaliyetleri</w:t>
                </w:r>
              </w:p>
              <w:p w:rsidR="005328E7" w:rsidRPr="00B43117" w:rsidRDefault="005328E7" w:rsidP="003C1217">
                <w:pPr>
                  <w:pStyle w:val="ListeParagraf"/>
                  <w:spacing w:line="276" w:lineRule="auto"/>
                  <w:ind w:left="0"/>
                  <w:rPr>
                    <w:rFonts w:ascii="Times New Roman" w:hAnsi="Times New Roman" w:cs="Times New Roman"/>
                    <w:b/>
                    <w:noProof/>
                    <w:lang w:eastAsia="tr-TR"/>
                  </w:rPr>
                </w:pPr>
              </w:p>
              <w:p w:rsidR="005328E7" w:rsidRPr="00B43117" w:rsidRDefault="005328E7" w:rsidP="003C1217">
                <w:pPr>
                  <w:pStyle w:val="ListeParagraf"/>
                  <w:spacing w:line="276" w:lineRule="auto"/>
                  <w:ind w:left="0"/>
                  <w:rPr>
                    <w:rFonts w:ascii="Times New Roman" w:hAnsi="Times New Roman" w:cs="Times New Roman"/>
                    <w:noProof/>
                    <w:lang w:eastAsia="tr-TR"/>
                  </w:rPr>
                </w:pPr>
              </w:p>
              <w:p w:rsidR="005328E7" w:rsidRPr="00B43117" w:rsidRDefault="005328E7" w:rsidP="003C1217">
                <w:pPr>
                  <w:pStyle w:val="ListeParagraf"/>
                  <w:spacing w:line="276" w:lineRule="auto"/>
                  <w:ind w:left="0"/>
                  <w:rPr>
                    <w:rFonts w:ascii="Times New Roman" w:hAnsi="Times New Roman" w:cs="Times New Roman"/>
                    <w:noProof/>
                    <w:lang w:eastAsia="tr-TR"/>
                  </w:rPr>
                </w:pPr>
              </w:p>
            </w:tc>
            <w:tc>
              <w:tcPr>
                <w:tcW w:w="6518" w:type="dxa"/>
                <w:gridSpan w:val="2"/>
              </w:tcPr>
              <w:p w:rsidR="005328E7" w:rsidRPr="00B43117" w:rsidRDefault="005328E7" w:rsidP="00A17072">
                <w:pPr>
                  <w:pStyle w:val="ListeParagraf"/>
                  <w:numPr>
                    <w:ilvl w:val="0"/>
                    <w:numId w:val="8"/>
                  </w:numPr>
                  <w:spacing w:after="0" w:line="276" w:lineRule="auto"/>
                  <w:rPr>
                    <w:rFonts w:ascii="Times New Roman" w:hAnsi="Times New Roman" w:cs="Times New Roman"/>
                    <w:noProof/>
                    <w:color w:val="000000" w:themeColor="text1"/>
                    <w:sz w:val="20"/>
                    <w:szCs w:val="20"/>
                  </w:rPr>
                </w:pPr>
                <w:r w:rsidRPr="00B43117">
                  <w:rPr>
                    <w:rFonts w:ascii="Times New Roman" w:hAnsi="Times New Roman" w:cs="Times New Roman"/>
                    <w:noProof/>
                    <w:color w:val="000000" w:themeColor="text1"/>
                    <w:sz w:val="20"/>
                    <w:szCs w:val="20"/>
                    <w:lang w:eastAsia="tr-TR"/>
                  </w:rPr>
                  <w:t xml:space="preserve">Okul ve kurum binaları dâhil, taşınmazlara ilişkin her türlü yapım, bakım ve onarım işlerini ve bunlara ait kontrol, koordinasyon ve mimari proje çalışmalarının yürütülmesi </w:t>
                </w:r>
              </w:p>
            </w:tc>
          </w:tr>
          <w:tr w:rsidR="005328E7" w:rsidRPr="00B43117" w:rsidTr="00681B26">
            <w:trPr>
              <w:trHeight w:val="171"/>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8"/>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Müdürlüğün taşınır ve taşınmazlarına ilişkin işlemlerin yürütülmesi </w:t>
                </w:r>
              </w:p>
            </w:tc>
          </w:tr>
          <w:tr w:rsidR="005328E7" w:rsidRPr="00B43117" w:rsidTr="00681B26">
            <w:trPr>
              <w:trHeight w:val="171"/>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8"/>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Eğitim ve öğretim ortamlarının standartlarının belirlenmesi </w:t>
                </w:r>
              </w:p>
            </w:tc>
          </w:tr>
          <w:tr w:rsidR="005328E7" w:rsidRPr="00B43117" w:rsidTr="00681B26">
            <w:trPr>
              <w:trHeight w:val="171"/>
            </w:trPr>
            <w:tc>
              <w:tcPr>
                <w:tcW w:w="3348" w:type="dxa"/>
                <w:vMerge/>
                <w:shd w:val="clear" w:color="auto" w:fill="FFC000"/>
              </w:tcPr>
              <w:p w:rsidR="005328E7" w:rsidRPr="00B43117" w:rsidRDefault="005328E7" w:rsidP="003C1217">
                <w:pPr>
                  <w:pStyle w:val="Pa0"/>
                  <w:jc w:val="both"/>
                  <w:rPr>
                    <w:rFonts w:ascii="Times New Roman" w:hAnsi="Times New Roman" w:cs="Times New Roman"/>
                    <w:bCs/>
                    <w:color w:val="000000"/>
                    <w:sz w:val="23"/>
                    <w:szCs w:val="23"/>
                  </w:rPr>
                </w:pPr>
              </w:p>
            </w:tc>
            <w:tc>
              <w:tcPr>
                <w:tcW w:w="6518" w:type="dxa"/>
                <w:gridSpan w:val="2"/>
              </w:tcPr>
              <w:p w:rsidR="005328E7" w:rsidRPr="00B43117" w:rsidRDefault="005328E7" w:rsidP="00A17072">
                <w:pPr>
                  <w:pStyle w:val="ListeParagraf"/>
                  <w:numPr>
                    <w:ilvl w:val="0"/>
                    <w:numId w:val="8"/>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 xml:space="preserve">Eğitim ve öğretim teknolojilerinin öğrenme süreçlerinde etkin kullanılmasına yönelik altyapı çalışmalarının yürütülmesi </w:t>
                </w:r>
              </w:p>
            </w:tc>
          </w:tr>
          <w:tr w:rsidR="005948A1" w:rsidRPr="00B43117" w:rsidTr="00681B26">
            <w:trPr>
              <w:trHeight w:val="171"/>
            </w:trPr>
            <w:tc>
              <w:tcPr>
                <w:tcW w:w="3348" w:type="dxa"/>
                <w:vMerge/>
                <w:shd w:val="clear" w:color="auto" w:fill="FFC000"/>
              </w:tcPr>
              <w:p w:rsidR="005948A1" w:rsidRPr="00B43117" w:rsidRDefault="005948A1" w:rsidP="003C1217">
                <w:pPr>
                  <w:pStyle w:val="Pa0"/>
                  <w:jc w:val="both"/>
                  <w:rPr>
                    <w:rFonts w:ascii="Times New Roman" w:hAnsi="Times New Roman" w:cs="Times New Roman"/>
                    <w:bCs/>
                    <w:color w:val="000000"/>
                    <w:sz w:val="23"/>
                    <w:szCs w:val="23"/>
                  </w:rPr>
                </w:pPr>
              </w:p>
            </w:tc>
            <w:tc>
              <w:tcPr>
                <w:tcW w:w="6518" w:type="dxa"/>
                <w:gridSpan w:val="2"/>
              </w:tcPr>
              <w:p w:rsidR="005948A1" w:rsidRPr="00B43117" w:rsidRDefault="005948A1" w:rsidP="00A17072">
                <w:pPr>
                  <w:pStyle w:val="ListeParagraf"/>
                  <w:numPr>
                    <w:ilvl w:val="0"/>
                    <w:numId w:val="8"/>
                  </w:numPr>
                  <w:spacing w:after="0" w:line="276" w:lineRule="auto"/>
                  <w:rPr>
                    <w:rFonts w:ascii="Times New Roman" w:hAnsi="Times New Roman" w:cs="Times New Roman"/>
                    <w:noProof/>
                    <w:sz w:val="20"/>
                    <w:szCs w:val="20"/>
                  </w:rPr>
                </w:pPr>
                <w:r w:rsidRPr="00B43117">
                  <w:rPr>
                    <w:rFonts w:ascii="Times New Roman" w:hAnsi="Times New Roman" w:cs="Times New Roman"/>
                    <w:noProof/>
                    <w:sz w:val="20"/>
                    <w:szCs w:val="20"/>
                    <w:lang w:eastAsia="tr-TR"/>
                  </w:rPr>
                  <w:t>Hizmet alanlarıyla ilgili bilişim teknolojilerine yönelik çalışmaların yürütülmesi</w:t>
                </w:r>
              </w:p>
            </w:tc>
          </w:tr>
        </w:tbl>
        <w:p w:rsidR="005328E7" w:rsidRDefault="005328E7" w:rsidP="003C1217">
          <w:pPr>
            <w:pStyle w:val="ListeParagraf"/>
            <w:spacing w:line="360" w:lineRule="auto"/>
            <w:rPr>
              <w:rFonts w:ascii="Times New Roman" w:hAnsi="Times New Roman" w:cs="Times New Roman"/>
            </w:rPr>
          </w:pPr>
        </w:p>
        <w:p w:rsidR="00765D78" w:rsidRDefault="00765D78" w:rsidP="003C1217">
          <w:pPr>
            <w:pStyle w:val="ListeParagraf"/>
            <w:spacing w:line="360" w:lineRule="auto"/>
            <w:rPr>
              <w:rFonts w:ascii="Times New Roman" w:hAnsi="Times New Roman" w:cs="Times New Roman"/>
            </w:rPr>
          </w:pPr>
        </w:p>
        <w:p w:rsidR="00F653FA" w:rsidRPr="00B43117" w:rsidRDefault="00F653FA" w:rsidP="003C1217">
          <w:pPr>
            <w:pStyle w:val="SP3"/>
            <w:outlineLvl w:val="2"/>
          </w:pPr>
          <w:bookmarkStart w:id="8" w:name="_Toc26285091"/>
          <w:r w:rsidRPr="00B43117">
            <w:t>Paydaş Analizi</w:t>
          </w:r>
          <w:bookmarkEnd w:id="8"/>
        </w:p>
        <w:p w:rsidR="00BD43BC" w:rsidRDefault="00BD43BC" w:rsidP="003C1217">
          <w:pPr>
            <w:ind w:firstLine="567"/>
            <w:rPr>
              <w:rFonts w:ascii="Times New Roman" w:hAnsi="Times New Roman" w:cs="Times New Roman"/>
              <w:szCs w:val="24"/>
            </w:rPr>
          </w:pPr>
          <w:r w:rsidRPr="00B43117">
            <w:rPr>
              <w:rFonts w:ascii="Times New Roman" w:hAnsi="Times New Roman" w:cs="Times New Roman"/>
              <w:szCs w:val="24"/>
            </w:rPr>
            <w:t xml:space="preserve">Paydaş analizinin yapılmasında; stratejik planlamanın temel unsurlarından biri olan katılımcılığın sağlanabilmesi için Kurumumuzun etkileşim içinde bulunduğu dış ve iç paydaşların görüşleri anket, toplantı, mülakat ve </w:t>
          </w:r>
          <w:proofErr w:type="spellStart"/>
          <w:r w:rsidRPr="00B43117">
            <w:rPr>
              <w:rFonts w:ascii="Times New Roman" w:hAnsi="Times New Roman" w:cs="Times New Roman"/>
              <w:szCs w:val="24"/>
            </w:rPr>
            <w:t>çalıştaylar</w:t>
          </w:r>
          <w:proofErr w:type="spellEnd"/>
          <w:r w:rsidRPr="00B43117">
            <w:rPr>
              <w:rFonts w:ascii="Times New Roman" w:hAnsi="Times New Roman" w:cs="Times New Roman"/>
              <w:szCs w:val="24"/>
            </w:rPr>
            <w:t xml:space="preserve"> ile atölye çalışmaları vasıtasıyla alınmıştır.</w:t>
          </w:r>
        </w:p>
        <w:p w:rsidR="00B43117" w:rsidRPr="00EA56FC" w:rsidRDefault="00B43117" w:rsidP="003C1217">
          <w:pPr>
            <w:ind w:firstLine="567"/>
            <w:rPr>
              <w:rFonts w:ascii="Times New Roman" w:hAnsi="Times New Roman" w:cs="Times New Roman"/>
              <w:sz w:val="8"/>
              <w:szCs w:val="6"/>
            </w:rPr>
          </w:pPr>
        </w:p>
        <w:p w:rsidR="00BD43BC" w:rsidRDefault="00BD43BC" w:rsidP="003C1217">
          <w:pPr>
            <w:ind w:firstLine="567"/>
            <w:rPr>
              <w:rFonts w:ascii="Times New Roman" w:hAnsi="Times New Roman" w:cs="Times New Roman"/>
              <w:szCs w:val="24"/>
            </w:rPr>
          </w:pPr>
          <w:r w:rsidRPr="00B43117">
            <w:rPr>
              <w:rFonts w:ascii="Times New Roman" w:hAnsi="Times New Roman" w:cs="Times New Roman"/>
              <w:szCs w:val="24"/>
            </w:rPr>
            <w:t>Stratejik Planın sadece üst yönetime mal edilmesi katılımı engellemektedir. Planlarda tanımlanan paydaşların, sürece katılımının sağlanması planın uygulanabilirliğini arttırmaktadır. 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sorumluluğunu tesis etmektir.</w:t>
          </w:r>
        </w:p>
        <w:p w:rsidR="00B43117" w:rsidRPr="00EA56FC" w:rsidRDefault="00B43117" w:rsidP="003C1217">
          <w:pPr>
            <w:ind w:firstLine="567"/>
            <w:rPr>
              <w:rFonts w:ascii="Times New Roman" w:hAnsi="Times New Roman" w:cs="Times New Roman"/>
              <w:sz w:val="12"/>
              <w:szCs w:val="12"/>
            </w:rPr>
          </w:pPr>
        </w:p>
        <w:p w:rsidR="00BD43BC" w:rsidRDefault="00BD43BC" w:rsidP="003C1217">
          <w:pPr>
            <w:ind w:firstLine="567"/>
            <w:rPr>
              <w:rFonts w:ascii="Times New Roman" w:hAnsi="Times New Roman" w:cs="Times New Roman"/>
              <w:szCs w:val="24"/>
            </w:rPr>
          </w:pPr>
          <w:r w:rsidRPr="00B43117">
            <w:rPr>
              <w:rFonts w:ascii="Times New Roman" w:hAnsi="Times New Roman" w:cs="Times New Roman"/>
              <w:szCs w:val="24"/>
            </w:rPr>
            <w:lastRenderedPageBreak/>
            <w:t xml:space="preserve">Planlama sürecinde katılımcılığa önem veren kurumumuz tüm paydaşların görüş, talep, öneri ve desteklerinin stratejik planlama sürecine dâhil edilmesini hedeflemiştir. </w:t>
          </w:r>
          <w:r w:rsidR="005E0BC4">
            <w:rPr>
              <w:rFonts w:ascii="Times New Roman" w:hAnsi="Times New Roman" w:cs="Times New Roman"/>
              <w:szCs w:val="24"/>
            </w:rPr>
            <w:t>Bahçe İlçe Millî Eğitim Müdürlüğü</w:t>
          </w:r>
          <w:r w:rsidRPr="00B43117">
            <w:rPr>
              <w:rFonts w:ascii="Times New Roman" w:hAnsi="Times New Roman" w:cs="Times New Roman"/>
              <w:szCs w:val="24"/>
            </w:rPr>
            <w:t>,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ilçemizdeki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F653FA" w:rsidRDefault="00F653FA" w:rsidP="003C1217">
          <w:pPr>
            <w:spacing w:line="276" w:lineRule="auto"/>
            <w:ind w:firstLine="426"/>
            <w:rPr>
              <w:rFonts w:ascii="Times New Roman" w:hAnsi="Times New Roman" w:cs="Times New Roman"/>
              <w:szCs w:val="24"/>
            </w:rPr>
          </w:pPr>
          <w:r w:rsidRPr="00B43117">
            <w:rPr>
              <w:rFonts w:ascii="Times New Roman" w:hAnsi="Times New Roman" w:cs="Times New Roman"/>
              <w:szCs w:val="24"/>
            </w:rPr>
            <w:t>Paydaş anketi okul, kurum, ilçe</w:t>
          </w:r>
          <w:r w:rsidR="00EF7B02">
            <w:rPr>
              <w:rFonts w:ascii="Times New Roman" w:hAnsi="Times New Roman" w:cs="Times New Roman"/>
              <w:szCs w:val="24"/>
            </w:rPr>
            <w:t xml:space="preserve"> </w:t>
          </w:r>
          <w:r w:rsidRPr="00B43117">
            <w:rPr>
              <w:rFonts w:ascii="Times New Roman" w:hAnsi="Times New Roman" w:cs="Times New Roman"/>
              <w:szCs w:val="24"/>
            </w:rPr>
            <w:t>teşkilatı çalışanları, öğrenciler, veliler</w:t>
          </w:r>
          <w:r w:rsidR="00EF7B02">
            <w:rPr>
              <w:rFonts w:ascii="Times New Roman" w:hAnsi="Times New Roman" w:cs="Times New Roman"/>
              <w:szCs w:val="24"/>
            </w:rPr>
            <w:t>e</w:t>
          </w:r>
          <w:r w:rsidRPr="00B43117">
            <w:rPr>
              <w:rFonts w:ascii="Times New Roman" w:hAnsi="Times New Roman" w:cs="Times New Roman"/>
              <w:szCs w:val="24"/>
            </w:rPr>
            <w:t xml:space="preserve"> </w:t>
          </w:r>
          <w:r w:rsidR="00EF7B02">
            <w:rPr>
              <w:rFonts w:ascii="Times New Roman" w:hAnsi="Times New Roman" w:cs="Times New Roman"/>
              <w:szCs w:val="24"/>
            </w:rPr>
            <w:t xml:space="preserve">uygulanmıştır. </w:t>
          </w:r>
          <w:r w:rsidRPr="00B43117">
            <w:rPr>
              <w:rFonts w:ascii="Times New Roman" w:hAnsi="Times New Roman" w:cs="Times New Roman"/>
              <w:szCs w:val="24"/>
            </w:rPr>
            <w:t>Elde edilen görüş ve öneriler sorun alanlarının belirlenmesinde dikkate alınmış ve geleceğe yönelim bölümündeki hedef ve tedbirlere yansıtılmıştır.</w:t>
          </w:r>
        </w:p>
        <w:p w:rsidR="00B43117" w:rsidRPr="00B43117" w:rsidRDefault="00B43117" w:rsidP="003C1217">
          <w:pPr>
            <w:spacing w:line="276" w:lineRule="auto"/>
            <w:ind w:firstLine="426"/>
            <w:rPr>
              <w:rFonts w:ascii="Times New Roman" w:hAnsi="Times New Roman" w:cs="Times New Roman"/>
              <w:szCs w:val="24"/>
            </w:rPr>
          </w:pPr>
        </w:p>
        <w:p w:rsidR="00DA0C47" w:rsidRDefault="002719EF" w:rsidP="003C1217">
          <w:pPr>
            <w:spacing w:line="276" w:lineRule="auto"/>
            <w:ind w:firstLine="426"/>
            <w:rPr>
              <w:rFonts w:ascii="Times New Roman" w:hAnsi="Times New Roman" w:cs="Times New Roman"/>
              <w:szCs w:val="24"/>
            </w:rPr>
          </w:pPr>
          <w:r>
            <w:rPr>
              <w:noProof/>
              <w:lang w:eastAsia="tr-TR"/>
            </w:rPr>
            <w:drawing>
              <wp:inline distT="0" distB="0" distL="0" distR="0" wp14:anchorId="4471A4B9" wp14:editId="56C91C55">
                <wp:extent cx="6331585" cy="2994025"/>
                <wp:effectExtent l="0" t="0" r="12065" b="15875"/>
                <wp:docPr id="11" name="Grafik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CCFF50-BE17-4C04-8EBF-BD1508D8C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0173" w:rsidRPr="00CA44F8" w:rsidRDefault="00780173" w:rsidP="003C1217">
          <w:pPr>
            <w:tabs>
              <w:tab w:val="left" w:pos="1290"/>
            </w:tabs>
            <w:rPr>
              <w:rFonts w:ascii="Times New Roman" w:hAnsi="Times New Roman" w:cs="Times New Roman"/>
              <w:szCs w:val="24"/>
            </w:rPr>
          </w:pPr>
          <w:r w:rsidRPr="00CA44F8">
            <w:rPr>
              <w:rFonts w:ascii="Times New Roman" w:hAnsi="Times New Roman" w:cs="Times New Roman"/>
              <w:szCs w:val="24"/>
            </w:rPr>
            <w:t xml:space="preserve">Şekil </w:t>
          </w:r>
          <w:r w:rsidR="00DB1B2F">
            <w:rPr>
              <w:rFonts w:ascii="Times New Roman" w:hAnsi="Times New Roman" w:cs="Times New Roman"/>
              <w:noProof/>
              <w:szCs w:val="24"/>
            </w:rPr>
            <w:t>1</w:t>
          </w:r>
          <w:r w:rsidR="00B43117">
            <w:rPr>
              <w:rFonts w:ascii="Times New Roman" w:hAnsi="Times New Roman" w:cs="Times New Roman"/>
              <w:noProof/>
              <w:szCs w:val="24"/>
            </w:rPr>
            <w:t xml:space="preserve"> </w:t>
          </w:r>
          <w:r w:rsidR="00077D9A">
            <w:rPr>
              <w:rFonts w:ascii="Times New Roman" w:hAnsi="Times New Roman" w:cs="Times New Roman"/>
              <w:szCs w:val="24"/>
            </w:rPr>
            <w:t xml:space="preserve">İç </w:t>
          </w:r>
          <w:r w:rsidRPr="00CA44F8">
            <w:rPr>
              <w:rFonts w:ascii="Times New Roman" w:hAnsi="Times New Roman" w:cs="Times New Roman"/>
              <w:szCs w:val="24"/>
            </w:rPr>
            <w:t xml:space="preserve">Paydaşların </w:t>
          </w:r>
          <w:r w:rsidR="005E0BC4">
            <w:rPr>
              <w:rFonts w:ascii="Times New Roman" w:hAnsi="Times New Roman" w:cs="Times New Roman"/>
              <w:szCs w:val="24"/>
            </w:rPr>
            <w:t>Bahçe</w:t>
          </w:r>
          <w:r w:rsidR="00E553D1">
            <w:rPr>
              <w:rFonts w:ascii="Times New Roman" w:hAnsi="Times New Roman" w:cs="Times New Roman"/>
              <w:szCs w:val="24"/>
            </w:rPr>
            <w:t xml:space="preserve"> İlçe</w:t>
          </w:r>
          <w:r w:rsidRPr="00CA44F8">
            <w:rPr>
              <w:rFonts w:ascii="Times New Roman" w:hAnsi="Times New Roman" w:cs="Times New Roman"/>
              <w:szCs w:val="24"/>
            </w:rPr>
            <w:t xml:space="preserve"> Milli Eğitim Müdürlüğü </w:t>
          </w:r>
          <w:r w:rsidR="00EF06B2" w:rsidRPr="00CA44F8">
            <w:rPr>
              <w:rFonts w:ascii="Times New Roman" w:hAnsi="Times New Roman" w:cs="Times New Roman"/>
              <w:szCs w:val="24"/>
            </w:rPr>
            <w:t>ile Bağlantısı</w:t>
          </w:r>
        </w:p>
        <w:p w:rsidR="00EF06B2" w:rsidRPr="00CA44F8" w:rsidRDefault="00EF06B2" w:rsidP="003C1217">
          <w:pPr>
            <w:ind w:firstLine="708"/>
            <w:rPr>
              <w:rFonts w:ascii="Times New Roman" w:hAnsi="Times New Roman" w:cs="Times New Roman"/>
              <w:szCs w:val="24"/>
            </w:rPr>
          </w:pPr>
          <w:r w:rsidRPr="00CA44F8">
            <w:rPr>
              <w:rFonts w:ascii="Times New Roman" w:hAnsi="Times New Roman" w:cs="Times New Roman"/>
              <w:szCs w:val="24"/>
            </w:rPr>
            <w:t>İç paydaş anketine katılan katılımcılara yöneltilen “</w:t>
          </w:r>
          <w:r w:rsidR="005E0BC4">
            <w:rPr>
              <w:rFonts w:ascii="Times New Roman" w:hAnsi="Times New Roman" w:cs="Times New Roman"/>
              <w:szCs w:val="24"/>
            </w:rPr>
            <w:t>Bahçe</w:t>
          </w:r>
          <w:r w:rsidR="00E553D1">
            <w:rPr>
              <w:rFonts w:ascii="Times New Roman" w:hAnsi="Times New Roman" w:cs="Times New Roman"/>
              <w:szCs w:val="24"/>
            </w:rPr>
            <w:t xml:space="preserve"> İlçe</w:t>
          </w:r>
          <w:r w:rsidRPr="00CA44F8">
            <w:rPr>
              <w:rFonts w:ascii="Times New Roman" w:hAnsi="Times New Roman" w:cs="Times New Roman"/>
              <w:szCs w:val="24"/>
            </w:rPr>
            <w:t xml:space="preserve"> Milli Eğitim Müdürlüğü ile bağlantınız;” ifadesine katılımcıların;</w:t>
          </w:r>
        </w:p>
        <w:p w:rsidR="00B859CF" w:rsidRDefault="00EF06B2" w:rsidP="009020C3">
          <w:pPr>
            <w:ind w:firstLine="708"/>
            <w:rPr>
              <w:rFonts w:ascii="Times New Roman" w:hAnsi="Times New Roman" w:cs="Times New Roman"/>
              <w:szCs w:val="24"/>
            </w:rPr>
          </w:pPr>
          <w:r w:rsidRPr="00CA44F8">
            <w:rPr>
              <w:rFonts w:ascii="Times New Roman" w:hAnsi="Times New Roman" w:cs="Times New Roman"/>
              <w:szCs w:val="24"/>
            </w:rPr>
            <w:t xml:space="preserve"> %</w:t>
          </w:r>
          <w:r w:rsidR="00B859CF">
            <w:rPr>
              <w:rFonts w:ascii="Times New Roman" w:hAnsi="Times New Roman" w:cs="Times New Roman"/>
              <w:szCs w:val="24"/>
            </w:rPr>
            <w:t>25,8</w:t>
          </w:r>
          <w:r w:rsidRPr="00CA44F8">
            <w:rPr>
              <w:rFonts w:ascii="Times New Roman" w:hAnsi="Times New Roman" w:cs="Times New Roman"/>
              <w:szCs w:val="24"/>
            </w:rPr>
            <w:t>’</w:t>
          </w:r>
          <w:r w:rsidR="00B859CF">
            <w:rPr>
              <w:rFonts w:ascii="Times New Roman" w:hAnsi="Times New Roman" w:cs="Times New Roman"/>
              <w:szCs w:val="24"/>
            </w:rPr>
            <w:t>inin</w:t>
          </w:r>
          <w:r w:rsidR="009020C3">
            <w:rPr>
              <w:rFonts w:ascii="Times New Roman" w:hAnsi="Times New Roman" w:cs="Times New Roman"/>
              <w:szCs w:val="24"/>
            </w:rPr>
            <w:t xml:space="preserve"> “Öğretmen”,  </w:t>
          </w:r>
          <w:r w:rsidRPr="00CA44F8">
            <w:rPr>
              <w:rFonts w:ascii="Times New Roman" w:hAnsi="Times New Roman" w:cs="Times New Roman"/>
              <w:szCs w:val="24"/>
            </w:rPr>
            <w:t>%</w:t>
          </w:r>
          <w:r w:rsidR="004A3AA8">
            <w:rPr>
              <w:rFonts w:ascii="Times New Roman" w:hAnsi="Times New Roman" w:cs="Times New Roman"/>
              <w:szCs w:val="24"/>
            </w:rPr>
            <w:t>15</w:t>
          </w:r>
          <w:r w:rsidRPr="00CA44F8">
            <w:rPr>
              <w:rFonts w:ascii="Times New Roman" w:hAnsi="Times New Roman" w:cs="Times New Roman"/>
              <w:szCs w:val="24"/>
            </w:rPr>
            <w:t>,</w:t>
          </w:r>
          <w:r w:rsidR="00B859CF">
            <w:rPr>
              <w:rFonts w:ascii="Times New Roman" w:hAnsi="Times New Roman" w:cs="Times New Roman"/>
              <w:szCs w:val="24"/>
            </w:rPr>
            <w:t>2</w:t>
          </w:r>
          <w:r w:rsidR="009020C3">
            <w:rPr>
              <w:rFonts w:ascii="Times New Roman" w:hAnsi="Times New Roman" w:cs="Times New Roman"/>
              <w:szCs w:val="24"/>
            </w:rPr>
            <w:t xml:space="preserve">’inin “Öğrenci”,  </w:t>
          </w:r>
          <w:r w:rsidRPr="00CA44F8">
            <w:rPr>
              <w:rFonts w:ascii="Times New Roman" w:hAnsi="Times New Roman" w:cs="Times New Roman"/>
              <w:szCs w:val="24"/>
            </w:rPr>
            <w:t>%</w:t>
          </w:r>
          <w:r w:rsidR="00A511C0">
            <w:rPr>
              <w:rFonts w:ascii="Times New Roman" w:hAnsi="Times New Roman" w:cs="Times New Roman"/>
              <w:szCs w:val="24"/>
            </w:rPr>
            <w:t>41</w:t>
          </w:r>
          <w:r w:rsidR="00B859CF">
            <w:rPr>
              <w:rFonts w:ascii="Times New Roman" w:hAnsi="Times New Roman" w:cs="Times New Roman"/>
              <w:szCs w:val="24"/>
            </w:rPr>
            <w:t>,</w:t>
          </w:r>
          <w:r w:rsidR="004A3AA8">
            <w:rPr>
              <w:rFonts w:ascii="Times New Roman" w:hAnsi="Times New Roman" w:cs="Times New Roman"/>
              <w:szCs w:val="24"/>
            </w:rPr>
            <w:t>4</w:t>
          </w:r>
          <w:r w:rsidRPr="00CA44F8">
            <w:rPr>
              <w:rFonts w:ascii="Times New Roman" w:hAnsi="Times New Roman" w:cs="Times New Roman"/>
              <w:szCs w:val="24"/>
            </w:rPr>
            <w:t>’</w:t>
          </w:r>
          <w:r w:rsidR="004A3AA8">
            <w:rPr>
              <w:rFonts w:ascii="Times New Roman" w:hAnsi="Times New Roman" w:cs="Times New Roman"/>
              <w:szCs w:val="24"/>
            </w:rPr>
            <w:t>ünün</w:t>
          </w:r>
          <w:r w:rsidRPr="00CA44F8">
            <w:rPr>
              <w:rFonts w:ascii="Times New Roman" w:hAnsi="Times New Roman" w:cs="Times New Roman"/>
              <w:szCs w:val="24"/>
            </w:rPr>
            <w:t xml:space="preserve"> “Veli”, </w:t>
          </w:r>
          <w:r w:rsidR="009020C3">
            <w:rPr>
              <w:rFonts w:ascii="Times New Roman" w:hAnsi="Times New Roman" w:cs="Times New Roman"/>
              <w:szCs w:val="24"/>
            </w:rPr>
            <w:t xml:space="preserve"> </w:t>
          </w:r>
          <w:r w:rsidR="00B859CF" w:rsidRPr="00CA44F8">
            <w:rPr>
              <w:rFonts w:ascii="Times New Roman" w:hAnsi="Times New Roman" w:cs="Times New Roman"/>
              <w:szCs w:val="24"/>
            </w:rPr>
            <w:t>%</w:t>
          </w:r>
          <w:r w:rsidR="00A511C0">
            <w:rPr>
              <w:rFonts w:ascii="Times New Roman" w:hAnsi="Times New Roman" w:cs="Times New Roman"/>
              <w:szCs w:val="24"/>
            </w:rPr>
            <w:t>2</w:t>
          </w:r>
          <w:r w:rsidR="00B859CF">
            <w:rPr>
              <w:rFonts w:ascii="Times New Roman" w:hAnsi="Times New Roman" w:cs="Times New Roman"/>
              <w:szCs w:val="24"/>
            </w:rPr>
            <w:t>,1</w:t>
          </w:r>
          <w:r w:rsidR="00B859CF" w:rsidRPr="00CA44F8">
            <w:rPr>
              <w:rFonts w:ascii="Times New Roman" w:hAnsi="Times New Roman" w:cs="Times New Roman"/>
              <w:szCs w:val="24"/>
            </w:rPr>
            <w:t>’</w:t>
          </w:r>
          <w:r w:rsidR="00B859CF">
            <w:rPr>
              <w:rFonts w:ascii="Times New Roman" w:hAnsi="Times New Roman" w:cs="Times New Roman"/>
              <w:szCs w:val="24"/>
            </w:rPr>
            <w:t>inin</w:t>
          </w:r>
          <w:r w:rsidR="00B859CF" w:rsidRPr="00CA44F8">
            <w:rPr>
              <w:rFonts w:ascii="Times New Roman" w:hAnsi="Times New Roman" w:cs="Times New Roman"/>
              <w:szCs w:val="24"/>
            </w:rPr>
            <w:t xml:space="preserve"> </w:t>
          </w:r>
          <w:r w:rsidR="00B859CF">
            <w:rPr>
              <w:rFonts w:ascii="Times New Roman" w:hAnsi="Times New Roman" w:cs="Times New Roman"/>
              <w:szCs w:val="24"/>
            </w:rPr>
            <w:t>Memur</w:t>
          </w:r>
          <w:r w:rsidR="00B859CF" w:rsidRPr="00CA44F8">
            <w:rPr>
              <w:rFonts w:ascii="Times New Roman" w:hAnsi="Times New Roman" w:cs="Times New Roman"/>
              <w:szCs w:val="24"/>
            </w:rPr>
            <w:t xml:space="preserve">”, </w:t>
          </w:r>
        </w:p>
        <w:p w:rsidR="00A22239" w:rsidRPr="00CA44F8" w:rsidRDefault="00A22239" w:rsidP="00A22239">
          <w:pPr>
            <w:ind w:firstLine="708"/>
            <w:rPr>
              <w:rFonts w:ascii="Times New Roman" w:hAnsi="Times New Roman" w:cs="Times New Roman"/>
              <w:szCs w:val="24"/>
            </w:rPr>
          </w:pPr>
          <w:r w:rsidRPr="00CA44F8">
            <w:rPr>
              <w:rFonts w:ascii="Times New Roman" w:hAnsi="Times New Roman" w:cs="Times New Roman"/>
              <w:szCs w:val="24"/>
            </w:rPr>
            <w:t>%</w:t>
          </w:r>
          <w:r>
            <w:rPr>
              <w:rFonts w:ascii="Times New Roman" w:hAnsi="Times New Roman" w:cs="Times New Roman"/>
              <w:szCs w:val="24"/>
            </w:rPr>
            <w:t>15,5</w:t>
          </w:r>
          <w:r w:rsidRPr="00CA44F8">
            <w:rPr>
              <w:rFonts w:ascii="Times New Roman" w:hAnsi="Times New Roman" w:cs="Times New Roman"/>
              <w:szCs w:val="24"/>
            </w:rPr>
            <w:t xml:space="preserve">’inin “Okul/Kurum Yöneticisi” cevabını verdiği görülmektedir. </w:t>
          </w:r>
          <w:r>
            <w:rPr>
              <w:rFonts w:ascii="Times New Roman" w:hAnsi="Times New Roman" w:cs="Times New Roman"/>
              <w:szCs w:val="24"/>
            </w:rPr>
            <w:t>Bahçe İlçe</w:t>
          </w:r>
          <w:r w:rsidRPr="00CA44F8">
            <w:rPr>
              <w:rFonts w:ascii="Times New Roman" w:hAnsi="Times New Roman" w:cs="Times New Roman"/>
              <w:szCs w:val="24"/>
            </w:rPr>
            <w:t xml:space="preserve"> Milli Eğitim Müdürlüğü iç paydaş anketine katılanların büyük çoğunluğunun “</w:t>
          </w:r>
          <w:r>
            <w:rPr>
              <w:rFonts w:ascii="Times New Roman" w:hAnsi="Times New Roman" w:cs="Times New Roman"/>
              <w:szCs w:val="24"/>
            </w:rPr>
            <w:t xml:space="preserve">Veli, Öğretmenler ve Okul Kurum Yöneticisi </w:t>
          </w:r>
          <w:r w:rsidRPr="00CA44F8">
            <w:rPr>
              <w:rFonts w:ascii="Times New Roman" w:hAnsi="Times New Roman" w:cs="Times New Roman"/>
              <w:szCs w:val="24"/>
            </w:rPr>
            <w:t>” olduğu görülmektedir.</w:t>
          </w:r>
        </w:p>
        <w:p w:rsidR="00780173" w:rsidRPr="00CA44F8" w:rsidRDefault="009020C3" w:rsidP="003C1217">
          <w:pPr>
            <w:ind w:firstLine="708"/>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7C50BB85" wp14:editId="4036EAEE">
                <wp:extent cx="5486400" cy="3039190"/>
                <wp:effectExtent l="0" t="0" r="19050" b="2794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003E" w:rsidRPr="00CA44F8" w:rsidRDefault="008B6E86" w:rsidP="003C1217">
          <w:pPr>
            <w:pStyle w:val="ResimYazs"/>
            <w:rPr>
              <w:rFonts w:ascii="Times New Roman" w:hAnsi="Times New Roman" w:cs="Times New Roman"/>
              <w:szCs w:val="24"/>
            </w:rPr>
          </w:pPr>
          <w:bookmarkStart w:id="9" w:name="_Toc25330528"/>
          <w:r w:rsidRPr="00CA44F8">
            <w:rPr>
              <w:rFonts w:ascii="Times New Roman" w:hAnsi="Times New Roman" w:cs="Times New Roman"/>
              <w:szCs w:val="24"/>
            </w:rPr>
            <w:t xml:space="preserve">Şekil </w:t>
          </w:r>
          <w:proofErr w:type="gramStart"/>
          <w:r w:rsidR="00DB1B2F">
            <w:rPr>
              <w:rFonts w:ascii="Times New Roman" w:hAnsi="Times New Roman" w:cs="Times New Roman"/>
              <w:noProof/>
              <w:szCs w:val="24"/>
            </w:rPr>
            <w:t>2</w:t>
          </w:r>
          <w:r w:rsidR="009020C3">
            <w:rPr>
              <w:rFonts w:ascii="Times New Roman" w:hAnsi="Times New Roman" w:cs="Times New Roman"/>
              <w:noProof/>
              <w:szCs w:val="24"/>
            </w:rPr>
            <w:t xml:space="preserve">  </w:t>
          </w:r>
          <w:r w:rsidR="00EA56FC">
            <w:rPr>
              <w:rFonts w:ascii="Times New Roman" w:hAnsi="Times New Roman" w:cs="Times New Roman"/>
              <w:noProof/>
              <w:szCs w:val="24"/>
            </w:rPr>
            <w:t xml:space="preserve"> </w:t>
          </w:r>
          <w:r w:rsidR="00077D9A">
            <w:rPr>
              <w:rFonts w:ascii="Times New Roman" w:hAnsi="Times New Roman" w:cs="Times New Roman"/>
              <w:szCs w:val="24"/>
            </w:rPr>
            <w:t>İç</w:t>
          </w:r>
          <w:proofErr w:type="gramEnd"/>
          <w:r w:rsidR="00077D9A">
            <w:rPr>
              <w:rFonts w:ascii="Times New Roman" w:hAnsi="Times New Roman" w:cs="Times New Roman"/>
              <w:szCs w:val="24"/>
            </w:rPr>
            <w:t xml:space="preserve"> </w:t>
          </w:r>
          <w:r w:rsidRPr="00CA44F8">
            <w:rPr>
              <w:rFonts w:ascii="Times New Roman" w:hAnsi="Times New Roman" w:cs="Times New Roman"/>
              <w:szCs w:val="24"/>
            </w:rPr>
            <w:t>Paydaşların</w:t>
          </w:r>
          <w:bookmarkEnd w:id="9"/>
          <w:r w:rsidR="00A511C0" w:rsidRPr="00A511C0">
            <w:rPr>
              <w:rFonts w:ascii="Times New Roman" w:hAnsi="Times New Roman" w:cs="Times New Roman"/>
              <w:szCs w:val="24"/>
            </w:rPr>
            <w:t xml:space="preserve"> </w:t>
          </w:r>
          <w:r w:rsidR="009020C3">
            <w:rPr>
              <w:rFonts w:ascii="Times New Roman" w:hAnsi="Times New Roman" w:cs="Times New Roman"/>
              <w:szCs w:val="24"/>
            </w:rPr>
            <w:t xml:space="preserve"> “</w:t>
          </w:r>
          <w:r w:rsidR="00A511C0" w:rsidRPr="00A511C0">
            <w:rPr>
              <w:rFonts w:ascii="Times New Roman" w:hAnsi="Times New Roman" w:cs="Times New Roman"/>
              <w:szCs w:val="24"/>
            </w:rPr>
            <w:t>İl</w:t>
          </w:r>
          <w:r w:rsidR="009020C3">
            <w:rPr>
              <w:rFonts w:ascii="Times New Roman" w:hAnsi="Times New Roman" w:cs="Times New Roman"/>
              <w:szCs w:val="24"/>
            </w:rPr>
            <w:t>çe</w:t>
          </w:r>
          <w:r w:rsidR="00A511C0" w:rsidRPr="00A511C0">
            <w:rPr>
              <w:rFonts w:ascii="Times New Roman" w:hAnsi="Times New Roman" w:cs="Times New Roman"/>
              <w:szCs w:val="24"/>
            </w:rPr>
            <w:t xml:space="preserve"> Milli Eğitim Müdürlüğümüzün sunduğu hizmetler ya da etkinliklere ilişkin duyuruları takip ediyor musunuz?</w:t>
          </w:r>
          <w:r w:rsidR="009020C3">
            <w:rPr>
              <w:rFonts w:ascii="Times New Roman" w:hAnsi="Times New Roman" w:cs="Times New Roman"/>
              <w:szCs w:val="24"/>
            </w:rPr>
            <w:t>” sorusuna %91 evet %9 hayır dediği görülmüştür.</w:t>
          </w:r>
        </w:p>
        <w:p w:rsidR="00F653FA" w:rsidRDefault="005E0BC4" w:rsidP="003C1217">
          <w:pPr>
            <w:spacing w:line="276" w:lineRule="auto"/>
            <w:rPr>
              <w:rFonts w:ascii="Times New Roman" w:hAnsi="Times New Roman" w:cs="Times New Roman"/>
              <w:szCs w:val="24"/>
            </w:rPr>
          </w:pPr>
          <w:r>
            <w:rPr>
              <w:rFonts w:ascii="Times New Roman" w:hAnsi="Times New Roman" w:cs="Times New Roman"/>
              <w:szCs w:val="24"/>
            </w:rPr>
            <w:t>Bahçe</w:t>
          </w:r>
          <w:r w:rsidR="00E553D1">
            <w:rPr>
              <w:rFonts w:ascii="Times New Roman" w:hAnsi="Times New Roman" w:cs="Times New Roman"/>
              <w:szCs w:val="24"/>
            </w:rPr>
            <w:t xml:space="preserve"> İlçe</w:t>
          </w:r>
          <w:r w:rsidR="00B6003E" w:rsidRPr="00CA44F8">
            <w:rPr>
              <w:rFonts w:ascii="Times New Roman" w:hAnsi="Times New Roman" w:cs="Times New Roman"/>
              <w:szCs w:val="24"/>
            </w:rPr>
            <w:t xml:space="preserve"> Milli Eğitim Müdürlüğünün iç paydaşları </w:t>
          </w:r>
          <w:r>
            <w:rPr>
              <w:rFonts w:ascii="Times New Roman" w:hAnsi="Times New Roman" w:cs="Times New Roman"/>
              <w:szCs w:val="24"/>
            </w:rPr>
            <w:t>Bahçe</w:t>
          </w:r>
          <w:r w:rsidR="00E553D1">
            <w:rPr>
              <w:rFonts w:ascii="Times New Roman" w:hAnsi="Times New Roman" w:cs="Times New Roman"/>
              <w:szCs w:val="24"/>
            </w:rPr>
            <w:t xml:space="preserve"> İlçe</w:t>
          </w:r>
          <w:r w:rsidR="00B6003E" w:rsidRPr="00CA44F8">
            <w:rPr>
              <w:rFonts w:ascii="Times New Roman" w:hAnsi="Times New Roman" w:cs="Times New Roman"/>
              <w:szCs w:val="24"/>
            </w:rPr>
            <w:t xml:space="preserve"> Milli Eğitim Müdürlüğünün hizmet verdiği kişilerin</w:t>
          </w:r>
          <w:r w:rsidR="00B1123A">
            <w:rPr>
              <w:rFonts w:ascii="Times New Roman" w:hAnsi="Times New Roman" w:cs="Times New Roman"/>
              <w:szCs w:val="24"/>
            </w:rPr>
            <w:t xml:space="preserve"> </w:t>
          </w:r>
          <w:r w:rsidR="00B6003E" w:rsidRPr="00CA44F8">
            <w:rPr>
              <w:rFonts w:ascii="Times New Roman" w:hAnsi="Times New Roman" w:cs="Times New Roman"/>
              <w:szCs w:val="24"/>
            </w:rPr>
            <w:t>(öğretmen, öğrenci, veli vb.) memnuniyetini esas aldığını belirtmişlerdir.</w:t>
          </w:r>
        </w:p>
        <w:p w:rsidR="00EA56FC" w:rsidRDefault="00EA56FC" w:rsidP="003C1217">
          <w:pPr>
            <w:spacing w:line="276" w:lineRule="auto"/>
            <w:rPr>
              <w:rFonts w:ascii="Times New Roman" w:hAnsi="Times New Roman" w:cs="Times New Roman"/>
              <w:noProof/>
              <w:szCs w:val="24"/>
              <w:lang w:eastAsia="tr-TR"/>
            </w:rPr>
          </w:pPr>
        </w:p>
        <w:p w:rsidR="00B44731" w:rsidRDefault="00B44731" w:rsidP="00FB10A7">
          <w:pPr>
            <w:pStyle w:val="AralkYok"/>
            <w:rPr>
              <w:noProof/>
            </w:rPr>
          </w:pPr>
          <w:r>
            <w:rPr>
              <w:noProof/>
            </w:rPr>
            <w:drawing>
              <wp:inline distT="0" distB="0" distL="0" distR="0" wp14:anchorId="15DF91FE" wp14:editId="3CF07578">
                <wp:extent cx="6487064" cy="3200400"/>
                <wp:effectExtent l="0" t="0" r="9525"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4731" w:rsidRDefault="00B44731" w:rsidP="003C1217">
          <w:pPr>
            <w:spacing w:line="276" w:lineRule="auto"/>
            <w:rPr>
              <w:rFonts w:ascii="Times New Roman" w:hAnsi="Times New Roman" w:cs="Times New Roman"/>
              <w:noProof/>
              <w:szCs w:val="24"/>
              <w:lang w:eastAsia="tr-TR"/>
            </w:rPr>
          </w:pPr>
        </w:p>
        <w:p w:rsidR="00FB10A7" w:rsidRPr="00FB10A7" w:rsidRDefault="00FB10A7" w:rsidP="00FB10A7">
          <w:pPr>
            <w:pStyle w:val="ResimYazs"/>
            <w:ind w:firstLine="708"/>
          </w:pPr>
          <w:r>
            <w:rPr>
              <w:rFonts w:ascii="Times New Roman" w:hAnsi="Times New Roman" w:cs="Times New Roman"/>
              <w:szCs w:val="24"/>
            </w:rPr>
            <w:t xml:space="preserve">İç </w:t>
          </w:r>
          <w:r w:rsidRPr="00CA44F8">
            <w:rPr>
              <w:rFonts w:ascii="Times New Roman" w:hAnsi="Times New Roman" w:cs="Times New Roman"/>
              <w:szCs w:val="24"/>
            </w:rPr>
            <w:t xml:space="preserve">Paydaşların </w:t>
          </w:r>
          <w:r>
            <w:rPr>
              <w:rFonts w:ascii="Times New Roman" w:hAnsi="Times New Roman" w:cs="Times New Roman"/>
              <w:szCs w:val="24"/>
            </w:rPr>
            <w:t>“</w:t>
          </w:r>
          <w:r w:rsidRPr="00FB10A7">
            <w:t>İl</w:t>
          </w:r>
          <w:r>
            <w:t>çe</w:t>
          </w:r>
          <w:r w:rsidRPr="00FB10A7">
            <w:t xml:space="preserve"> Milli Eğitim Müdürlüğümüzle ilgili haber ve duyurulara hangi kanaldan ulaşırsınız</w:t>
          </w:r>
          <w:r>
            <w:t xml:space="preserve">” </w:t>
          </w:r>
          <w:r w:rsidRPr="00CA44F8">
            <w:rPr>
              <w:rFonts w:ascii="Times New Roman" w:hAnsi="Times New Roman" w:cs="Times New Roman"/>
              <w:szCs w:val="24"/>
            </w:rPr>
            <w:t>sorusuna katılımcıların;</w:t>
          </w:r>
        </w:p>
        <w:p w:rsidR="00FB10A7" w:rsidRDefault="00FB10A7" w:rsidP="00FB10A7">
          <w:pPr>
            <w:spacing w:line="276" w:lineRule="auto"/>
            <w:rPr>
              <w:rFonts w:ascii="Times New Roman" w:hAnsi="Times New Roman" w:cs="Times New Roman"/>
              <w:noProof/>
              <w:szCs w:val="24"/>
              <w:lang w:eastAsia="tr-TR"/>
            </w:rPr>
          </w:pPr>
          <w:r w:rsidRPr="00B44731">
            <w:rPr>
              <w:rFonts w:ascii="Times New Roman" w:hAnsi="Times New Roman" w:cs="Times New Roman"/>
              <w:noProof/>
              <w:szCs w:val="24"/>
              <w:lang w:eastAsia="tr-TR"/>
            </w:rPr>
            <w:t>Yazılı Medya</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 35,4  </w:t>
          </w:r>
          <w:r w:rsidRPr="00B44731">
            <w:rPr>
              <w:rFonts w:ascii="Times New Roman" w:hAnsi="Times New Roman" w:cs="Times New Roman"/>
              <w:noProof/>
              <w:szCs w:val="24"/>
              <w:lang w:eastAsia="tr-TR"/>
            </w:rPr>
            <w:t>Müdürlüğümüzün yayınları</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w:t>
          </w:r>
          <w:r w:rsidRPr="00B44731">
            <w:rPr>
              <w:rFonts w:ascii="Times New Roman" w:hAnsi="Times New Roman" w:cs="Times New Roman"/>
              <w:noProof/>
              <w:szCs w:val="24"/>
              <w:lang w:eastAsia="tr-TR"/>
            </w:rPr>
            <w:t>3</w:t>
          </w:r>
          <w:r>
            <w:rPr>
              <w:rFonts w:ascii="Times New Roman" w:hAnsi="Times New Roman" w:cs="Times New Roman"/>
              <w:noProof/>
              <w:szCs w:val="24"/>
              <w:lang w:eastAsia="tr-TR"/>
            </w:rPr>
            <w:t xml:space="preserve">7,5 , Müdürlüğümüzün etkinlikleri % 27,1 </w:t>
          </w:r>
          <w:r w:rsidRPr="00B44731">
            <w:rPr>
              <w:rFonts w:ascii="Times New Roman" w:hAnsi="Times New Roman" w:cs="Times New Roman"/>
              <w:noProof/>
              <w:szCs w:val="24"/>
              <w:lang w:eastAsia="tr-TR"/>
            </w:rPr>
            <w:t>Görsel Medya</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 27,1  ,  </w:t>
          </w:r>
          <w:r w:rsidRPr="00B44731">
            <w:rPr>
              <w:rFonts w:ascii="Times New Roman" w:hAnsi="Times New Roman" w:cs="Times New Roman"/>
              <w:noProof/>
              <w:szCs w:val="24"/>
              <w:lang w:eastAsia="tr-TR"/>
            </w:rPr>
            <w:t>Web Sayfası</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 47,9   ,    </w:t>
          </w:r>
          <w:r w:rsidRPr="00B44731">
            <w:rPr>
              <w:rFonts w:ascii="Times New Roman" w:hAnsi="Times New Roman" w:cs="Times New Roman"/>
              <w:noProof/>
              <w:szCs w:val="24"/>
              <w:lang w:eastAsia="tr-TR"/>
            </w:rPr>
            <w:t>Sosyal Medya</w:t>
          </w:r>
          <w:r>
            <w:rPr>
              <w:rFonts w:ascii="Times New Roman" w:hAnsi="Times New Roman" w:cs="Times New Roman"/>
              <w:noProof/>
              <w:szCs w:val="24"/>
              <w:lang w:eastAsia="tr-TR"/>
            </w:rPr>
            <w:t xml:space="preserve"> </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54,2   ,    </w:t>
          </w:r>
          <w:r w:rsidRPr="00B44731">
            <w:rPr>
              <w:rFonts w:ascii="Times New Roman" w:hAnsi="Times New Roman" w:cs="Times New Roman"/>
              <w:noProof/>
              <w:szCs w:val="24"/>
              <w:lang w:eastAsia="tr-TR"/>
            </w:rPr>
            <w:t>Diğer</w:t>
          </w:r>
          <w:r w:rsidRPr="00B44731">
            <w:rPr>
              <w:rFonts w:ascii="Times New Roman" w:hAnsi="Times New Roman" w:cs="Times New Roman"/>
              <w:noProof/>
              <w:szCs w:val="24"/>
              <w:lang w:eastAsia="tr-TR"/>
            </w:rPr>
            <w:tab/>
          </w:r>
          <w:r>
            <w:rPr>
              <w:rFonts w:ascii="Times New Roman" w:hAnsi="Times New Roman" w:cs="Times New Roman"/>
              <w:noProof/>
              <w:szCs w:val="24"/>
              <w:lang w:eastAsia="tr-TR"/>
            </w:rPr>
            <w:t xml:space="preserve">% </w:t>
          </w:r>
          <w:r w:rsidRPr="00B44731">
            <w:rPr>
              <w:rFonts w:ascii="Times New Roman" w:hAnsi="Times New Roman" w:cs="Times New Roman"/>
              <w:noProof/>
              <w:szCs w:val="24"/>
              <w:lang w:eastAsia="tr-TR"/>
            </w:rPr>
            <w:t>16,7</w:t>
          </w:r>
        </w:p>
        <w:p w:rsidR="00B44731" w:rsidRDefault="00B44731" w:rsidP="003C1217">
          <w:pPr>
            <w:spacing w:line="276" w:lineRule="auto"/>
            <w:rPr>
              <w:rFonts w:ascii="Times New Roman" w:hAnsi="Times New Roman" w:cs="Times New Roman"/>
              <w:noProof/>
              <w:szCs w:val="24"/>
              <w:lang w:eastAsia="tr-TR"/>
            </w:rPr>
          </w:pPr>
        </w:p>
        <w:p w:rsidR="00810ACF" w:rsidRPr="00CA44F8" w:rsidRDefault="00810ACF" w:rsidP="003C1217">
          <w:pPr>
            <w:ind w:firstLine="708"/>
            <w:rPr>
              <w:rFonts w:ascii="Times New Roman" w:hAnsi="Times New Roman" w:cs="Times New Roman"/>
              <w:szCs w:val="24"/>
            </w:rPr>
          </w:pPr>
        </w:p>
        <w:p w:rsidR="009020C3" w:rsidRDefault="009020C3" w:rsidP="003C1217">
          <w:pPr>
            <w:pStyle w:val="ResimYazs"/>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6FD75F46" wp14:editId="346EE2BD">
                <wp:extent cx="6331585" cy="3557270"/>
                <wp:effectExtent l="0" t="0" r="0"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a:extLst>
                            <a:ext uri="{28A0092B-C50C-407E-A947-70E740481C1C}">
                              <a14:useLocalDpi xmlns:a14="http://schemas.microsoft.com/office/drawing/2010/main" val="0"/>
                            </a:ext>
                          </a:extLst>
                        </a:blip>
                        <a:stretch>
                          <a:fillRect/>
                        </a:stretch>
                      </pic:blipFill>
                      <pic:spPr>
                        <a:xfrm>
                          <a:off x="0" y="0"/>
                          <a:ext cx="6331585" cy="3557270"/>
                        </a:xfrm>
                        <a:prstGeom prst="rect">
                          <a:avLst/>
                        </a:prstGeom>
                      </pic:spPr>
                    </pic:pic>
                  </a:graphicData>
                </a:graphic>
              </wp:inline>
            </w:drawing>
          </w:r>
        </w:p>
        <w:p w:rsidR="0011349E" w:rsidRPr="00CA44F8" w:rsidRDefault="00DB1B2F" w:rsidP="003C1217">
          <w:pPr>
            <w:pStyle w:val="ResimYazs"/>
            <w:rPr>
              <w:rFonts w:ascii="Times New Roman" w:hAnsi="Times New Roman" w:cs="Times New Roman"/>
              <w:szCs w:val="24"/>
            </w:rPr>
          </w:pPr>
          <w:r>
            <w:rPr>
              <w:rFonts w:ascii="Times New Roman" w:hAnsi="Times New Roman" w:cs="Times New Roman"/>
              <w:szCs w:val="24"/>
            </w:rPr>
            <w:t>Şekil 4</w:t>
          </w:r>
          <w:r w:rsidR="00904144">
            <w:rPr>
              <w:rFonts w:ascii="Times New Roman" w:hAnsi="Times New Roman" w:cs="Times New Roman"/>
              <w:szCs w:val="24"/>
            </w:rPr>
            <w:t xml:space="preserve"> İç</w:t>
          </w:r>
          <w:r w:rsidR="0011349E" w:rsidRPr="00CA44F8">
            <w:rPr>
              <w:rFonts w:ascii="Times New Roman" w:hAnsi="Times New Roman" w:cs="Times New Roman"/>
              <w:szCs w:val="24"/>
            </w:rPr>
            <w:t xml:space="preserve"> </w:t>
          </w:r>
          <w:proofErr w:type="spellStart"/>
          <w:r w:rsidR="0011349E" w:rsidRPr="00CA44F8">
            <w:rPr>
              <w:rFonts w:ascii="Times New Roman" w:hAnsi="Times New Roman" w:cs="Times New Roman"/>
              <w:szCs w:val="24"/>
            </w:rPr>
            <w:t>Paydaydaşların</w:t>
          </w:r>
          <w:proofErr w:type="spellEnd"/>
          <w:r w:rsidR="00904144">
            <w:rPr>
              <w:rFonts w:ascii="Times New Roman" w:hAnsi="Times New Roman" w:cs="Times New Roman"/>
              <w:szCs w:val="24"/>
            </w:rPr>
            <w:t xml:space="preserve"> </w:t>
          </w:r>
          <w:r w:rsidR="005E0BC4">
            <w:rPr>
              <w:rFonts w:ascii="Times New Roman" w:hAnsi="Times New Roman" w:cs="Times New Roman"/>
              <w:szCs w:val="24"/>
            </w:rPr>
            <w:t>Bahçe</w:t>
          </w:r>
          <w:r w:rsidR="00E553D1">
            <w:rPr>
              <w:rFonts w:ascii="Times New Roman" w:hAnsi="Times New Roman" w:cs="Times New Roman"/>
              <w:szCs w:val="24"/>
            </w:rPr>
            <w:t xml:space="preserve"> İlçe</w:t>
          </w:r>
          <w:r w:rsidR="0011349E" w:rsidRPr="00CA44F8">
            <w:rPr>
              <w:rFonts w:ascii="Times New Roman" w:hAnsi="Times New Roman" w:cs="Times New Roman"/>
              <w:szCs w:val="24"/>
            </w:rPr>
            <w:t xml:space="preserve"> Milli Eğitim Müdürlüğü Hakkındaki Gelişmeleri </w:t>
          </w:r>
          <w:r w:rsidR="0033573F" w:rsidRPr="00CA44F8">
            <w:rPr>
              <w:rFonts w:ascii="Times New Roman" w:hAnsi="Times New Roman" w:cs="Times New Roman"/>
              <w:szCs w:val="24"/>
            </w:rPr>
            <w:t>Takip Ettiği İletişim Kanalları</w:t>
          </w:r>
          <w:r w:rsidR="009020C3">
            <w:rPr>
              <w:rFonts w:ascii="Times New Roman" w:hAnsi="Times New Roman" w:cs="Times New Roman"/>
              <w:szCs w:val="24"/>
            </w:rPr>
            <w:t xml:space="preserve"> yüzdeleri yukarıda belirtilmiştir.</w:t>
          </w:r>
        </w:p>
        <w:p w:rsidR="0011349E" w:rsidRPr="00CA44F8" w:rsidRDefault="0011349E" w:rsidP="003C1217">
          <w:pPr>
            <w:rPr>
              <w:rFonts w:ascii="Times New Roman" w:hAnsi="Times New Roman" w:cs="Times New Roman"/>
              <w:szCs w:val="24"/>
            </w:rPr>
          </w:pPr>
        </w:p>
        <w:p w:rsidR="00487A31" w:rsidRDefault="00E415F1" w:rsidP="003C1217">
          <w:pPr>
            <w:ind w:firstLine="708"/>
            <w:rPr>
              <w:rFonts w:ascii="Times New Roman" w:hAnsi="Times New Roman" w:cs="Times New Roman"/>
              <w:noProof/>
              <w:szCs w:val="24"/>
              <w:lang w:eastAsia="tr-TR"/>
            </w:rPr>
          </w:pPr>
          <w:r>
            <w:rPr>
              <w:rFonts w:ascii="Times New Roman" w:hAnsi="Times New Roman" w:cs="Times New Roman"/>
              <w:noProof/>
              <w:szCs w:val="24"/>
              <w:lang w:eastAsia="tr-TR"/>
            </w:rPr>
            <w:drawing>
              <wp:anchor distT="0" distB="0" distL="114300" distR="114300" simplePos="0" relativeHeight="251658240" behindDoc="0" locked="0" layoutInCell="1" allowOverlap="1" wp14:anchorId="1CFD2C20" wp14:editId="37929BB2">
                <wp:simplePos x="0" y="0"/>
                <wp:positionH relativeFrom="column">
                  <wp:posOffset>370205</wp:posOffset>
                </wp:positionH>
                <wp:positionV relativeFrom="paragraph">
                  <wp:posOffset>168275</wp:posOffset>
                </wp:positionV>
                <wp:extent cx="6331585" cy="3376930"/>
                <wp:effectExtent l="0" t="0" r="0" b="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a:extLst>
                            <a:ext uri="{28A0092B-C50C-407E-A947-70E740481C1C}">
                              <a14:useLocalDpi xmlns:a14="http://schemas.microsoft.com/office/drawing/2010/main" val="0"/>
                            </a:ext>
                          </a:extLst>
                        </a:blip>
                        <a:stretch>
                          <a:fillRect/>
                        </a:stretch>
                      </pic:blipFill>
                      <pic:spPr>
                        <a:xfrm>
                          <a:off x="0" y="0"/>
                          <a:ext cx="6331585" cy="3376930"/>
                        </a:xfrm>
                        <a:prstGeom prst="rect">
                          <a:avLst/>
                        </a:prstGeom>
                      </pic:spPr>
                    </pic:pic>
                  </a:graphicData>
                </a:graphic>
                <wp14:sizeRelH relativeFrom="page">
                  <wp14:pctWidth>0</wp14:pctWidth>
                </wp14:sizeRelH>
                <wp14:sizeRelV relativeFrom="page">
                  <wp14:pctHeight>0</wp14:pctHeight>
                </wp14:sizeRelV>
              </wp:anchor>
            </w:drawing>
          </w: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487A31" w:rsidRPr="00487A31" w:rsidRDefault="00487A31" w:rsidP="00487A31">
          <w:pPr>
            <w:rPr>
              <w:rFonts w:ascii="Times New Roman" w:hAnsi="Times New Roman" w:cs="Times New Roman"/>
              <w:szCs w:val="24"/>
              <w:lang w:eastAsia="tr-TR"/>
            </w:rPr>
          </w:pPr>
        </w:p>
        <w:p w:rsidR="00904144" w:rsidRDefault="00904144" w:rsidP="00487A31">
          <w:pPr>
            <w:rPr>
              <w:rFonts w:ascii="Times New Roman" w:hAnsi="Times New Roman" w:cs="Times New Roman"/>
              <w:szCs w:val="24"/>
              <w:lang w:eastAsia="tr-TR"/>
            </w:rPr>
          </w:pPr>
        </w:p>
        <w:p w:rsidR="00E415F1" w:rsidRDefault="00904144" w:rsidP="00487A31">
          <w:pPr>
            <w:tabs>
              <w:tab w:val="left" w:pos="3084"/>
            </w:tabs>
            <w:rPr>
              <w:rFonts w:ascii="Times New Roman" w:hAnsi="Times New Roman" w:cs="Times New Roman"/>
              <w:szCs w:val="24"/>
            </w:rPr>
          </w:pPr>
          <w:r>
            <w:rPr>
              <w:rFonts w:ascii="Times New Roman" w:hAnsi="Times New Roman" w:cs="Times New Roman"/>
              <w:noProof/>
              <w:szCs w:val="24"/>
            </w:rPr>
            <w:t xml:space="preserve">İç </w:t>
          </w:r>
          <w:r w:rsidR="00777A5F" w:rsidRPr="00CA44F8">
            <w:rPr>
              <w:rFonts w:ascii="Times New Roman" w:hAnsi="Times New Roman" w:cs="Times New Roman"/>
              <w:noProof/>
              <w:szCs w:val="24"/>
            </w:rPr>
            <w:t xml:space="preserve">Paydaşların </w:t>
          </w:r>
          <w:r w:rsidR="00777A5F" w:rsidRPr="00CA44F8">
            <w:rPr>
              <w:rFonts w:ascii="Times New Roman" w:hAnsi="Times New Roman" w:cs="Times New Roman"/>
              <w:szCs w:val="24"/>
            </w:rPr>
            <w:t>İl</w:t>
          </w:r>
          <w:r w:rsidR="00777A5F">
            <w:rPr>
              <w:rFonts w:ascii="Times New Roman" w:hAnsi="Times New Roman" w:cs="Times New Roman"/>
              <w:szCs w:val="24"/>
            </w:rPr>
            <w:t>çe</w:t>
          </w:r>
          <w:r w:rsidR="00777A5F" w:rsidRPr="00CA44F8">
            <w:rPr>
              <w:rFonts w:ascii="Times New Roman" w:hAnsi="Times New Roman" w:cs="Times New Roman"/>
              <w:szCs w:val="24"/>
            </w:rPr>
            <w:t xml:space="preserve"> Milli Eğitim Müdürlüğü ile </w:t>
          </w:r>
          <w:r w:rsidR="00777A5F">
            <w:rPr>
              <w:rFonts w:ascii="Times New Roman" w:hAnsi="Times New Roman" w:cs="Times New Roman"/>
              <w:szCs w:val="24"/>
            </w:rPr>
            <w:t>ilgili “önümüzdeki 5 yıl içerisinde hangi alanlar daha çok yönelmesini arzu edersiniz.” Sorusuna verdikleri cevaplar grafikte gösterilmiştir.</w:t>
          </w:r>
        </w:p>
        <w:p w:rsidR="00904144" w:rsidRDefault="00904144" w:rsidP="00904144">
          <w:pPr>
            <w:tabs>
              <w:tab w:val="left" w:pos="3084"/>
            </w:tabs>
            <w:rPr>
              <w:rFonts w:ascii="Times New Roman" w:hAnsi="Times New Roman" w:cs="Times New Roman"/>
              <w:szCs w:val="24"/>
            </w:rPr>
          </w:pPr>
        </w:p>
        <w:p w:rsidR="00777A5F" w:rsidRDefault="00487A31" w:rsidP="00904144">
          <w:pPr>
            <w:tabs>
              <w:tab w:val="left" w:pos="3084"/>
            </w:tabs>
            <w:rPr>
              <w:rFonts w:ascii="Times New Roman" w:hAnsi="Times New Roman" w:cs="Times New Roman"/>
              <w:szCs w:val="24"/>
            </w:rPr>
          </w:pPr>
          <w:r>
            <w:rPr>
              <w:rFonts w:ascii="Times New Roman" w:hAnsi="Times New Roman" w:cs="Times New Roman"/>
              <w:noProof/>
              <w:szCs w:val="24"/>
              <w:lang w:eastAsia="tr-TR"/>
            </w:rPr>
            <w:lastRenderedPageBreak/>
            <w:drawing>
              <wp:anchor distT="0" distB="0" distL="114300" distR="114300" simplePos="0" relativeHeight="251659264" behindDoc="1" locked="0" layoutInCell="1" allowOverlap="1" wp14:anchorId="0E6BCDDD" wp14:editId="58C554BA">
                <wp:simplePos x="0" y="0"/>
                <wp:positionH relativeFrom="column">
                  <wp:posOffset>1362075</wp:posOffset>
                </wp:positionH>
                <wp:positionV relativeFrom="paragraph">
                  <wp:posOffset>539115</wp:posOffset>
                </wp:positionV>
                <wp:extent cx="3545205" cy="2164715"/>
                <wp:effectExtent l="0" t="0" r="0" b="6985"/>
                <wp:wrapTight wrapText="bothSides">
                  <wp:wrapPolygon edited="0">
                    <wp:start x="0" y="0"/>
                    <wp:lineTo x="0" y="21480"/>
                    <wp:lineTo x="21472" y="21480"/>
                    <wp:lineTo x="21472" y="0"/>
                    <wp:lineTo x="0" y="0"/>
                  </wp:wrapPolygon>
                </wp:wrapTight>
                <wp:docPr id="47" name="Resim 4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20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F8" w:rsidRDefault="00CA44F8"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r>
            <w:rPr>
              <w:rFonts w:ascii="Times New Roman" w:hAnsi="Times New Roman" w:cs="Times New Roman"/>
              <w:noProof/>
              <w:szCs w:val="24"/>
            </w:rPr>
            <w:t>İç</w:t>
          </w:r>
          <w:r w:rsidRPr="00CA44F8">
            <w:rPr>
              <w:rFonts w:ascii="Times New Roman" w:hAnsi="Times New Roman" w:cs="Times New Roman"/>
              <w:noProof/>
              <w:szCs w:val="24"/>
            </w:rPr>
            <w:t xml:space="preserve"> Paydaşların </w:t>
          </w:r>
          <w:r>
            <w:rPr>
              <w:rFonts w:ascii="Times New Roman" w:hAnsi="Times New Roman" w:cs="Times New Roman"/>
              <w:noProof/>
              <w:szCs w:val="24"/>
            </w:rPr>
            <w:t>“</w:t>
          </w:r>
          <w:r w:rsidRPr="00CA44F8">
            <w:rPr>
              <w:rFonts w:ascii="Times New Roman" w:hAnsi="Times New Roman" w:cs="Times New Roman"/>
              <w:szCs w:val="24"/>
            </w:rPr>
            <w:t>İl</w:t>
          </w:r>
          <w:r>
            <w:rPr>
              <w:rFonts w:ascii="Times New Roman" w:hAnsi="Times New Roman" w:cs="Times New Roman"/>
              <w:szCs w:val="24"/>
            </w:rPr>
            <w:t>çe</w:t>
          </w:r>
          <w:r w:rsidRPr="00CA44F8">
            <w:rPr>
              <w:rFonts w:ascii="Times New Roman" w:hAnsi="Times New Roman" w:cs="Times New Roman"/>
              <w:szCs w:val="24"/>
            </w:rPr>
            <w:t xml:space="preserve"> Milli Eğitim </w:t>
          </w:r>
          <w:r w:rsidRPr="00487A31">
            <w:rPr>
              <w:rFonts w:ascii="Times New Roman" w:hAnsi="Times New Roman" w:cs="Times New Roman"/>
              <w:szCs w:val="24"/>
            </w:rPr>
            <w:t>Müdürlüğümüzün hizmetlerini nasıl değerlendirirsiniz</w:t>
          </w:r>
          <w:r>
            <w:rPr>
              <w:rFonts w:ascii="Times New Roman" w:hAnsi="Times New Roman" w:cs="Times New Roman"/>
              <w:szCs w:val="24"/>
            </w:rPr>
            <w:t>.” Sorusuna verdikleri cevaplar yukarıdaki grafikte verilmiştir.</w:t>
          </w: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3C1217">
          <w:pPr>
            <w:keepNext/>
            <w:spacing w:line="276" w:lineRule="auto"/>
            <w:rPr>
              <w:rFonts w:ascii="Times New Roman" w:hAnsi="Times New Roman" w:cs="Times New Roman"/>
              <w:szCs w:val="24"/>
            </w:rPr>
          </w:pPr>
        </w:p>
        <w:p w:rsidR="00904144" w:rsidRDefault="00904144" w:rsidP="00904144">
          <w:pPr>
            <w:pStyle w:val="AralkYok"/>
          </w:pPr>
          <w:r>
            <w:rPr>
              <w:noProof/>
            </w:rPr>
            <w:drawing>
              <wp:anchor distT="0" distB="0" distL="114300" distR="114300" simplePos="0" relativeHeight="251660288" behindDoc="0" locked="0" layoutInCell="1" allowOverlap="1" wp14:anchorId="25503B50" wp14:editId="12003A71">
                <wp:simplePos x="0" y="0"/>
                <wp:positionH relativeFrom="column">
                  <wp:posOffset>3810</wp:posOffset>
                </wp:positionH>
                <wp:positionV relativeFrom="paragraph">
                  <wp:posOffset>2540</wp:posOffset>
                </wp:positionV>
                <wp:extent cx="6331585" cy="3263900"/>
                <wp:effectExtent l="0" t="0" r="0" b="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a:extLst>
                            <a:ext uri="{28A0092B-C50C-407E-A947-70E740481C1C}">
                              <a14:useLocalDpi xmlns:a14="http://schemas.microsoft.com/office/drawing/2010/main" val="0"/>
                            </a:ext>
                          </a:extLst>
                        </a:blip>
                        <a:stretch>
                          <a:fillRect/>
                        </a:stretch>
                      </pic:blipFill>
                      <pic:spPr>
                        <a:xfrm>
                          <a:off x="0" y="0"/>
                          <a:ext cx="6331585" cy="3263900"/>
                        </a:xfrm>
                        <a:prstGeom prst="rect">
                          <a:avLst/>
                        </a:prstGeom>
                      </pic:spPr>
                    </pic:pic>
                  </a:graphicData>
                </a:graphic>
                <wp14:sizeRelH relativeFrom="page">
                  <wp14:pctWidth>0</wp14:pctWidth>
                </wp14:sizeRelH>
                <wp14:sizeRelV relativeFrom="page">
                  <wp14:pctHeight>0</wp14:pctHeight>
                </wp14:sizeRelV>
              </wp:anchor>
            </w:drawing>
          </w:r>
        </w:p>
        <w:p w:rsidR="00904144" w:rsidRPr="00904144" w:rsidRDefault="00904144" w:rsidP="00904144">
          <w:pPr>
            <w:pStyle w:val="AralkYok"/>
            <w:rPr>
              <w:rFonts w:ascii="Times New Roman" w:hAnsi="Times New Roman" w:cs="Times New Roman"/>
              <w:sz w:val="24"/>
              <w:szCs w:val="24"/>
            </w:rPr>
          </w:pPr>
          <w:r w:rsidRPr="00904144">
            <w:rPr>
              <w:rFonts w:ascii="Times New Roman" w:hAnsi="Times New Roman" w:cs="Times New Roman"/>
              <w:noProof/>
              <w:sz w:val="24"/>
              <w:szCs w:val="24"/>
            </w:rPr>
            <w:t>Dış Paydaşların “</w:t>
          </w:r>
          <w:r w:rsidRPr="00904144">
            <w:rPr>
              <w:rFonts w:ascii="Times New Roman" w:hAnsi="Times New Roman" w:cs="Times New Roman"/>
              <w:sz w:val="24"/>
              <w:szCs w:val="24"/>
            </w:rPr>
            <w:t>Müdürlüğümüz tarafından yürütülen faaliyetlerden en çok memnun olduğunuz alan veya alanlar nelerdir.” Sorusuna verdikleri cevaplar yukarıdaki grafikte verilmiştir.</w:t>
          </w:r>
        </w:p>
        <w:p w:rsidR="00904144" w:rsidRPr="00904144" w:rsidRDefault="00904144" w:rsidP="00904144">
          <w:pPr>
            <w:pStyle w:val="AralkYok"/>
            <w:rPr>
              <w:rFonts w:ascii="Times New Roman" w:hAnsi="Times New Roman" w:cs="Times New Roman"/>
              <w:sz w:val="24"/>
              <w:szCs w:val="24"/>
            </w:rPr>
          </w:pPr>
        </w:p>
        <w:p w:rsidR="00904144" w:rsidRDefault="00904144" w:rsidP="00904144">
          <w:pPr>
            <w:pStyle w:val="AralkYok"/>
          </w:pPr>
        </w:p>
        <w:p w:rsidR="00904144" w:rsidRDefault="00904144" w:rsidP="003C1217">
          <w:pPr>
            <w:keepNext/>
            <w:spacing w:line="276" w:lineRule="auto"/>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2DCEB461" wp14:editId="6DEAB0F9">
                <wp:extent cx="6331585" cy="334200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a:extLst>
                            <a:ext uri="{28A0092B-C50C-407E-A947-70E740481C1C}">
                              <a14:useLocalDpi xmlns:a14="http://schemas.microsoft.com/office/drawing/2010/main" val="0"/>
                            </a:ext>
                          </a:extLst>
                        </a:blip>
                        <a:stretch>
                          <a:fillRect/>
                        </a:stretch>
                      </pic:blipFill>
                      <pic:spPr>
                        <a:xfrm>
                          <a:off x="0" y="0"/>
                          <a:ext cx="6331585" cy="3342005"/>
                        </a:xfrm>
                        <a:prstGeom prst="rect">
                          <a:avLst/>
                        </a:prstGeom>
                      </pic:spPr>
                    </pic:pic>
                  </a:graphicData>
                </a:graphic>
              </wp:inline>
            </w:drawing>
          </w:r>
        </w:p>
        <w:p w:rsidR="00904144" w:rsidRPr="00904144" w:rsidRDefault="00904144" w:rsidP="00DA45D8">
          <w:pPr>
            <w:pStyle w:val="AralkYok"/>
            <w:jc w:val="both"/>
            <w:rPr>
              <w:rFonts w:ascii="Times New Roman" w:hAnsi="Times New Roman" w:cs="Times New Roman"/>
              <w:sz w:val="24"/>
              <w:szCs w:val="24"/>
            </w:rPr>
          </w:pPr>
          <w:r w:rsidRPr="00904144">
            <w:rPr>
              <w:rFonts w:ascii="Times New Roman" w:hAnsi="Times New Roman" w:cs="Times New Roman"/>
              <w:noProof/>
              <w:sz w:val="24"/>
              <w:szCs w:val="24"/>
            </w:rPr>
            <w:t>Dış Paydaşların “</w:t>
          </w:r>
          <w:r w:rsidR="00AA5776" w:rsidRPr="00AA5776">
            <w:rPr>
              <w:rFonts w:ascii="Times New Roman" w:hAnsi="Times New Roman" w:cs="Times New Roman"/>
              <w:sz w:val="24"/>
              <w:szCs w:val="24"/>
            </w:rPr>
            <w:t>Müdürlüğümüz tarafından yürütülen faaliyetlerden en çok sorunlu olduğunu düşündüğünüz alan veya alanlar hangileridir</w:t>
          </w:r>
          <w:r w:rsidR="00AA5776">
            <w:rPr>
              <w:rFonts w:ascii="Times New Roman" w:hAnsi="Times New Roman" w:cs="Times New Roman"/>
              <w:sz w:val="24"/>
              <w:szCs w:val="24"/>
            </w:rPr>
            <w:t>.</w:t>
          </w:r>
          <w:r w:rsidRPr="00904144">
            <w:rPr>
              <w:rFonts w:ascii="Times New Roman" w:hAnsi="Times New Roman" w:cs="Times New Roman"/>
              <w:sz w:val="24"/>
              <w:szCs w:val="24"/>
            </w:rPr>
            <w:t>” Sorusuna verdikleri cevaplar yukarıdaki grafikte verilmiştir.</w:t>
          </w:r>
        </w:p>
        <w:p w:rsidR="00904144" w:rsidRDefault="00904144" w:rsidP="003C1217">
          <w:pPr>
            <w:keepNext/>
            <w:spacing w:line="276" w:lineRule="auto"/>
            <w:rPr>
              <w:rFonts w:ascii="Times New Roman" w:hAnsi="Times New Roman" w:cs="Times New Roman"/>
              <w:szCs w:val="24"/>
            </w:rPr>
          </w:pPr>
        </w:p>
        <w:p w:rsidR="00DA45D8" w:rsidRDefault="00DA45D8" w:rsidP="003C1217">
          <w:pPr>
            <w:keepNext/>
            <w:spacing w:line="276" w:lineRule="auto"/>
            <w:rPr>
              <w:rFonts w:ascii="Times New Roman" w:hAnsi="Times New Roman" w:cs="Times New Roman"/>
              <w:szCs w:val="24"/>
            </w:rPr>
          </w:pPr>
        </w:p>
        <w:p w:rsidR="00DA45D8" w:rsidRDefault="00DA45D8" w:rsidP="003C1217">
          <w:pPr>
            <w:keepNext/>
            <w:spacing w:line="276" w:lineRule="auto"/>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5F942216" wp14:editId="50EC99E8">
                <wp:extent cx="6329238" cy="2870004"/>
                <wp:effectExtent l="0" t="0" r="0" b="698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5">
                          <a:extLst>
                            <a:ext uri="{28A0092B-C50C-407E-A947-70E740481C1C}">
                              <a14:useLocalDpi xmlns:a14="http://schemas.microsoft.com/office/drawing/2010/main" val="0"/>
                            </a:ext>
                          </a:extLst>
                        </a:blip>
                        <a:stretch>
                          <a:fillRect/>
                        </a:stretch>
                      </pic:blipFill>
                      <pic:spPr>
                        <a:xfrm>
                          <a:off x="0" y="0"/>
                          <a:ext cx="6331585" cy="2871068"/>
                        </a:xfrm>
                        <a:prstGeom prst="rect">
                          <a:avLst/>
                        </a:prstGeom>
                      </pic:spPr>
                    </pic:pic>
                  </a:graphicData>
                </a:graphic>
              </wp:inline>
            </w:drawing>
          </w:r>
        </w:p>
        <w:p w:rsidR="00DA45D8" w:rsidRPr="00904144" w:rsidRDefault="00DA45D8" w:rsidP="00DA45D8">
          <w:pPr>
            <w:pStyle w:val="AralkYok"/>
            <w:jc w:val="both"/>
            <w:rPr>
              <w:rFonts w:ascii="Times New Roman" w:hAnsi="Times New Roman" w:cs="Times New Roman"/>
              <w:sz w:val="24"/>
              <w:szCs w:val="24"/>
            </w:rPr>
          </w:pPr>
          <w:r w:rsidRPr="00904144">
            <w:rPr>
              <w:rFonts w:ascii="Times New Roman" w:hAnsi="Times New Roman" w:cs="Times New Roman"/>
              <w:noProof/>
              <w:sz w:val="24"/>
              <w:szCs w:val="24"/>
            </w:rPr>
            <w:t>Dış Paydaşların “</w:t>
          </w:r>
          <w:r w:rsidRPr="00DA45D8">
            <w:rPr>
              <w:rFonts w:ascii="Times New Roman" w:hAnsi="Times New Roman" w:cs="Times New Roman"/>
              <w:sz w:val="24"/>
              <w:szCs w:val="24"/>
            </w:rPr>
            <w:t>Müdürlüğümüzün önümüzdeki 5 yıl içerisinde hangi alanlara daha çok yönelmesini arzu edersiniz</w:t>
          </w:r>
          <w:r>
            <w:rPr>
              <w:rFonts w:ascii="Times New Roman" w:hAnsi="Times New Roman" w:cs="Times New Roman"/>
              <w:sz w:val="24"/>
              <w:szCs w:val="24"/>
            </w:rPr>
            <w:t>.</w:t>
          </w:r>
          <w:r w:rsidRPr="00904144">
            <w:rPr>
              <w:rFonts w:ascii="Times New Roman" w:hAnsi="Times New Roman" w:cs="Times New Roman"/>
              <w:sz w:val="24"/>
              <w:szCs w:val="24"/>
            </w:rPr>
            <w:t>” Sorusuna verdikleri cevaplar yukarıdaki grafikte verilmiştir.</w:t>
          </w:r>
        </w:p>
        <w:p w:rsidR="00904144" w:rsidRPr="00CA44F8" w:rsidRDefault="00904144" w:rsidP="003C1217">
          <w:pPr>
            <w:keepNext/>
            <w:spacing w:line="276" w:lineRule="auto"/>
            <w:rPr>
              <w:rFonts w:ascii="Times New Roman" w:hAnsi="Times New Roman" w:cs="Times New Roman"/>
              <w:szCs w:val="24"/>
            </w:rPr>
          </w:pPr>
        </w:p>
        <w:p w:rsidR="00CA44F8" w:rsidRPr="00EA56FC" w:rsidRDefault="005E0BC4" w:rsidP="003C1217">
          <w:pPr>
            <w:spacing w:after="160"/>
            <w:ind w:firstLine="708"/>
            <w:rPr>
              <w:rFonts w:ascii="Times New Roman" w:hAnsi="Times New Roman" w:cs="Times New Roman"/>
              <w:szCs w:val="24"/>
            </w:rPr>
          </w:pPr>
          <w:r>
            <w:rPr>
              <w:rFonts w:ascii="Times New Roman" w:hAnsi="Times New Roman" w:cs="Times New Roman"/>
              <w:szCs w:val="24"/>
            </w:rPr>
            <w:t>Bahçe</w:t>
          </w:r>
          <w:r w:rsidR="00E553D1" w:rsidRPr="00EA56FC">
            <w:rPr>
              <w:rFonts w:ascii="Times New Roman" w:hAnsi="Times New Roman" w:cs="Times New Roman"/>
              <w:szCs w:val="24"/>
            </w:rPr>
            <w:t xml:space="preserve"> İlçe</w:t>
          </w:r>
          <w:r w:rsidR="00CA44F8" w:rsidRPr="00EA56FC">
            <w:rPr>
              <w:rFonts w:ascii="Times New Roman" w:hAnsi="Times New Roman" w:cs="Times New Roman"/>
              <w:szCs w:val="24"/>
            </w:rPr>
            <w:t xml:space="preserve"> Milli Eğitim Müdürlüğü’nde iyileştirilmesi gereken hususlarla ilgili hem iç hem de dış paydaş katılımcılarına yöneltilen “</w:t>
          </w:r>
          <w:r w:rsidR="00CA44F8" w:rsidRPr="00EA56FC">
            <w:rPr>
              <w:rFonts w:ascii="Times New Roman" w:hAnsi="Times New Roman" w:cs="Times New Roman"/>
              <w:b/>
              <w:szCs w:val="24"/>
            </w:rPr>
            <w:t xml:space="preserve">Sizce </w:t>
          </w:r>
          <w:r>
            <w:rPr>
              <w:rFonts w:ascii="Times New Roman" w:hAnsi="Times New Roman" w:cs="Times New Roman"/>
              <w:b/>
              <w:szCs w:val="24"/>
            </w:rPr>
            <w:t>Bahçe</w:t>
          </w:r>
          <w:r w:rsidR="00E553D1" w:rsidRPr="00EA56FC">
            <w:rPr>
              <w:rFonts w:ascii="Times New Roman" w:hAnsi="Times New Roman" w:cs="Times New Roman"/>
              <w:b/>
              <w:szCs w:val="24"/>
            </w:rPr>
            <w:t xml:space="preserve"> İlçe</w:t>
          </w:r>
          <w:r w:rsidR="00CA44F8" w:rsidRPr="00EA56FC">
            <w:rPr>
              <w:rFonts w:ascii="Times New Roman" w:hAnsi="Times New Roman" w:cs="Times New Roman"/>
              <w:b/>
              <w:szCs w:val="24"/>
            </w:rPr>
            <w:t xml:space="preserve"> Milli Eğitim Müdürlüğü’nde iyileştirilmesi gereken hususlar var mı, varsa bunlar nelerdir?</w:t>
          </w:r>
          <w:r w:rsidR="00CA44F8" w:rsidRPr="00EA56FC">
            <w:rPr>
              <w:rFonts w:ascii="Times New Roman" w:hAnsi="Times New Roman" w:cs="Times New Roman"/>
              <w:szCs w:val="24"/>
            </w:rPr>
            <w:t>” şeklindeki açık uçlu sorunun cevapları arasında en çok tekrar eden ve öne çıkan unsurlar aşağıda sıralanmıştır:</w:t>
          </w:r>
        </w:p>
        <w:p w:rsidR="00CA44F8" w:rsidRPr="00EA56FC" w:rsidRDefault="00CA44F8" w:rsidP="00A17072">
          <w:pPr>
            <w:pStyle w:val="ListeParagraf"/>
            <w:keepNext/>
            <w:numPr>
              <w:ilvl w:val="0"/>
              <w:numId w:val="9"/>
            </w:numPr>
            <w:spacing w:line="276" w:lineRule="auto"/>
            <w:rPr>
              <w:rFonts w:ascii="Times New Roman" w:hAnsi="Times New Roman" w:cs="Times New Roman"/>
              <w:szCs w:val="24"/>
            </w:rPr>
          </w:pPr>
          <w:r w:rsidRPr="00EA56FC">
            <w:rPr>
              <w:rFonts w:ascii="Times New Roman" w:hAnsi="Times New Roman" w:cs="Times New Roman"/>
              <w:szCs w:val="24"/>
            </w:rPr>
            <w:lastRenderedPageBreak/>
            <w:t>Okullarda sosyal, kültürel, bilimsel ve sportif alanda etkinliklerin artırılması ve bu etkinliklerde başarı gösteren öğrencilerin desteklenmesi,</w:t>
          </w:r>
        </w:p>
        <w:p w:rsidR="003F59B8" w:rsidRPr="00EA56FC" w:rsidRDefault="003F59B8" w:rsidP="00A17072">
          <w:pPr>
            <w:pStyle w:val="ListeParagraf"/>
            <w:keepNext/>
            <w:numPr>
              <w:ilvl w:val="0"/>
              <w:numId w:val="9"/>
            </w:numPr>
            <w:spacing w:line="276" w:lineRule="auto"/>
            <w:rPr>
              <w:rFonts w:ascii="Times New Roman" w:hAnsi="Times New Roman" w:cs="Times New Roman"/>
              <w:szCs w:val="24"/>
            </w:rPr>
          </w:pPr>
          <w:r w:rsidRPr="00EA56FC">
            <w:rPr>
              <w:rFonts w:ascii="Times New Roman" w:hAnsi="Times New Roman" w:cs="Times New Roman"/>
              <w:szCs w:val="24"/>
            </w:rPr>
            <w:t xml:space="preserve">Okullarda temizlik ve </w:t>
          </w:r>
          <w:proofErr w:type="gramStart"/>
          <w:r w:rsidRPr="00EA56FC">
            <w:rPr>
              <w:rFonts w:ascii="Times New Roman" w:hAnsi="Times New Roman" w:cs="Times New Roman"/>
              <w:szCs w:val="24"/>
            </w:rPr>
            <w:t>hijyen</w:t>
          </w:r>
          <w:proofErr w:type="gramEnd"/>
          <w:r w:rsidRPr="00EA56FC">
            <w:rPr>
              <w:rFonts w:ascii="Times New Roman" w:hAnsi="Times New Roman" w:cs="Times New Roman"/>
              <w:szCs w:val="24"/>
            </w:rPr>
            <w:t xml:space="preserve"> konusunda</w:t>
          </w:r>
        </w:p>
        <w:p w:rsidR="003F59B8" w:rsidRPr="00EA56FC" w:rsidRDefault="00E74860" w:rsidP="00A17072">
          <w:pPr>
            <w:pStyle w:val="ListeParagraf"/>
            <w:keepNext/>
            <w:numPr>
              <w:ilvl w:val="0"/>
              <w:numId w:val="9"/>
            </w:numPr>
            <w:spacing w:line="276" w:lineRule="auto"/>
            <w:rPr>
              <w:rFonts w:ascii="Times New Roman" w:hAnsi="Times New Roman" w:cs="Times New Roman"/>
              <w:szCs w:val="24"/>
            </w:rPr>
          </w:pPr>
          <w:r w:rsidRPr="00EA56FC">
            <w:rPr>
              <w:rFonts w:ascii="Times New Roman" w:hAnsi="Times New Roman" w:cs="Times New Roman"/>
              <w:szCs w:val="24"/>
            </w:rPr>
            <w:t>Okul ve kurumlarda akran zorbalığı konusunda daha fazla eğitim verilmesi</w:t>
          </w:r>
        </w:p>
        <w:p w:rsidR="00CA44F8" w:rsidRPr="00EA56FC" w:rsidRDefault="00DA45D8" w:rsidP="00A17072">
          <w:pPr>
            <w:pStyle w:val="ListeParagraf"/>
            <w:keepNext/>
            <w:numPr>
              <w:ilvl w:val="0"/>
              <w:numId w:val="9"/>
            </w:numPr>
            <w:spacing w:line="276" w:lineRule="auto"/>
            <w:rPr>
              <w:rFonts w:ascii="Times New Roman" w:hAnsi="Times New Roman" w:cs="Times New Roman"/>
              <w:szCs w:val="24"/>
            </w:rPr>
          </w:pPr>
          <w:r>
            <w:rPr>
              <w:rFonts w:ascii="Times New Roman" w:hAnsi="Times New Roman" w:cs="Times New Roman"/>
              <w:szCs w:val="24"/>
            </w:rPr>
            <w:t>Değerler eğitiminin</w:t>
          </w:r>
          <w:r w:rsidR="00CA44F8" w:rsidRPr="00EA56FC">
            <w:rPr>
              <w:rFonts w:ascii="Times New Roman" w:hAnsi="Times New Roman" w:cs="Times New Roman"/>
              <w:szCs w:val="24"/>
            </w:rPr>
            <w:t xml:space="preserve"> artırılmasına yönelik çalışmalar yapılması,</w:t>
          </w:r>
        </w:p>
        <w:p w:rsidR="00CA44F8" w:rsidRPr="00EA56FC" w:rsidRDefault="00CA44F8" w:rsidP="00A17072">
          <w:pPr>
            <w:pStyle w:val="ListeParagraf"/>
            <w:keepNext/>
            <w:numPr>
              <w:ilvl w:val="0"/>
              <w:numId w:val="9"/>
            </w:numPr>
            <w:spacing w:line="276" w:lineRule="auto"/>
            <w:rPr>
              <w:rFonts w:ascii="Times New Roman" w:hAnsi="Times New Roman" w:cs="Times New Roman"/>
              <w:szCs w:val="24"/>
            </w:rPr>
          </w:pPr>
          <w:r w:rsidRPr="00EA56FC">
            <w:rPr>
              <w:rFonts w:ascii="Times New Roman" w:hAnsi="Times New Roman" w:cs="Times New Roman"/>
              <w:szCs w:val="24"/>
            </w:rPr>
            <w:t>Teknolojiye önem verilmesi ve öğrencilere yazılım konusunda eğitimlerin verilmesi,</w:t>
          </w:r>
        </w:p>
        <w:p w:rsidR="00CA44F8" w:rsidRDefault="00CA44F8" w:rsidP="00A17072">
          <w:pPr>
            <w:pStyle w:val="ListeParagraf"/>
            <w:keepNext/>
            <w:numPr>
              <w:ilvl w:val="0"/>
              <w:numId w:val="9"/>
            </w:numPr>
            <w:spacing w:line="276" w:lineRule="auto"/>
            <w:rPr>
              <w:rFonts w:ascii="Times New Roman" w:hAnsi="Times New Roman" w:cs="Times New Roman"/>
              <w:szCs w:val="24"/>
            </w:rPr>
          </w:pPr>
          <w:proofErr w:type="gramStart"/>
          <w:r w:rsidRPr="00EA56FC">
            <w:rPr>
              <w:rFonts w:ascii="Times New Roman" w:hAnsi="Times New Roman" w:cs="Times New Roman"/>
              <w:szCs w:val="24"/>
            </w:rPr>
            <w:t>Okul ve kurumlarda denetimlerin ve ziyaretlerin sayısının artırılması.</w:t>
          </w:r>
          <w:proofErr w:type="gramEnd"/>
        </w:p>
        <w:p w:rsidR="00904144" w:rsidRPr="00EA56FC" w:rsidRDefault="00904144" w:rsidP="00904144">
          <w:pPr>
            <w:pStyle w:val="ListeParagraf"/>
            <w:keepNext/>
            <w:spacing w:line="276" w:lineRule="auto"/>
            <w:rPr>
              <w:rFonts w:ascii="Times New Roman" w:hAnsi="Times New Roman" w:cs="Times New Roman"/>
              <w:szCs w:val="24"/>
            </w:rPr>
          </w:pPr>
        </w:p>
        <w:p w:rsidR="00F81004" w:rsidRDefault="00F653FA" w:rsidP="003C1217">
          <w:pPr>
            <w:pStyle w:val="SP3"/>
            <w:outlineLvl w:val="2"/>
            <w:rPr>
              <w:sz w:val="23"/>
              <w:szCs w:val="23"/>
            </w:rPr>
          </w:pPr>
          <w:bookmarkStart w:id="10" w:name="_Toc26285092"/>
          <w:r w:rsidRPr="00B30A09">
            <w:t>Kuruluş İçi Analiz</w:t>
          </w:r>
          <w:bookmarkEnd w:id="10"/>
        </w:p>
        <w:p w:rsidR="00F81004" w:rsidRDefault="00F81004" w:rsidP="003C1217">
          <w:pPr>
            <w:autoSpaceDE w:val="0"/>
            <w:autoSpaceDN w:val="0"/>
            <w:adjustRightInd w:val="0"/>
            <w:spacing w:line="276" w:lineRule="auto"/>
            <w:ind w:firstLine="567"/>
            <w:rPr>
              <w:rFonts w:ascii="Times New Roman" w:hAnsi="Times New Roman" w:cs="Times New Roman"/>
              <w:szCs w:val="24"/>
            </w:rPr>
          </w:pPr>
          <w:r>
            <w:rPr>
              <w:sz w:val="23"/>
              <w:szCs w:val="23"/>
            </w:rPr>
            <w:t>Kuruluş içi analiz; insan kaynaklarının yetkinlik düzeyi, kurum kültürü, teknoloji ve bilişim altyapısı, fiziki ve mali kaynaklara ilişkin analizlerin yapılarak idarenin mevcut kapasitesinin değerlendirilmesidir.</w:t>
          </w:r>
          <w:r w:rsidR="005F4541">
            <w:rPr>
              <w:sz w:val="23"/>
              <w:szCs w:val="23"/>
            </w:rPr>
            <w:t xml:space="preserve"> </w:t>
          </w:r>
          <w:r>
            <w:rPr>
              <w:rFonts w:ascii="Times New Roman" w:hAnsi="Times New Roman" w:cs="Times New Roman"/>
              <w:szCs w:val="24"/>
            </w:rPr>
            <w:t xml:space="preserve">Bu değerlendirmeden </w:t>
          </w:r>
          <w:proofErr w:type="spellStart"/>
          <w:r>
            <w:rPr>
              <w:rFonts w:ascii="Times New Roman" w:hAnsi="Times New Roman" w:cs="Times New Roman"/>
              <w:szCs w:val="24"/>
            </w:rPr>
            <w:t>elede</w:t>
          </w:r>
          <w:proofErr w:type="spellEnd"/>
          <w:r>
            <w:rPr>
              <w:rFonts w:ascii="Times New Roman" w:hAnsi="Times New Roman" w:cs="Times New Roman"/>
              <w:szCs w:val="24"/>
            </w:rPr>
            <w:t xml:space="preserve"> edi</w:t>
          </w:r>
          <w:r w:rsidRPr="001B2003">
            <w:rPr>
              <w:rFonts w:ascii="Times New Roman" w:hAnsi="Times New Roman" w:cs="Times New Roman"/>
              <w:szCs w:val="24"/>
            </w:rPr>
            <w:t xml:space="preserve">lecek sonuçlar stratejik planın güncellenmesi ve sonraki dönem stratejik plan çalışmalarında kullanılır. </w:t>
          </w:r>
        </w:p>
        <w:p w:rsidR="00146D51" w:rsidRPr="003A3E68" w:rsidRDefault="005E0BC4" w:rsidP="003C1217">
          <w:pPr>
            <w:ind w:firstLine="426"/>
            <w:rPr>
              <w:rFonts w:ascii="Times New Roman" w:hAnsi="Times New Roman" w:cs="Times New Roman"/>
            </w:rPr>
          </w:pPr>
          <w:r>
            <w:rPr>
              <w:rFonts w:ascii="Times New Roman" w:hAnsi="Times New Roman" w:cs="Times New Roman"/>
            </w:rPr>
            <w:t>Bahçe İlçe Millî Eğitim Müdürlüğü</w:t>
          </w:r>
          <w:r w:rsidR="00F653FA" w:rsidRPr="003A3E68">
            <w:rPr>
              <w:rFonts w:ascii="Times New Roman" w:hAnsi="Times New Roman" w:cs="Times New Roman"/>
            </w:rPr>
            <w:t>’</w:t>
          </w:r>
          <w:r w:rsidR="004D3667" w:rsidRPr="003A3E68">
            <w:rPr>
              <w:rFonts w:ascii="Times New Roman" w:hAnsi="Times New Roman" w:cs="Times New Roman"/>
            </w:rPr>
            <w:t xml:space="preserve"> nün kuruluş içi analiz bölümü </w:t>
          </w:r>
          <w:r w:rsidR="00F653FA" w:rsidRPr="003A3E68">
            <w:rPr>
              <w:rFonts w:ascii="Times New Roman" w:hAnsi="Times New Roman" w:cs="Times New Roman"/>
            </w:rPr>
            <w:t>Kurum Kültürü, Teşkilat Yapısı, İnsan Kaynakları, Teknolojik Kaynaklar ve Mali Kaynaklar konularını kapsayacak şekilde sıralanmıştır. Bu başlıklar kurumun güçlü ve zayıf yönlerini</w:t>
          </w:r>
          <w:r w:rsidR="00BB39D2" w:rsidRPr="003A3E68">
            <w:rPr>
              <w:rFonts w:ascii="Times New Roman" w:hAnsi="Times New Roman" w:cs="Times New Roman"/>
            </w:rPr>
            <w:t>n tespitine kaynaklık etmiştir.</w:t>
          </w:r>
        </w:p>
        <w:p w:rsidR="00EE3437" w:rsidRDefault="00F653FA" w:rsidP="003C1217">
          <w:pPr>
            <w:ind w:firstLine="426"/>
            <w:rPr>
              <w:rFonts w:ascii="Times New Roman" w:hAnsi="Times New Roman" w:cs="Times New Roman"/>
            </w:rPr>
          </w:pPr>
          <w:r w:rsidRPr="003A3E68">
            <w:rPr>
              <w:rFonts w:ascii="Times New Roman" w:hAnsi="Times New Roman" w:cs="Times New Roman"/>
            </w:rPr>
            <w:t>Kurum içi analizde kullanılan istatistiki veriler; Millî Eğitim Bakanlığı resmi istatistik programına dayalı “Millî Eğitim İstatistikleri” yayınlarından ve Müdürlüğümüz Strateji Geliştirme Hizmetleri Bölümü bünyesinde hizmet veren İstatistik biriminden; mali kaynaklara ilişkin veriler ise Destek Hizmetleri Bölümünden temin edilmiştir.</w:t>
          </w:r>
        </w:p>
        <w:p w:rsidR="00146D51" w:rsidRPr="00B30A09" w:rsidRDefault="00146D51" w:rsidP="003C1217">
          <w:pPr>
            <w:pStyle w:val="SP3"/>
            <w:outlineLvl w:val="2"/>
          </w:pPr>
          <w:bookmarkStart w:id="11" w:name="_Toc26285093"/>
          <w:r w:rsidRPr="00B30A09">
            <w:t>Kurum Kültürü Analizi</w:t>
          </w:r>
          <w:bookmarkEnd w:id="11"/>
        </w:p>
        <w:p w:rsidR="00146D51" w:rsidRPr="003A3E68" w:rsidRDefault="00146D51" w:rsidP="003C1217">
          <w:pPr>
            <w:autoSpaceDE w:val="0"/>
            <w:autoSpaceDN w:val="0"/>
            <w:adjustRightInd w:val="0"/>
            <w:spacing w:line="276" w:lineRule="auto"/>
            <w:ind w:firstLine="426"/>
            <w:rPr>
              <w:rFonts w:ascii="Times New Roman" w:hAnsi="Times New Roman" w:cs="Times New Roman"/>
              <w:szCs w:val="24"/>
            </w:rPr>
          </w:pPr>
          <w:r w:rsidRPr="00766E0C">
            <w:rPr>
              <w:rFonts w:ascii="Times New Roman" w:hAnsi="Times New Roman" w:cs="Times New Roman"/>
              <w:szCs w:val="24"/>
            </w:rPr>
            <w:t xml:space="preserve">Müdürlüğümüzde kurum kültürüne etki eden iletişim süreci oluşturmak amacıyla yatay ve dikey iletişim kanalları yapılandırılmıştır. Dikey yapılanmada </w:t>
          </w:r>
          <w:r w:rsidR="00A90EA9" w:rsidRPr="00766E0C">
            <w:rPr>
              <w:rFonts w:ascii="Times New Roman" w:hAnsi="Times New Roman" w:cs="Times New Roman"/>
              <w:szCs w:val="24"/>
            </w:rPr>
            <w:t>Şube Müdürlerimiz, İl</w:t>
          </w:r>
          <w:r w:rsidR="00AB529E">
            <w:rPr>
              <w:rFonts w:ascii="Times New Roman" w:hAnsi="Times New Roman" w:cs="Times New Roman"/>
              <w:szCs w:val="24"/>
            </w:rPr>
            <w:t>çe</w:t>
          </w:r>
          <w:r w:rsidR="00A90EA9" w:rsidRPr="00766E0C">
            <w:rPr>
              <w:rFonts w:ascii="Times New Roman" w:hAnsi="Times New Roman" w:cs="Times New Roman"/>
              <w:szCs w:val="24"/>
            </w:rPr>
            <w:t xml:space="preserve"> Müdürümüze</w:t>
          </w:r>
          <w:r w:rsidRPr="00766E0C">
            <w:rPr>
              <w:rFonts w:ascii="Times New Roman" w:hAnsi="Times New Roman" w:cs="Times New Roman"/>
              <w:szCs w:val="24"/>
            </w:rPr>
            <w:t xml:space="preserve"> bağlı olarak çalışmaktadır. Kurum içi iletişim belirlenen kurallara uygun olarak dikey ve yatay bir düzende iç yazışmalar, DYS, telefonlar</w:t>
          </w:r>
          <w:r w:rsidRPr="00FD3C21">
            <w:rPr>
              <w:rFonts w:ascii="Times New Roman" w:hAnsi="Times New Roman" w:cs="Times New Roman"/>
              <w:szCs w:val="24"/>
            </w:rPr>
            <w:t xml:space="preserve"> ve periyodik toplantılar yoluyla yapılmaktadır.</w:t>
          </w:r>
        </w:p>
        <w:p w:rsidR="00146D51" w:rsidRPr="000030D8" w:rsidRDefault="005E0BC4" w:rsidP="003C1217">
          <w:pPr>
            <w:autoSpaceDE w:val="0"/>
            <w:autoSpaceDN w:val="0"/>
            <w:adjustRightInd w:val="0"/>
            <w:spacing w:line="276" w:lineRule="auto"/>
            <w:ind w:firstLine="426"/>
            <w:rPr>
              <w:rFonts w:ascii="Times New Roman" w:hAnsi="Times New Roman" w:cs="Times New Roman"/>
              <w:color w:val="000000" w:themeColor="text1"/>
              <w:szCs w:val="24"/>
            </w:rPr>
          </w:pPr>
          <w:r>
            <w:rPr>
              <w:rFonts w:ascii="Times New Roman" w:hAnsi="Times New Roman" w:cs="Times New Roman"/>
              <w:color w:val="000000" w:themeColor="text1"/>
              <w:szCs w:val="24"/>
            </w:rPr>
            <w:t>Bahçe</w:t>
          </w:r>
          <w:r w:rsidR="00E553D1" w:rsidRPr="000030D8">
            <w:rPr>
              <w:rFonts w:ascii="Times New Roman" w:hAnsi="Times New Roman" w:cs="Times New Roman"/>
              <w:color w:val="000000" w:themeColor="text1"/>
              <w:szCs w:val="24"/>
            </w:rPr>
            <w:t xml:space="preserve"> İlçe</w:t>
          </w:r>
          <w:r w:rsidR="00146D51" w:rsidRPr="000030D8">
            <w:rPr>
              <w:rFonts w:ascii="Times New Roman" w:hAnsi="Times New Roman" w:cs="Times New Roman"/>
              <w:color w:val="000000" w:themeColor="text1"/>
              <w:szCs w:val="24"/>
            </w:rPr>
            <w:t xml:space="preserve"> Milli Eğitim Müdürü</w:t>
          </w:r>
          <w:r w:rsidR="005F4541">
            <w:rPr>
              <w:rFonts w:ascii="Times New Roman" w:hAnsi="Times New Roman" w:cs="Times New Roman"/>
              <w:color w:val="000000" w:themeColor="text1"/>
              <w:szCs w:val="24"/>
            </w:rPr>
            <w:t>; Şube Müdürleri ile her hafta</w:t>
          </w:r>
          <w:r w:rsidR="00146D51" w:rsidRPr="000030D8">
            <w:rPr>
              <w:rFonts w:ascii="Times New Roman" w:hAnsi="Times New Roman" w:cs="Times New Roman"/>
              <w:color w:val="000000" w:themeColor="text1"/>
              <w:szCs w:val="24"/>
            </w:rPr>
            <w:t xml:space="preserve">, okul ve kurum müdürleri ile ihtiyaç duyulduğunda toplantılar yapmaktadır. </w:t>
          </w:r>
          <w:r w:rsidR="00F653FA" w:rsidRPr="000030D8">
            <w:rPr>
              <w:rFonts w:ascii="Times New Roman" w:hAnsi="Times New Roman" w:cs="Times New Roman"/>
              <w:color w:val="000000" w:themeColor="text1"/>
              <w:szCs w:val="24"/>
            </w:rPr>
            <w:t>Ayrıca, kurum dışı iletişim kurmak amacıyla hazırlanan kurumumuzun WEB sayfaları, telefon, toplantılar, yüz yüze görüşmeler ve medya organları etkin olarak kullanılmaktadır.</w:t>
          </w:r>
        </w:p>
        <w:p w:rsidR="00146D51" w:rsidRPr="003A3E68" w:rsidRDefault="00F653FA" w:rsidP="003C1217">
          <w:pPr>
            <w:autoSpaceDE w:val="0"/>
            <w:autoSpaceDN w:val="0"/>
            <w:adjustRightInd w:val="0"/>
            <w:spacing w:line="276" w:lineRule="auto"/>
            <w:ind w:firstLine="567"/>
            <w:rPr>
              <w:rFonts w:ascii="Times New Roman" w:hAnsi="Times New Roman" w:cs="Times New Roman"/>
              <w:szCs w:val="24"/>
            </w:rPr>
          </w:pPr>
          <w:r w:rsidRPr="003A3E68">
            <w:rPr>
              <w:rFonts w:ascii="Times New Roman" w:hAnsi="Times New Roman" w:cs="Times New Roman"/>
              <w:szCs w:val="24"/>
            </w:rPr>
            <w:t>Müdürlüğümüzde karar alma süreci; İl</w:t>
          </w:r>
          <w:r w:rsidR="00AB529E">
            <w:rPr>
              <w:rFonts w:ascii="Times New Roman" w:hAnsi="Times New Roman" w:cs="Times New Roman"/>
              <w:szCs w:val="24"/>
            </w:rPr>
            <w:t xml:space="preserve"> ve İlçe</w:t>
          </w:r>
          <w:r w:rsidRPr="003A3E68">
            <w:rPr>
              <w:rFonts w:ascii="Times New Roman" w:hAnsi="Times New Roman" w:cs="Times New Roman"/>
              <w:szCs w:val="24"/>
            </w:rPr>
            <w:t xml:space="preserve"> Milli Eğitim Müdürlükleri Yönetmeliği ve diğer ilgili mevzuatlar doğrultusunda gerçekleşmektedir. </w:t>
          </w:r>
          <w:r w:rsidR="005E0BC4">
            <w:rPr>
              <w:rFonts w:ascii="Times New Roman" w:hAnsi="Times New Roman" w:cs="Times New Roman"/>
              <w:szCs w:val="24"/>
            </w:rPr>
            <w:t>Bahçe</w:t>
          </w:r>
          <w:r w:rsidR="00E553D1">
            <w:rPr>
              <w:rFonts w:ascii="Times New Roman" w:hAnsi="Times New Roman" w:cs="Times New Roman"/>
              <w:szCs w:val="24"/>
            </w:rPr>
            <w:t xml:space="preserve"> İlçe</w:t>
          </w:r>
          <w:r w:rsidRPr="003A3E68">
            <w:rPr>
              <w:rFonts w:ascii="Times New Roman" w:hAnsi="Times New Roman" w:cs="Times New Roman"/>
              <w:szCs w:val="24"/>
            </w:rPr>
            <w:t xml:space="preserve"> Milli Eğitim Müdürlüğünde tüm Şube Müdürleri görev tanımları doğrultusunda karar verme yetkisine sahiptirler.</w:t>
          </w:r>
          <w:r w:rsidR="00DA45D8">
            <w:rPr>
              <w:rFonts w:ascii="Times New Roman" w:hAnsi="Times New Roman" w:cs="Times New Roman"/>
              <w:szCs w:val="24"/>
            </w:rPr>
            <w:t xml:space="preserve"> </w:t>
          </w:r>
          <w:r w:rsidRPr="003A3E68">
            <w:rPr>
              <w:rFonts w:ascii="Times New Roman" w:hAnsi="Times New Roman" w:cs="Times New Roman"/>
              <w:szCs w:val="24"/>
            </w:rPr>
            <w:t>İl</w:t>
          </w:r>
          <w:r w:rsidR="00AB529E">
            <w:rPr>
              <w:rFonts w:ascii="Times New Roman" w:hAnsi="Times New Roman" w:cs="Times New Roman"/>
              <w:szCs w:val="24"/>
            </w:rPr>
            <w:t>çe</w:t>
          </w:r>
          <w:r w:rsidRPr="003A3E68">
            <w:rPr>
              <w:rFonts w:ascii="Times New Roman" w:hAnsi="Times New Roman" w:cs="Times New Roman"/>
              <w:szCs w:val="24"/>
            </w:rPr>
            <w:t xml:space="preserve"> Milli Eğitim Müdürü, kurumla ilgili olarak alınacak kararlarda tarafların görüşlerini alarak, katılımcı bir yöntemle karar vermektedir. Gerekli durumlarda alınacak kararın niteliğine göre müdürlük bünyesinde komisyonlar oluşturularak komisyonun çalışmaları neticesinde bildirdiği görüş doğrultusunda karar vermektedir.  Müdürlüğümüzde karar alma sürecinde katılımcılık temel ilke olarak belirlenmiştir.</w:t>
          </w:r>
        </w:p>
        <w:p w:rsidR="00990E32" w:rsidRDefault="00F653FA" w:rsidP="003C1217">
          <w:pPr>
            <w:autoSpaceDE w:val="0"/>
            <w:autoSpaceDN w:val="0"/>
            <w:adjustRightInd w:val="0"/>
            <w:spacing w:line="276" w:lineRule="auto"/>
            <w:ind w:firstLine="567"/>
            <w:rPr>
              <w:rFonts w:ascii="Times New Roman" w:hAnsi="Times New Roman" w:cs="Times New Roman"/>
              <w:szCs w:val="24"/>
            </w:rPr>
          </w:pPr>
          <w:r w:rsidRPr="00A90EA9">
            <w:rPr>
              <w:rFonts w:ascii="Times New Roman" w:hAnsi="Times New Roman" w:cs="Times New Roman"/>
              <w:szCs w:val="24"/>
            </w:rPr>
            <w:t xml:space="preserve">Müdürlüğümüz </w:t>
          </w:r>
          <w:r w:rsidR="00FD3C21" w:rsidRPr="00A90EA9">
            <w:rPr>
              <w:rFonts w:ascii="Times New Roman" w:hAnsi="Times New Roman" w:cs="Times New Roman"/>
              <w:szCs w:val="24"/>
            </w:rPr>
            <w:t xml:space="preserve">GZFT Analizi kapsamında yapılan </w:t>
          </w:r>
          <w:proofErr w:type="spellStart"/>
          <w:r w:rsidR="00FD3C21" w:rsidRPr="00A90EA9">
            <w:rPr>
              <w:rFonts w:ascii="Times New Roman" w:hAnsi="Times New Roman" w:cs="Times New Roman"/>
              <w:szCs w:val="24"/>
            </w:rPr>
            <w:t>çalıştayda</w:t>
          </w:r>
          <w:proofErr w:type="spellEnd"/>
          <w:r w:rsidR="00DA45D8">
            <w:rPr>
              <w:rFonts w:ascii="Times New Roman" w:hAnsi="Times New Roman" w:cs="Times New Roman"/>
              <w:szCs w:val="24"/>
            </w:rPr>
            <w:t xml:space="preserve"> </w:t>
          </w:r>
          <w:r w:rsidRPr="00A90EA9">
            <w:rPr>
              <w:rFonts w:ascii="Times New Roman" w:hAnsi="Times New Roman" w:cs="Times New Roman"/>
              <w:szCs w:val="24"/>
            </w:rPr>
            <w:t xml:space="preserve">kurum kültürü </w:t>
          </w:r>
          <w:r w:rsidR="00FD3C21" w:rsidRPr="00A90EA9">
            <w:rPr>
              <w:rFonts w:ascii="Times New Roman" w:hAnsi="Times New Roman" w:cs="Times New Roman"/>
              <w:szCs w:val="24"/>
            </w:rPr>
            <w:t xml:space="preserve">ile ilgili unsurlardan </w:t>
          </w:r>
          <w:r w:rsidRPr="00A90EA9">
            <w:rPr>
              <w:rFonts w:ascii="Times New Roman" w:hAnsi="Times New Roman" w:cs="Times New Roman"/>
              <w:szCs w:val="24"/>
            </w:rPr>
            <w:t>elde edilen bulgu, s</w:t>
          </w:r>
          <w:r w:rsidR="00FD3C21" w:rsidRPr="00A90EA9">
            <w:rPr>
              <w:rFonts w:ascii="Times New Roman" w:hAnsi="Times New Roman" w:cs="Times New Roman"/>
              <w:szCs w:val="24"/>
            </w:rPr>
            <w:t>onuç, öneri ve değerlendirmeler</w:t>
          </w:r>
          <w:r w:rsidRPr="00A90EA9">
            <w:rPr>
              <w:rFonts w:ascii="Times New Roman" w:hAnsi="Times New Roman" w:cs="Times New Roman"/>
              <w:szCs w:val="24"/>
            </w:rPr>
            <w:t xml:space="preserve"> aşağıda sunulmuştur.</w:t>
          </w:r>
        </w:p>
        <w:p w:rsidR="00DA45D8" w:rsidRDefault="00DA45D8" w:rsidP="003C1217">
          <w:pPr>
            <w:autoSpaceDE w:val="0"/>
            <w:autoSpaceDN w:val="0"/>
            <w:adjustRightInd w:val="0"/>
            <w:spacing w:line="276" w:lineRule="auto"/>
            <w:ind w:firstLine="567"/>
            <w:rPr>
              <w:rFonts w:ascii="Times New Roman" w:hAnsi="Times New Roman" w:cs="Times New Roman"/>
              <w:szCs w:val="24"/>
            </w:rPr>
          </w:pPr>
        </w:p>
        <w:p w:rsidR="00E54FF4" w:rsidRPr="003A3E68" w:rsidRDefault="00E54FF4" w:rsidP="003C1217">
          <w:pPr>
            <w:autoSpaceDE w:val="0"/>
            <w:autoSpaceDN w:val="0"/>
            <w:adjustRightInd w:val="0"/>
            <w:spacing w:line="276" w:lineRule="auto"/>
            <w:ind w:firstLine="567"/>
            <w:rPr>
              <w:rFonts w:ascii="Times New Roman" w:hAnsi="Times New Roman" w:cs="Times New Roman"/>
              <w:szCs w:val="24"/>
            </w:rPr>
          </w:pPr>
        </w:p>
        <w:p w:rsidR="00F653FA" w:rsidRPr="003A3E68" w:rsidRDefault="00F653FA" w:rsidP="003C1217">
          <w:pPr>
            <w:spacing w:line="276" w:lineRule="auto"/>
            <w:rPr>
              <w:rFonts w:ascii="Times New Roman" w:hAnsi="Times New Roman" w:cs="Times New Roman"/>
              <w:b/>
              <w:bCs/>
              <w:szCs w:val="24"/>
            </w:rPr>
          </w:pPr>
          <w:r w:rsidRPr="003A3E68">
            <w:rPr>
              <w:rFonts w:ascii="Times New Roman" w:hAnsi="Times New Roman" w:cs="Times New Roman"/>
              <w:b/>
              <w:bCs/>
              <w:szCs w:val="24"/>
            </w:rPr>
            <w:lastRenderedPageBreak/>
            <w:t>Çalışma sonuçlarına göre geliştirmeye açık alanlar öncelik sırasına göre aşağıda sıralanmıştır;</w:t>
          </w:r>
        </w:p>
        <w:p w:rsidR="003F59B8" w:rsidRDefault="003F59B8" w:rsidP="00A17072">
          <w:pPr>
            <w:pStyle w:val="ListeParagraf"/>
            <w:numPr>
              <w:ilvl w:val="0"/>
              <w:numId w:val="1"/>
            </w:numPr>
            <w:spacing w:after="160" w:line="276" w:lineRule="auto"/>
            <w:rPr>
              <w:rFonts w:ascii="Times New Roman" w:hAnsi="Times New Roman" w:cs="Times New Roman"/>
              <w:szCs w:val="24"/>
            </w:rPr>
          </w:pPr>
          <w:r>
            <w:rPr>
              <w:rFonts w:ascii="Times New Roman" w:hAnsi="Times New Roman" w:cs="Times New Roman"/>
              <w:szCs w:val="24"/>
            </w:rPr>
            <w:t xml:space="preserve">Temizlik ve güvenlik </w:t>
          </w:r>
          <w:proofErr w:type="spellStart"/>
          <w:r>
            <w:rPr>
              <w:rFonts w:ascii="Times New Roman" w:hAnsi="Times New Roman" w:cs="Times New Roman"/>
              <w:szCs w:val="24"/>
            </w:rPr>
            <w:t>persoeli</w:t>
          </w:r>
          <w:proofErr w:type="spellEnd"/>
          <w:r>
            <w:rPr>
              <w:rFonts w:ascii="Times New Roman" w:hAnsi="Times New Roman" w:cs="Times New Roman"/>
              <w:szCs w:val="24"/>
            </w:rPr>
            <w:t xml:space="preserve"> yetersizliği</w:t>
          </w:r>
        </w:p>
        <w:p w:rsidR="000030D8" w:rsidRDefault="00064BA6" w:rsidP="00A17072">
          <w:pPr>
            <w:pStyle w:val="ListeParagraf"/>
            <w:numPr>
              <w:ilvl w:val="0"/>
              <w:numId w:val="1"/>
            </w:numPr>
            <w:spacing w:after="160" w:line="276" w:lineRule="auto"/>
            <w:rPr>
              <w:rFonts w:ascii="Times New Roman" w:hAnsi="Times New Roman" w:cs="Times New Roman"/>
              <w:szCs w:val="24"/>
            </w:rPr>
          </w:pPr>
          <w:r>
            <w:rPr>
              <w:rFonts w:ascii="Times New Roman" w:hAnsi="Times New Roman" w:cs="Times New Roman"/>
              <w:szCs w:val="24"/>
            </w:rPr>
            <w:t>Çalışanların donatım malzemesi eksikliği</w:t>
          </w:r>
        </w:p>
        <w:p w:rsidR="00064BA6" w:rsidRDefault="00064BA6" w:rsidP="00A17072">
          <w:pPr>
            <w:pStyle w:val="ListeParagraf"/>
            <w:numPr>
              <w:ilvl w:val="0"/>
              <w:numId w:val="1"/>
            </w:numPr>
            <w:spacing w:after="160" w:line="276" w:lineRule="auto"/>
            <w:rPr>
              <w:rFonts w:ascii="Times New Roman" w:hAnsi="Times New Roman" w:cs="Times New Roman"/>
              <w:szCs w:val="24"/>
            </w:rPr>
          </w:pPr>
          <w:r>
            <w:rPr>
              <w:rFonts w:ascii="Times New Roman" w:hAnsi="Times New Roman" w:cs="Times New Roman"/>
              <w:szCs w:val="24"/>
            </w:rPr>
            <w:t>Ulaşım ve yemekhane sorunu</w:t>
          </w:r>
        </w:p>
        <w:p w:rsidR="00F653FA"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Ödüllendirmenin Yetersizliği</w:t>
          </w:r>
        </w:p>
        <w:p w:rsidR="00F653FA" w:rsidRPr="00990E32"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Kurum Kültürünün Yeterince Yerleşmemiş Olması</w:t>
          </w:r>
        </w:p>
        <w:p w:rsidR="00F653FA" w:rsidRPr="00990E32"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Personeli Motive Edecek Etkinliklerin İstenen Düzeyde Yapılmaması</w:t>
          </w:r>
        </w:p>
        <w:p w:rsidR="00F653FA"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 xml:space="preserve">Çalışanlara Yönelik </w:t>
          </w:r>
          <w:proofErr w:type="spellStart"/>
          <w:r w:rsidRPr="00990E32">
            <w:rPr>
              <w:rFonts w:ascii="Times New Roman" w:hAnsi="Times New Roman" w:cs="Times New Roman"/>
              <w:szCs w:val="24"/>
            </w:rPr>
            <w:t>Hizmetiçi</w:t>
          </w:r>
          <w:proofErr w:type="spellEnd"/>
          <w:r w:rsidRPr="00990E32">
            <w:rPr>
              <w:rFonts w:ascii="Times New Roman" w:hAnsi="Times New Roman" w:cs="Times New Roman"/>
              <w:szCs w:val="24"/>
            </w:rPr>
            <w:t xml:space="preserve"> Eğitimlerin Yetersiz Olması</w:t>
          </w:r>
        </w:p>
        <w:p w:rsidR="00146D51" w:rsidRPr="00990E32" w:rsidRDefault="00146D51" w:rsidP="003C1217">
          <w:pPr>
            <w:pStyle w:val="ListeParagraf"/>
            <w:spacing w:after="160" w:line="276" w:lineRule="auto"/>
            <w:rPr>
              <w:rFonts w:ascii="Times New Roman" w:hAnsi="Times New Roman" w:cs="Times New Roman"/>
              <w:szCs w:val="24"/>
            </w:rPr>
          </w:pPr>
        </w:p>
        <w:p w:rsidR="00F653FA" w:rsidRPr="00990E32" w:rsidRDefault="00F653FA" w:rsidP="003C1217">
          <w:pPr>
            <w:spacing w:line="276" w:lineRule="auto"/>
            <w:rPr>
              <w:rFonts w:ascii="Times New Roman" w:hAnsi="Times New Roman" w:cs="Times New Roman"/>
              <w:b/>
              <w:bCs/>
              <w:szCs w:val="24"/>
            </w:rPr>
          </w:pPr>
          <w:r w:rsidRPr="00990E32">
            <w:rPr>
              <w:rFonts w:ascii="Times New Roman" w:hAnsi="Times New Roman" w:cs="Times New Roman"/>
              <w:b/>
              <w:bCs/>
              <w:szCs w:val="24"/>
            </w:rPr>
            <w:t>Gerçekleştirilen analizlere göre kurumun güçlü olduğu alanlar öncelik sırasına göre:</w:t>
          </w:r>
        </w:p>
        <w:p w:rsidR="00F653FA" w:rsidRPr="00990E32" w:rsidRDefault="005F4541" w:rsidP="00A17072">
          <w:pPr>
            <w:pStyle w:val="ListeParagraf"/>
            <w:numPr>
              <w:ilvl w:val="0"/>
              <w:numId w:val="1"/>
            </w:numPr>
            <w:spacing w:after="160" w:line="276" w:lineRule="auto"/>
            <w:rPr>
              <w:rFonts w:ascii="Times New Roman" w:hAnsi="Times New Roman" w:cs="Times New Roman"/>
              <w:szCs w:val="24"/>
            </w:rPr>
          </w:pPr>
          <w:r>
            <w:rPr>
              <w:rFonts w:ascii="Times New Roman" w:hAnsi="Times New Roman" w:cs="Times New Roman"/>
              <w:szCs w:val="24"/>
            </w:rPr>
            <w:t>MEBBİS</w:t>
          </w:r>
          <w:r w:rsidR="00F653FA" w:rsidRPr="00990E32">
            <w:rPr>
              <w:rFonts w:ascii="Times New Roman" w:hAnsi="Times New Roman" w:cs="Times New Roman"/>
              <w:szCs w:val="24"/>
            </w:rPr>
            <w:t xml:space="preserve"> </w:t>
          </w:r>
          <w:r>
            <w:rPr>
              <w:rFonts w:ascii="Times New Roman" w:hAnsi="Times New Roman" w:cs="Times New Roman"/>
              <w:szCs w:val="24"/>
            </w:rPr>
            <w:t>g</w:t>
          </w:r>
          <w:r w:rsidR="00F653FA" w:rsidRPr="00990E32">
            <w:rPr>
              <w:rFonts w:ascii="Times New Roman" w:hAnsi="Times New Roman" w:cs="Times New Roman"/>
              <w:szCs w:val="24"/>
            </w:rPr>
            <w:t xml:space="preserve">ibi Elektronik </w:t>
          </w:r>
          <w:proofErr w:type="spellStart"/>
          <w:r w:rsidR="00F653FA" w:rsidRPr="00990E32">
            <w:rPr>
              <w:rFonts w:ascii="Times New Roman" w:hAnsi="Times New Roman" w:cs="Times New Roman"/>
              <w:szCs w:val="24"/>
            </w:rPr>
            <w:t>Portalların</w:t>
          </w:r>
          <w:proofErr w:type="spellEnd"/>
          <w:r w:rsidR="00F653FA" w:rsidRPr="00990E32">
            <w:rPr>
              <w:rFonts w:ascii="Times New Roman" w:hAnsi="Times New Roman" w:cs="Times New Roman"/>
              <w:szCs w:val="24"/>
            </w:rPr>
            <w:t xml:space="preserve"> Aktif Kullanılması</w:t>
          </w:r>
        </w:p>
        <w:p w:rsidR="00F653FA" w:rsidRPr="00990E32"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Kurumuzun Teknolojik Altyapı</w:t>
          </w:r>
          <w:r w:rsidR="00FD3C21">
            <w:rPr>
              <w:rFonts w:ascii="Times New Roman" w:hAnsi="Times New Roman" w:cs="Times New Roman"/>
              <w:szCs w:val="24"/>
            </w:rPr>
            <w:t>da Önemli İyileşmelerin Sağla</w:t>
          </w:r>
          <w:r w:rsidR="00A90EA9">
            <w:rPr>
              <w:rFonts w:ascii="Times New Roman" w:hAnsi="Times New Roman" w:cs="Times New Roman"/>
              <w:szCs w:val="24"/>
            </w:rPr>
            <w:t>nması</w:t>
          </w:r>
        </w:p>
        <w:p w:rsidR="00F653FA" w:rsidRPr="00990E32" w:rsidRDefault="00F653FA" w:rsidP="00A17072">
          <w:pPr>
            <w:pStyle w:val="ListeParagraf"/>
            <w:numPr>
              <w:ilvl w:val="0"/>
              <w:numId w:val="1"/>
            </w:numPr>
            <w:spacing w:after="160" w:line="276" w:lineRule="auto"/>
            <w:rPr>
              <w:rFonts w:ascii="Times New Roman" w:hAnsi="Times New Roman" w:cs="Times New Roman"/>
              <w:szCs w:val="24"/>
            </w:rPr>
          </w:pPr>
          <w:r w:rsidRPr="00990E32">
            <w:rPr>
              <w:rFonts w:ascii="Times New Roman" w:hAnsi="Times New Roman" w:cs="Times New Roman"/>
              <w:szCs w:val="24"/>
            </w:rPr>
            <w:t>Kurum İçi ve Kurumlar Arası İletişimin İyi Olması</w:t>
          </w:r>
        </w:p>
        <w:p w:rsidR="00765D78" w:rsidRPr="005F4541" w:rsidRDefault="00F653FA" w:rsidP="003C1217">
          <w:pPr>
            <w:pStyle w:val="ListeParagraf"/>
            <w:numPr>
              <w:ilvl w:val="0"/>
              <w:numId w:val="1"/>
            </w:numPr>
            <w:tabs>
              <w:tab w:val="left" w:pos="2160"/>
            </w:tabs>
            <w:spacing w:after="160" w:line="276" w:lineRule="auto"/>
          </w:pPr>
          <w:r w:rsidRPr="005F4541">
            <w:rPr>
              <w:rFonts w:ascii="Times New Roman" w:hAnsi="Times New Roman" w:cs="Times New Roman"/>
              <w:szCs w:val="24"/>
            </w:rPr>
            <w:t>İç ve Dış Paydaşlarla Yapılan Protokoller Kapsamında İşbirliğinin Artması</w:t>
          </w:r>
        </w:p>
        <w:p w:rsidR="00765D78" w:rsidRDefault="00765D78"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4F55B5" w:rsidRDefault="004F55B5" w:rsidP="003C1217">
          <w:pPr>
            <w:tabs>
              <w:tab w:val="left" w:pos="2160"/>
            </w:tabs>
            <w:spacing w:after="160" w:line="276" w:lineRule="auto"/>
          </w:pPr>
        </w:p>
        <w:p w:rsidR="00F653FA" w:rsidRPr="0012732E" w:rsidRDefault="00F653FA" w:rsidP="003C1217">
          <w:pPr>
            <w:pStyle w:val="SP3"/>
            <w:outlineLvl w:val="2"/>
          </w:pPr>
          <w:bookmarkStart w:id="12" w:name="_Toc26285094"/>
          <w:r w:rsidRPr="0012732E">
            <w:lastRenderedPageBreak/>
            <w:t>Teşkilat Yapısı</w:t>
          </w:r>
          <w:bookmarkEnd w:id="12"/>
        </w:p>
        <w:p w:rsidR="00887C64" w:rsidRDefault="005E0BC4" w:rsidP="003C1217">
          <w:pPr>
            <w:spacing w:line="276" w:lineRule="auto"/>
            <w:ind w:firstLine="708"/>
            <w:rPr>
              <w:rFonts w:ascii="Times New Roman" w:eastAsia="Calibri" w:hAnsi="Times New Roman" w:cs="Times New Roman"/>
              <w:szCs w:val="24"/>
              <w:lang w:val="en-US"/>
            </w:rPr>
          </w:pPr>
          <w:proofErr w:type="spellStart"/>
          <w:proofErr w:type="gramStart"/>
          <w:r>
            <w:rPr>
              <w:rFonts w:ascii="Times New Roman" w:eastAsia="Calibri" w:hAnsi="Times New Roman" w:cs="Times New Roman"/>
              <w:szCs w:val="24"/>
              <w:lang w:val="en-US"/>
            </w:rPr>
            <w:t>Bahçe</w:t>
          </w:r>
          <w:proofErr w:type="spellEnd"/>
          <w:r w:rsidR="00DA45D8">
            <w:rPr>
              <w:rFonts w:ascii="Times New Roman" w:eastAsia="Calibri" w:hAnsi="Times New Roman" w:cs="Times New Roman"/>
              <w:szCs w:val="24"/>
              <w:lang w:val="en-US"/>
            </w:rPr>
            <w:t xml:space="preserve"> </w:t>
          </w:r>
          <w:proofErr w:type="spellStart"/>
          <w:r w:rsidR="00E553D1">
            <w:rPr>
              <w:rFonts w:ascii="Times New Roman" w:eastAsia="Calibri" w:hAnsi="Times New Roman" w:cs="Times New Roman"/>
              <w:szCs w:val="24"/>
              <w:lang w:val="en-US"/>
            </w:rPr>
            <w:t>İlçe</w:t>
          </w:r>
          <w:proofErr w:type="spellEnd"/>
          <w:r w:rsidR="00F653FA" w:rsidRPr="009C58C5">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Milli</w:t>
          </w:r>
          <w:proofErr w:type="spellEnd"/>
          <w:r w:rsidR="00F653FA" w:rsidRPr="009C58C5">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Eğitim</w:t>
          </w:r>
          <w:proofErr w:type="spellEnd"/>
          <w:r w:rsidR="00DA45D8">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Müdürlüğü</w:t>
          </w:r>
          <w:proofErr w:type="spellEnd"/>
          <w:r w:rsidR="00DA45D8">
            <w:rPr>
              <w:rFonts w:ascii="Times New Roman" w:eastAsia="Calibri" w:hAnsi="Times New Roman" w:cs="Times New Roman"/>
              <w:szCs w:val="24"/>
              <w:lang w:val="en-US"/>
            </w:rPr>
            <w:t xml:space="preserve">, </w:t>
          </w:r>
          <w:proofErr w:type="spellStart"/>
          <w:r w:rsidR="0012732E" w:rsidRPr="009C58C5">
            <w:rPr>
              <w:rFonts w:ascii="Times New Roman" w:eastAsia="Calibri" w:hAnsi="Times New Roman" w:cs="Times New Roman"/>
              <w:szCs w:val="24"/>
              <w:lang w:val="en-US"/>
            </w:rPr>
            <w:t>okul</w:t>
          </w:r>
          <w:proofErr w:type="spellEnd"/>
          <w:r w:rsidR="00DA45D8">
            <w:rPr>
              <w:rFonts w:ascii="Times New Roman" w:eastAsia="Calibri" w:hAnsi="Times New Roman" w:cs="Times New Roman"/>
              <w:szCs w:val="24"/>
              <w:lang w:val="en-US"/>
            </w:rPr>
            <w:t xml:space="preserve"> </w:t>
          </w:r>
          <w:proofErr w:type="spellStart"/>
          <w:r w:rsidR="0012732E" w:rsidRPr="009C58C5">
            <w:rPr>
              <w:rFonts w:ascii="Times New Roman" w:eastAsia="Calibri" w:hAnsi="Times New Roman" w:cs="Times New Roman"/>
              <w:szCs w:val="24"/>
              <w:lang w:val="en-US"/>
            </w:rPr>
            <w:t>ve</w:t>
          </w:r>
          <w:proofErr w:type="spellEnd"/>
          <w:r w:rsidR="00DA45D8">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kurum</w:t>
          </w:r>
          <w:proofErr w:type="spellEnd"/>
          <w:r w:rsidR="00DA45D8">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müdürlüklerinden</w:t>
          </w:r>
          <w:proofErr w:type="spellEnd"/>
          <w:r w:rsidR="00DA45D8">
            <w:rPr>
              <w:rFonts w:ascii="Times New Roman" w:eastAsia="Calibri" w:hAnsi="Times New Roman" w:cs="Times New Roman"/>
              <w:szCs w:val="24"/>
              <w:lang w:val="en-US"/>
            </w:rPr>
            <w:t xml:space="preserve"> </w:t>
          </w:r>
          <w:proofErr w:type="spellStart"/>
          <w:r w:rsidR="00F653FA" w:rsidRPr="009C58C5">
            <w:rPr>
              <w:rFonts w:ascii="Times New Roman" w:eastAsia="Calibri" w:hAnsi="Times New Roman" w:cs="Times New Roman"/>
              <w:szCs w:val="24"/>
              <w:lang w:val="en-US"/>
            </w:rPr>
            <w:t>oluşmaktadır</w:t>
          </w:r>
          <w:proofErr w:type="spellEnd"/>
          <w:r w:rsidR="00F653FA" w:rsidRPr="009C58C5">
            <w:rPr>
              <w:rFonts w:ascii="Times New Roman" w:eastAsia="Calibri" w:hAnsi="Times New Roman" w:cs="Times New Roman"/>
              <w:szCs w:val="24"/>
              <w:lang w:val="en-US"/>
            </w:rPr>
            <w:t>.</w:t>
          </w:r>
          <w:bookmarkStart w:id="13" w:name="_Toc25330533"/>
          <w:proofErr w:type="gramEnd"/>
          <w:r w:rsidR="00EA56FC">
            <w:rPr>
              <w:rFonts w:ascii="Times New Roman" w:eastAsia="Calibri" w:hAnsi="Times New Roman" w:cs="Times New Roman"/>
              <w:szCs w:val="24"/>
              <w:lang w:val="en-US"/>
            </w:rPr>
            <w:t xml:space="preserve"> </w:t>
          </w:r>
          <w:proofErr w:type="gramStart"/>
          <w:r w:rsidR="006E047B" w:rsidRPr="009C58C5">
            <w:rPr>
              <w:rFonts w:ascii="Times New Roman" w:eastAsia="Calibri" w:hAnsi="Times New Roman" w:cs="Times New Roman"/>
              <w:szCs w:val="24"/>
              <w:lang w:val="en-US"/>
            </w:rPr>
            <w:t xml:space="preserve">İl </w:t>
          </w:r>
          <w:proofErr w:type="spellStart"/>
          <w:r w:rsidR="006E047B" w:rsidRPr="009C58C5">
            <w:rPr>
              <w:rFonts w:ascii="Times New Roman" w:eastAsia="Calibri" w:hAnsi="Times New Roman" w:cs="Times New Roman"/>
              <w:szCs w:val="24"/>
              <w:lang w:val="en-US"/>
            </w:rPr>
            <w:t>ve</w:t>
          </w:r>
          <w:proofErr w:type="spellEnd"/>
          <w:r w:rsidR="00DA45D8">
            <w:rPr>
              <w:rFonts w:ascii="Times New Roman" w:eastAsia="Calibri" w:hAnsi="Times New Roman" w:cs="Times New Roman"/>
              <w:szCs w:val="24"/>
              <w:lang w:val="en-US"/>
            </w:rPr>
            <w:t xml:space="preserve"> </w:t>
          </w:r>
          <w:proofErr w:type="spellStart"/>
          <w:r w:rsidR="006E047B" w:rsidRPr="009C58C5">
            <w:rPr>
              <w:rFonts w:ascii="Times New Roman" w:eastAsia="Calibri" w:hAnsi="Times New Roman" w:cs="Times New Roman"/>
              <w:szCs w:val="24"/>
              <w:lang w:val="en-US"/>
            </w:rPr>
            <w:t>İlçe</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Millî</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Eğitim</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Müdürlüklerinin</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teş</w:t>
          </w:r>
          <w:r w:rsidR="006E047B">
            <w:rPr>
              <w:rFonts w:ascii="Times New Roman" w:eastAsia="Calibri" w:hAnsi="Times New Roman" w:cs="Times New Roman"/>
              <w:szCs w:val="24"/>
              <w:lang w:val="en-US"/>
            </w:rPr>
            <w:t>kilât</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görevleri</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ve</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hizmetlerin</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yü</w:t>
          </w:r>
          <w:r w:rsidR="006E047B">
            <w:rPr>
              <w:rFonts w:ascii="Times New Roman" w:eastAsia="Calibri" w:hAnsi="Times New Roman" w:cs="Times New Roman"/>
              <w:szCs w:val="24"/>
              <w:lang w:val="en-US"/>
            </w:rPr>
            <w:t>rütülmesine</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ait</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esas</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ve</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usuller</w:t>
          </w:r>
          <w:proofErr w:type="spellEnd"/>
          <w:r w:rsidR="00EA56FC">
            <w:rPr>
              <w:rFonts w:ascii="Times New Roman" w:eastAsia="Calibri" w:hAnsi="Times New Roman" w:cs="Times New Roman"/>
              <w:szCs w:val="24"/>
              <w:lang w:val="en-US"/>
            </w:rPr>
            <w:t xml:space="preserve"> </w:t>
          </w:r>
          <w:proofErr w:type="spellStart"/>
          <w:r w:rsidR="006E047B">
            <w:rPr>
              <w:rFonts w:ascii="Times New Roman" w:eastAsia="Calibri" w:hAnsi="Times New Roman" w:cs="Times New Roman"/>
              <w:szCs w:val="24"/>
              <w:lang w:val="en-US"/>
            </w:rPr>
            <w:t>yönetmeklikle</w:t>
          </w:r>
          <w:proofErr w:type="spellEnd"/>
          <w:r w:rsidR="00EA56FC">
            <w:rPr>
              <w:rFonts w:ascii="Times New Roman" w:eastAsia="Calibri" w:hAnsi="Times New Roman" w:cs="Times New Roman"/>
              <w:szCs w:val="24"/>
              <w:lang w:val="en-US"/>
            </w:rPr>
            <w:t xml:space="preserve"> </w:t>
          </w:r>
          <w:proofErr w:type="spellStart"/>
          <w:r w:rsidR="006E047B" w:rsidRPr="006E047B">
            <w:rPr>
              <w:rFonts w:ascii="Times New Roman" w:eastAsia="Calibri" w:hAnsi="Times New Roman" w:cs="Times New Roman"/>
              <w:szCs w:val="24"/>
              <w:lang w:val="en-US"/>
            </w:rPr>
            <w:t>düzenlemektir</w:t>
          </w:r>
          <w:proofErr w:type="spellEnd"/>
          <w:r w:rsidR="006E047B" w:rsidRPr="006E047B">
            <w:rPr>
              <w:rFonts w:ascii="Times New Roman" w:eastAsia="Calibri" w:hAnsi="Times New Roman" w:cs="Times New Roman"/>
              <w:szCs w:val="24"/>
              <w:lang w:val="en-US"/>
            </w:rPr>
            <w:t>.</w:t>
          </w:r>
          <w:proofErr w:type="gramEnd"/>
        </w:p>
        <w:p w:rsidR="00765D78" w:rsidRPr="005F4541" w:rsidRDefault="00B10011" w:rsidP="003C1217">
          <w:pPr>
            <w:pStyle w:val="ResimYazs"/>
            <w:rPr>
              <w:color w:val="00B050"/>
            </w:rPr>
          </w:pPr>
          <w:r w:rsidRPr="005F4541">
            <w:rPr>
              <w:color w:val="00B050"/>
            </w:rPr>
            <w:t xml:space="preserve">Şekil </w:t>
          </w:r>
          <w:r w:rsidR="00DB1B2F" w:rsidRPr="005F4541">
            <w:rPr>
              <w:noProof/>
              <w:color w:val="00B050"/>
            </w:rPr>
            <w:t>6</w:t>
          </w:r>
          <w:r w:rsidR="00EA56FC" w:rsidRPr="005F4541">
            <w:rPr>
              <w:noProof/>
              <w:color w:val="00B050"/>
            </w:rPr>
            <w:t xml:space="preserve"> </w:t>
          </w:r>
          <w:r w:rsidRPr="005F4541">
            <w:rPr>
              <w:color w:val="00B050"/>
            </w:rPr>
            <w:t>İl</w:t>
          </w:r>
          <w:r w:rsidR="00D343C4" w:rsidRPr="005F4541">
            <w:rPr>
              <w:color w:val="00B050"/>
            </w:rPr>
            <w:t xml:space="preserve">çe </w:t>
          </w:r>
          <w:r w:rsidRPr="005F4541">
            <w:rPr>
              <w:color w:val="00B050"/>
            </w:rPr>
            <w:t>Milli Eğitim Müdürlüğünün Teşkilat Şeması</w:t>
          </w:r>
          <w:bookmarkEnd w:id="13"/>
        </w:p>
        <w:p w:rsidR="00F653FA" w:rsidRDefault="00975C3E" w:rsidP="003C1217">
          <w:pPr>
            <w:rPr>
              <w:rFonts w:ascii="Times New Roman" w:hAnsi="Times New Roman" w:cs="Times New Roman"/>
            </w:rPr>
          </w:pPr>
          <w:r>
            <w:rPr>
              <w:noProof/>
              <w:lang w:eastAsia="tr-TR"/>
            </w:rPr>
            <w:drawing>
              <wp:inline distT="0" distB="0" distL="0" distR="0" wp14:anchorId="1FD9330C" wp14:editId="6A881E10">
                <wp:extent cx="6331585" cy="7716581"/>
                <wp:effectExtent l="0" t="38100" r="0" b="3683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653FA" w:rsidRPr="0012732E" w:rsidRDefault="00F653FA" w:rsidP="004F55B5">
          <w:pPr>
            <w:pStyle w:val="SP3"/>
            <w:ind w:left="0" w:firstLine="0"/>
            <w:outlineLvl w:val="2"/>
          </w:pPr>
          <w:bookmarkStart w:id="14" w:name="_Toc26285095"/>
          <w:r w:rsidRPr="0012732E">
            <w:lastRenderedPageBreak/>
            <w:t>İnsan Kaynakları</w:t>
          </w:r>
          <w:bookmarkEnd w:id="14"/>
        </w:p>
        <w:p w:rsidR="00A32341" w:rsidRDefault="00A32341" w:rsidP="003C1217">
          <w:pPr>
            <w:pStyle w:val="GvdeMetni"/>
            <w:spacing w:line="276" w:lineRule="auto"/>
            <w:ind w:left="218" w:right="115" w:firstLine="490"/>
            <w:jc w:val="both"/>
            <w:rPr>
              <w:rFonts w:ascii="Times New Roman" w:hAnsi="Times New Roman" w:cs="Times New Roman"/>
            </w:rPr>
          </w:pPr>
        </w:p>
        <w:p w:rsidR="00F653FA" w:rsidRDefault="00A32341" w:rsidP="003C1217">
          <w:pPr>
            <w:pStyle w:val="GvdeMetni"/>
            <w:spacing w:line="276" w:lineRule="auto"/>
            <w:ind w:left="218" w:right="115" w:firstLine="490"/>
            <w:jc w:val="both"/>
            <w:rPr>
              <w:rFonts w:ascii="Times New Roman" w:hAnsi="Times New Roman" w:cs="Times New Roman"/>
              <w:spacing w:val="-1"/>
            </w:rPr>
          </w:pPr>
          <w:proofErr w:type="spellStart"/>
          <w:r>
            <w:rPr>
              <w:rFonts w:ascii="Times New Roman" w:hAnsi="Times New Roman" w:cs="Times New Roman"/>
            </w:rPr>
            <w:t>M</w:t>
          </w:r>
          <w:r>
            <w:rPr>
              <w:rFonts w:ascii="Times New Roman" w:hAnsi="Times New Roman" w:cs="Times New Roman"/>
              <w:spacing w:val="-1"/>
            </w:rPr>
            <w:t>üdürlüğümüzün</w:t>
          </w:r>
          <w:proofErr w:type="spellEnd"/>
          <w:r w:rsidR="00064BA6">
            <w:rPr>
              <w:rFonts w:ascii="Times New Roman" w:hAnsi="Times New Roman" w:cs="Times New Roman"/>
              <w:spacing w:val="-1"/>
            </w:rPr>
            <w:t xml:space="preserve"> </w:t>
          </w:r>
          <w:proofErr w:type="spellStart"/>
          <w:r w:rsidR="00F653FA" w:rsidRPr="003A3E68">
            <w:rPr>
              <w:rFonts w:ascii="Times New Roman" w:hAnsi="Times New Roman" w:cs="Times New Roman"/>
              <w:spacing w:val="-1"/>
            </w:rPr>
            <w:t>yönetim</w:t>
          </w:r>
          <w:proofErr w:type="spellEnd"/>
          <w:r w:rsidR="00064BA6">
            <w:rPr>
              <w:rFonts w:ascii="Times New Roman" w:hAnsi="Times New Roman" w:cs="Times New Roman"/>
              <w:spacing w:val="-1"/>
            </w:rPr>
            <w:t xml:space="preserve"> </w:t>
          </w:r>
          <w:r w:rsidR="00F653FA" w:rsidRPr="003A3E68">
            <w:rPr>
              <w:rFonts w:ascii="Times New Roman" w:hAnsi="Times New Roman" w:cs="Times New Roman"/>
              <w:spacing w:val="-1"/>
            </w:rPr>
            <w:t>kadrosunda</w:t>
          </w:r>
          <w:proofErr w:type="gramStart"/>
          <w:r w:rsidR="00F653FA" w:rsidRPr="003A3E68">
            <w:rPr>
              <w:rFonts w:ascii="Times New Roman" w:hAnsi="Times New Roman" w:cs="Times New Roman"/>
              <w:spacing w:val="-1"/>
            </w:rPr>
            <w:t>,</w:t>
          </w:r>
          <w:r w:rsidR="00F653FA" w:rsidRPr="003A3E68">
            <w:rPr>
              <w:rFonts w:ascii="Times New Roman" w:hAnsi="Times New Roman" w:cs="Times New Roman"/>
            </w:rPr>
            <w:t>1</w:t>
          </w:r>
          <w:proofErr w:type="gramEnd"/>
          <w:r w:rsidR="00064BA6">
            <w:rPr>
              <w:rFonts w:ascii="Times New Roman" w:hAnsi="Times New Roman" w:cs="Times New Roman"/>
            </w:rPr>
            <w:t xml:space="preserve"> </w:t>
          </w:r>
          <w:proofErr w:type="spellStart"/>
          <w:r w:rsidR="00F653FA" w:rsidRPr="003A3E68">
            <w:rPr>
              <w:rFonts w:ascii="Times New Roman" w:hAnsi="Times New Roman" w:cs="Times New Roman"/>
            </w:rPr>
            <w:t>il</w:t>
          </w:r>
          <w:r w:rsidR="00AB529E">
            <w:rPr>
              <w:rFonts w:ascii="Times New Roman" w:hAnsi="Times New Roman" w:cs="Times New Roman"/>
            </w:rPr>
            <w:t>çe</w:t>
          </w:r>
          <w:proofErr w:type="spellEnd"/>
          <w:r w:rsidR="00064BA6">
            <w:rPr>
              <w:rFonts w:ascii="Times New Roman" w:hAnsi="Times New Roman" w:cs="Times New Roman"/>
            </w:rPr>
            <w:t xml:space="preserve"> </w:t>
          </w:r>
          <w:proofErr w:type="spellStart"/>
          <w:r w:rsidR="00F653FA" w:rsidRPr="003A3E68">
            <w:rPr>
              <w:rFonts w:ascii="Times New Roman" w:hAnsi="Times New Roman" w:cs="Times New Roman"/>
              <w:spacing w:val="-1"/>
            </w:rPr>
            <w:t>müdürü</w:t>
          </w:r>
          <w:proofErr w:type="spellEnd"/>
          <w:r w:rsidR="00064BA6">
            <w:rPr>
              <w:rFonts w:ascii="Times New Roman" w:hAnsi="Times New Roman" w:cs="Times New Roman"/>
              <w:spacing w:val="-1"/>
            </w:rPr>
            <w:t xml:space="preserve"> </w:t>
          </w:r>
          <w:proofErr w:type="spellStart"/>
          <w:r w:rsidR="00F653FA" w:rsidRPr="003A3E68">
            <w:rPr>
              <w:rFonts w:ascii="Times New Roman" w:hAnsi="Times New Roman" w:cs="Times New Roman"/>
            </w:rPr>
            <w:t>ve</w:t>
          </w:r>
          <w:proofErr w:type="spellEnd"/>
          <w:r w:rsidR="00064BA6">
            <w:rPr>
              <w:rFonts w:ascii="Times New Roman" w:hAnsi="Times New Roman" w:cs="Times New Roman"/>
            </w:rPr>
            <w:t xml:space="preserve"> </w:t>
          </w:r>
          <w:r w:rsidR="005F4541">
            <w:rPr>
              <w:rFonts w:ascii="Times New Roman" w:hAnsi="Times New Roman" w:cs="Times New Roman"/>
            </w:rPr>
            <w:t>2</w:t>
          </w:r>
          <w:r w:rsidR="00AB529E">
            <w:rPr>
              <w:rFonts w:ascii="Times New Roman" w:hAnsi="Times New Roman" w:cs="Times New Roman"/>
            </w:rPr>
            <w:t xml:space="preserve"> </w:t>
          </w:r>
          <w:proofErr w:type="spellStart"/>
          <w:r w:rsidR="00F653FA" w:rsidRPr="003A3E68">
            <w:rPr>
              <w:rFonts w:ascii="Times New Roman" w:hAnsi="Times New Roman" w:cs="Times New Roman"/>
            </w:rPr>
            <w:t>şube</w:t>
          </w:r>
          <w:proofErr w:type="spellEnd"/>
          <w:r w:rsidR="00064BA6">
            <w:rPr>
              <w:rFonts w:ascii="Times New Roman" w:hAnsi="Times New Roman" w:cs="Times New Roman"/>
            </w:rPr>
            <w:t xml:space="preserve"> </w:t>
          </w:r>
          <w:proofErr w:type="spellStart"/>
          <w:r w:rsidR="00F653FA" w:rsidRPr="003A3E68">
            <w:rPr>
              <w:rFonts w:ascii="Times New Roman" w:hAnsi="Times New Roman" w:cs="Times New Roman"/>
              <w:spacing w:val="-1"/>
            </w:rPr>
            <w:t>müdürü</w:t>
          </w:r>
          <w:proofErr w:type="spellEnd"/>
          <w:r w:rsidR="00064BA6">
            <w:rPr>
              <w:rFonts w:ascii="Times New Roman" w:hAnsi="Times New Roman" w:cs="Times New Roman"/>
              <w:spacing w:val="-1"/>
            </w:rPr>
            <w:t xml:space="preserve"> </w:t>
          </w:r>
          <w:proofErr w:type="spellStart"/>
          <w:r w:rsidR="00F653FA" w:rsidRPr="003A3E68">
            <w:rPr>
              <w:rFonts w:ascii="Times New Roman" w:hAnsi="Times New Roman" w:cs="Times New Roman"/>
              <w:spacing w:val="-1"/>
            </w:rPr>
            <w:t>görev</w:t>
          </w:r>
          <w:proofErr w:type="spellEnd"/>
          <w:r w:rsidR="00064BA6">
            <w:rPr>
              <w:rFonts w:ascii="Times New Roman" w:hAnsi="Times New Roman" w:cs="Times New Roman"/>
              <w:spacing w:val="-1"/>
            </w:rPr>
            <w:t xml:space="preserve"> </w:t>
          </w:r>
          <w:proofErr w:type="spellStart"/>
          <w:r w:rsidR="00F653FA" w:rsidRPr="003A3E68">
            <w:rPr>
              <w:rFonts w:ascii="Times New Roman" w:hAnsi="Times New Roman" w:cs="Times New Roman"/>
              <w:spacing w:val="-1"/>
            </w:rPr>
            <w:t>yapmaktadır</w:t>
          </w:r>
          <w:proofErr w:type="spellEnd"/>
          <w:r w:rsidR="00F653FA" w:rsidRPr="003A3E68">
            <w:rPr>
              <w:rFonts w:ascii="Times New Roman" w:hAnsi="Times New Roman" w:cs="Times New Roman"/>
              <w:spacing w:val="-1"/>
            </w:rPr>
            <w:t>.</w:t>
          </w:r>
        </w:p>
        <w:p w:rsidR="009C58C5" w:rsidRDefault="009C58C5" w:rsidP="003C1217">
          <w:pPr>
            <w:pStyle w:val="GvdeMetni"/>
            <w:spacing w:line="276" w:lineRule="auto"/>
            <w:ind w:left="218" w:right="115" w:firstLine="490"/>
            <w:jc w:val="both"/>
            <w:rPr>
              <w:rFonts w:ascii="Times New Roman" w:hAnsi="Times New Roman" w:cs="Times New Roman"/>
              <w:spacing w:val="-1"/>
            </w:rPr>
          </w:pPr>
        </w:p>
        <w:p w:rsidR="009C58C5" w:rsidRPr="003A3E68" w:rsidRDefault="009C58C5" w:rsidP="003C1217">
          <w:pPr>
            <w:pStyle w:val="GvdeMetni"/>
            <w:spacing w:line="276" w:lineRule="auto"/>
            <w:ind w:left="218" w:right="115" w:firstLine="490"/>
            <w:jc w:val="both"/>
            <w:rPr>
              <w:rFonts w:ascii="Times New Roman" w:hAnsi="Times New Roman" w:cs="Times New Roman"/>
            </w:rPr>
          </w:pPr>
        </w:p>
        <w:p w:rsidR="00A32341" w:rsidRDefault="009C58C5" w:rsidP="003C1217">
          <w:pPr>
            <w:pStyle w:val="GvdeMetni"/>
            <w:spacing w:before="120" w:line="276" w:lineRule="auto"/>
            <w:ind w:left="218" w:right="114" w:firstLine="490"/>
            <w:jc w:val="both"/>
            <w:rPr>
              <w:rFonts w:ascii="Times New Roman" w:hAnsi="Times New Roman" w:cs="Times New Roman"/>
            </w:rPr>
          </w:pPr>
          <w:r>
            <w:rPr>
              <w:noProof/>
              <w:lang w:val="tr-TR" w:eastAsia="tr-TR"/>
            </w:rPr>
            <w:drawing>
              <wp:inline distT="0" distB="0" distL="0" distR="0" wp14:anchorId="02F62954" wp14:editId="389C2301">
                <wp:extent cx="5295900" cy="4190670"/>
                <wp:effectExtent l="0" t="0" r="0" b="635"/>
                <wp:docPr id="3" name="Resim 3" descr="İnsan Kaynakları Nedir? - Asistanik İnsan Kayna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an Kaynakları Nedir? - Asistanik İnsan Kaynaklar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190670"/>
                        </a:xfrm>
                        <a:prstGeom prst="rect">
                          <a:avLst/>
                        </a:prstGeom>
                        <a:noFill/>
                        <a:ln>
                          <a:noFill/>
                        </a:ln>
                      </pic:spPr>
                    </pic:pic>
                  </a:graphicData>
                </a:graphic>
              </wp:inline>
            </w:drawing>
          </w:r>
        </w:p>
        <w:p w:rsidR="009C58C5" w:rsidRDefault="009C58C5" w:rsidP="003C1217">
          <w:pPr>
            <w:pStyle w:val="GvdeMetni"/>
            <w:spacing w:before="120" w:line="276" w:lineRule="auto"/>
            <w:ind w:left="218" w:right="114" w:firstLine="490"/>
            <w:jc w:val="both"/>
            <w:rPr>
              <w:rFonts w:ascii="Times New Roman" w:hAnsi="Times New Roman" w:cs="Times New Roman"/>
            </w:rPr>
          </w:pPr>
        </w:p>
        <w:p w:rsidR="009C58C5" w:rsidRDefault="009C58C5" w:rsidP="003C1217">
          <w:pPr>
            <w:pStyle w:val="GvdeMetni"/>
            <w:spacing w:before="120" w:line="276" w:lineRule="auto"/>
            <w:ind w:left="218" w:right="114" w:firstLine="490"/>
            <w:jc w:val="both"/>
            <w:rPr>
              <w:rFonts w:ascii="Times New Roman" w:hAnsi="Times New Roman" w:cs="Times New Roman"/>
            </w:rPr>
          </w:pPr>
        </w:p>
        <w:p w:rsidR="003C1217" w:rsidRDefault="00F653FA" w:rsidP="003C1217">
          <w:pPr>
            <w:tabs>
              <w:tab w:val="left" w:pos="283"/>
            </w:tabs>
            <w:spacing w:after="0" w:line="275" w:lineRule="auto"/>
            <w:ind w:left="142" w:right="97"/>
            <w:rPr>
              <w:rFonts w:ascii="Times New Roman" w:hAnsi="Times New Roman" w:cs="Times New Roman"/>
              <w:szCs w:val="24"/>
            </w:rPr>
          </w:pPr>
          <w:r w:rsidRPr="00FB4427">
            <w:rPr>
              <w:rFonts w:ascii="Times New Roman" w:hAnsi="Times New Roman" w:cs="Times New Roman"/>
            </w:rPr>
            <w:t>İl</w:t>
          </w:r>
          <w:r w:rsidR="00FB4427">
            <w:rPr>
              <w:rFonts w:ascii="Times New Roman" w:hAnsi="Times New Roman" w:cs="Times New Roman"/>
            </w:rPr>
            <w:t xml:space="preserve">çemiz </w:t>
          </w:r>
          <w:r w:rsidRPr="00FB4427">
            <w:rPr>
              <w:rFonts w:ascii="Times New Roman" w:hAnsi="Times New Roman" w:cs="Times New Roman"/>
              <w:spacing w:val="-1"/>
            </w:rPr>
            <w:t>emrinde</w:t>
          </w:r>
          <w:r w:rsidR="00FB4427" w:rsidRPr="00FB4427">
            <w:rPr>
              <w:rFonts w:ascii="Times New Roman" w:hAnsi="Times New Roman" w:cs="Times New Roman"/>
              <w:spacing w:val="-1"/>
            </w:rPr>
            <w:t xml:space="preserve"> </w:t>
          </w:r>
          <w:r w:rsidR="005F4541">
            <w:rPr>
              <w:rFonts w:ascii="Times New Roman" w:hAnsi="Times New Roman" w:cs="Times New Roman"/>
              <w:spacing w:val="-1"/>
            </w:rPr>
            <w:t>01.11</w:t>
          </w:r>
          <w:r w:rsidR="00592209" w:rsidRPr="00FB4427">
            <w:rPr>
              <w:rFonts w:ascii="Times New Roman" w:hAnsi="Times New Roman" w:cs="Times New Roman"/>
              <w:spacing w:val="-1"/>
            </w:rPr>
            <w:t>.2023</w:t>
          </w:r>
          <w:r w:rsidR="00FB4427" w:rsidRPr="00FB4427">
            <w:rPr>
              <w:rFonts w:ascii="Times New Roman" w:hAnsi="Times New Roman" w:cs="Times New Roman"/>
              <w:spacing w:val="-1"/>
            </w:rPr>
            <w:t xml:space="preserve"> </w:t>
          </w:r>
          <w:r w:rsidRPr="00FB4427">
            <w:rPr>
              <w:rFonts w:ascii="Times New Roman" w:hAnsi="Times New Roman" w:cs="Times New Roman"/>
            </w:rPr>
            <w:t>tarihi</w:t>
          </w:r>
          <w:r w:rsidR="00FB4427" w:rsidRPr="00FB4427">
            <w:rPr>
              <w:rFonts w:ascii="Times New Roman" w:hAnsi="Times New Roman" w:cs="Times New Roman"/>
            </w:rPr>
            <w:t xml:space="preserve"> </w:t>
          </w:r>
          <w:r w:rsidRPr="00FB4427">
            <w:rPr>
              <w:rFonts w:ascii="Times New Roman" w:hAnsi="Times New Roman" w:cs="Times New Roman"/>
              <w:spacing w:val="-1"/>
            </w:rPr>
            <w:t>itibariyle,</w:t>
          </w:r>
          <w:r w:rsidR="00FB4427" w:rsidRPr="00FB4427">
            <w:rPr>
              <w:rFonts w:ascii="Times New Roman" w:hAnsi="Times New Roman" w:cs="Times New Roman"/>
              <w:spacing w:val="-1"/>
            </w:rPr>
            <w:t xml:space="preserve"> </w:t>
          </w:r>
          <w:r w:rsidRPr="00FB4427">
            <w:rPr>
              <w:rFonts w:ascii="Times New Roman" w:hAnsi="Times New Roman" w:cs="Times New Roman"/>
              <w:spacing w:val="-1"/>
            </w:rPr>
            <w:t>müdürlüğümüz</w:t>
          </w:r>
          <w:r w:rsidR="00FB4427" w:rsidRPr="00FB4427">
            <w:rPr>
              <w:rFonts w:ascii="Times New Roman" w:hAnsi="Times New Roman" w:cs="Times New Roman"/>
              <w:spacing w:val="-1"/>
            </w:rPr>
            <w:t xml:space="preserve"> </w:t>
          </w:r>
          <w:r w:rsidRPr="00FB4427">
            <w:rPr>
              <w:rFonts w:ascii="Times New Roman" w:hAnsi="Times New Roman" w:cs="Times New Roman"/>
            </w:rPr>
            <w:t>ve</w:t>
          </w:r>
          <w:r w:rsidR="00FB4427" w:rsidRPr="00FB4427">
            <w:rPr>
              <w:rFonts w:ascii="Times New Roman" w:hAnsi="Times New Roman" w:cs="Times New Roman"/>
              <w:spacing w:val="-1"/>
            </w:rPr>
            <w:t xml:space="preserve"> </w:t>
          </w:r>
          <w:r w:rsidR="00592209" w:rsidRPr="00FB4427">
            <w:rPr>
              <w:rFonts w:ascii="Times New Roman" w:hAnsi="Times New Roman" w:cs="Times New Roman"/>
              <w:spacing w:val="31"/>
            </w:rPr>
            <w:t>bağlı</w:t>
          </w:r>
          <w:r w:rsidR="00FB4427" w:rsidRPr="00FB4427">
            <w:rPr>
              <w:rFonts w:ascii="Times New Roman" w:hAnsi="Times New Roman" w:cs="Times New Roman"/>
              <w:spacing w:val="31"/>
            </w:rPr>
            <w:t xml:space="preserve"> </w:t>
          </w:r>
          <w:r w:rsidRPr="00FB4427">
            <w:rPr>
              <w:rFonts w:ascii="Times New Roman" w:hAnsi="Times New Roman" w:cs="Times New Roman"/>
              <w:spacing w:val="-1"/>
            </w:rPr>
            <w:t>okul/kurum</w:t>
          </w:r>
          <w:r w:rsidR="00FB4427" w:rsidRPr="00FB4427">
            <w:rPr>
              <w:rFonts w:ascii="Times New Roman" w:hAnsi="Times New Roman" w:cs="Times New Roman"/>
              <w:spacing w:val="-1"/>
            </w:rPr>
            <w:t xml:space="preserve"> </w:t>
          </w:r>
          <w:r w:rsidRPr="00FB4427">
            <w:rPr>
              <w:rFonts w:ascii="Times New Roman" w:hAnsi="Times New Roman" w:cs="Times New Roman"/>
              <w:spacing w:val="-1"/>
            </w:rPr>
            <w:t>müdürlüklerinde</w:t>
          </w:r>
          <w:r w:rsidR="00FB4427" w:rsidRPr="00FB4427">
            <w:rPr>
              <w:rFonts w:ascii="Times New Roman" w:hAnsi="Times New Roman" w:cs="Times New Roman"/>
              <w:spacing w:val="-1"/>
            </w:rPr>
            <w:t xml:space="preserve"> </w:t>
          </w:r>
          <w:r w:rsidRPr="00FB4427">
            <w:rPr>
              <w:rFonts w:ascii="Times New Roman" w:hAnsi="Times New Roman" w:cs="Times New Roman"/>
            </w:rPr>
            <w:t>eğitim</w:t>
          </w:r>
          <w:r w:rsidR="00FB4427" w:rsidRPr="00FB4427">
            <w:rPr>
              <w:rFonts w:ascii="Times New Roman" w:hAnsi="Times New Roman" w:cs="Times New Roman"/>
            </w:rPr>
            <w:t xml:space="preserve"> </w:t>
          </w:r>
          <w:r w:rsidRPr="00FB4427">
            <w:rPr>
              <w:rFonts w:ascii="Times New Roman" w:hAnsi="Times New Roman" w:cs="Times New Roman"/>
            </w:rPr>
            <w:t>öğretim</w:t>
          </w:r>
          <w:r w:rsidR="00FB4427" w:rsidRPr="00FB4427">
            <w:rPr>
              <w:rFonts w:ascii="Times New Roman" w:hAnsi="Times New Roman" w:cs="Times New Roman"/>
            </w:rPr>
            <w:t xml:space="preserve"> </w:t>
          </w:r>
          <w:r w:rsidRPr="00FB4427">
            <w:rPr>
              <w:rFonts w:ascii="Times New Roman" w:hAnsi="Times New Roman" w:cs="Times New Roman"/>
              <w:spacing w:val="-1"/>
            </w:rPr>
            <w:t>sınıfı</w:t>
          </w:r>
          <w:r w:rsidR="00FB4427" w:rsidRPr="00FB4427">
            <w:rPr>
              <w:rFonts w:ascii="Times New Roman" w:hAnsi="Times New Roman" w:cs="Times New Roman"/>
              <w:spacing w:val="-1"/>
            </w:rPr>
            <w:t xml:space="preserve"> </w:t>
          </w:r>
          <w:r w:rsidRPr="00FB4427">
            <w:rPr>
              <w:rFonts w:ascii="Times New Roman" w:hAnsi="Times New Roman" w:cs="Times New Roman"/>
              <w:spacing w:val="-1"/>
            </w:rPr>
            <w:t>dışında</w:t>
          </w:r>
          <w:r w:rsidR="00FB4427" w:rsidRPr="00FB4427">
            <w:rPr>
              <w:rFonts w:ascii="Times New Roman" w:hAnsi="Times New Roman" w:cs="Times New Roman"/>
              <w:spacing w:val="-1"/>
            </w:rPr>
            <w:t xml:space="preserve"> </w:t>
          </w:r>
          <w:r w:rsidRPr="00FB4427">
            <w:rPr>
              <w:rFonts w:ascii="Times New Roman" w:hAnsi="Times New Roman" w:cs="Times New Roman"/>
            </w:rPr>
            <w:t>görev</w:t>
          </w:r>
          <w:r w:rsidR="00FB4427" w:rsidRPr="00FB4427">
            <w:rPr>
              <w:rFonts w:ascii="Times New Roman" w:hAnsi="Times New Roman" w:cs="Times New Roman"/>
            </w:rPr>
            <w:t xml:space="preserve"> </w:t>
          </w:r>
          <w:r w:rsidRPr="00FB4427">
            <w:rPr>
              <w:rFonts w:ascii="Times New Roman" w:hAnsi="Times New Roman" w:cs="Times New Roman"/>
            </w:rPr>
            <w:t>yapan</w:t>
          </w:r>
          <w:r w:rsidR="00FB4427" w:rsidRPr="00FB4427">
            <w:rPr>
              <w:rFonts w:ascii="Times New Roman" w:hAnsi="Times New Roman" w:cs="Times New Roman"/>
            </w:rPr>
            <w:t xml:space="preserve"> </w:t>
          </w:r>
          <w:r w:rsidRPr="00FB4427">
            <w:rPr>
              <w:rFonts w:ascii="Times New Roman" w:hAnsi="Times New Roman" w:cs="Times New Roman"/>
              <w:spacing w:val="-1"/>
            </w:rPr>
            <w:t>personel</w:t>
          </w:r>
          <w:r w:rsidR="00FB4427" w:rsidRPr="00FB4427">
            <w:rPr>
              <w:rFonts w:ascii="Times New Roman" w:hAnsi="Times New Roman" w:cs="Times New Roman"/>
              <w:spacing w:val="-1"/>
            </w:rPr>
            <w:t xml:space="preserve"> </w:t>
          </w:r>
          <w:r w:rsidR="00A32341" w:rsidRPr="00FB4427">
            <w:rPr>
              <w:rFonts w:ascii="Times New Roman" w:hAnsi="Times New Roman" w:cs="Times New Roman"/>
              <w:spacing w:val="-1"/>
            </w:rPr>
            <w:t>sayısı</w:t>
          </w:r>
          <w:r w:rsidR="00FB4427" w:rsidRPr="005F4541">
            <w:rPr>
              <w:rFonts w:ascii="Times New Roman" w:hAnsi="Times New Roman" w:cs="Times New Roman"/>
              <w:color w:val="FF0000"/>
              <w:spacing w:val="-1"/>
            </w:rPr>
            <w:t xml:space="preserve"> </w:t>
          </w:r>
          <w:r w:rsidR="006A38E1" w:rsidRPr="006A38E1">
            <w:rPr>
              <w:rFonts w:ascii="Times New Roman" w:hAnsi="Times New Roman" w:cs="Times New Roman"/>
            </w:rPr>
            <w:t>40</w:t>
          </w:r>
          <w:r w:rsidR="005F4541">
            <w:rPr>
              <w:rFonts w:ascii="Times New Roman" w:hAnsi="Times New Roman" w:cs="Times New Roman"/>
              <w:spacing w:val="-1"/>
            </w:rPr>
            <w:t>’t</w:t>
          </w:r>
          <w:r w:rsidR="006A38E1">
            <w:rPr>
              <w:rFonts w:ascii="Times New Roman" w:hAnsi="Times New Roman" w:cs="Times New Roman"/>
              <w:spacing w:val="-1"/>
            </w:rPr>
            <w:t>ı</w:t>
          </w:r>
          <w:r w:rsidR="005F4541">
            <w:rPr>
              <w:rFonts w:ascii="Times New Roman" w:hAnsi="Times New Roman" w:cs="Times New Roman"/>
              <w:spacing w:val="-1"/>
            </w:rPr>
            <w:t xml:space="preserve">r. </w:t>
          </w:r>
          <w:r w:rsidRPr="00FB4427">
            <w:rPr>
              <w:rFonts w:ascii="Times New Roman" w:hAnsi="Times New Roman" w:cs="Times New Roman"/>
            </w:rPr>
            <w:t>Müdürlüğümüz</w:t>
          </w:r>
          <w:r w:rsidR="00FB4427" w:rsidRPr="00FB4427">
            <w:rPr>
              <w:rFonts w:ascii="Times New Roman" w:hAnsi="Times New Roman" w:cs="Times New Roman"/>
            </w:rPr>
            <w:t xml:space="preserve"> </w:t>
          </w:r>
          <w:r w:rsidRPr="00FB4427">
            <w:rPr>
              <w:rFonts w:ascii="Times New Roman" w:hAnsi="Times New Roman" w:cs="Times New Roman"/>
            </w:rPr>
            <w:t>personelinin</w:t>
          </w:r>
          <w:r w:rsidR="00FB4427" w:rsidRPr="00FB4427">
            <w:rPr>
              <w:rFonts w:ascii="Times New Roman" w:hAnsi="Times New Roman" w:cs="Times New Roman"/>
            </w:rPr>
            <w:t xml:space="preserve"> </w:t>
          </w:r>
          <w:r w:rsidRPr="00FB4427">
            <w:rPr>
              <w:rFonts w:ascii="Times New Roman" w:hAnsi="Times New Roman" w:cs="Times New Roman"/>
            </w:rPr>
            <w:t>birimlere</w:t>
          </w:r>
          <w:r w:rsidR="00FB4427" w:rsidRPr="00FB4427">
            <w:rPr>
              <w:rFonts w:ascii="Times New Roman" w:hAnsi="Times New Roman" w:cs="Times New Roman"/>
            </w:rPr>
            <w:t xml:space="preserve"> </w:t>
          </w:r>
          <w:r w:rsidRPr="00FB4427">
            <w:rPr>
              <w:rFonts w:ascii="Times New Roman" w:hAnsi="Times New Roman" w:cs="Times New Roman"/>
            </w:rPr>
            <w:t>göre</w:t>
          </w:r>
          <w:r w:rsidR="00FB4427" w:rsidRPr="00FB4427">
            <w:rPr>
              <w:rFonts w:ascii="Times New Roman" w:hAnsi="Times New Roman" w:cs="Times New Roman"/>
            </w:rPr>
            <w:t xml:space="preserve"> </w:t>
          </w:r>
          <w:r w:rsidRPr="00FB4427">
            <w:rPr>
              <w:rFonts w:ascii="Times New Roman" w:hAnsi="Times New Roman" w:cs="Times New Roman"/>
            </w:rPr>
            <w:t>dağılımı</w:t>
          </w:r>
          <w:r w:rsidR="00FB4427" w:rsidRPr="00FB4427">
            <w:rPr>
              <w:rFonts w:ascii="Times New Roman" w:hAnsi="Times New Roman" w:cs="Times New Roman"/>
            </w:rPr>
            <w:t xml:space="preserve"> </w:t>
          </w:r>
          <w:r w:rsidRPr="00FB4427">
            <w:rPr>
              <w:rFonts w:ascii="Times New Roman" w:hAnsi="Times New Roman" w:cs="Times New Roman"/>
            </w:rPr>
            <w:t>ve</w:t>
          </w:r>
          <w:r w:rsidR="00FB4427" w:rsidRPr="00FB4427">
            <w:rPr>
              <w:rFonts w:ascii="Times New Roman" w:hAnsi="Times New Roman" w:cs="Times New Roman"/>
            </w:rPr>
            <w:t xml:space="preserve"> </w:t>
          </w:r>
          <w:r w:rsidRPr="00FB4427">
            <w:rPr>
              <w:rFonts w:ascii="Times New Roman" w:hAnsi="Times New Roman" w:cs="Times New Roman"/>
            </w:rPr>
            <w:t>eğitim</w:t>
          </w:r>
          <w:r w:rsidR="00FB4427" w:rsidRPr="00FB4427">
            <w:rPr>
              <w:rFonts w:ascii="Times New Roman" w:hAnsi="Times New Roman" w:cs="Times New Roman"/>
            </w:rPr>
            <w:t xml:space="preserve"> </w:t>
          </w:r>
          <w:r w:rsidRPr="00FB4427">
            <w:rPr>
              <w:rFonts w:ascii="Times New Roman" w:hAnsi="Times New Roman" w:cs="Times New Roman"/>
            </w:rPr>
            <w:t>ile</w:t>
          </w:r>
          <w:r w:rsidR="00FB4427" w:rsidRPr="00FB4427">
            <w:rPr>
              <w:rFonts w:ascii="Times New Roman" w:hAnsi="Times New Roman" w:cs="Times New Roman"/>
            </w:rPr>
            <w:t xml:space="preserve"> </w:t>
          </w:r>
          <w:r w:rsidRPr="00FB4427">
            <w:rPr>
              <w:rFonts w:ascii="Times New Roman" w:hAnsi="Times New Roman" w:cs="Times New Roman"/>
            </w:rPr>
            <w:t>cinsiyet</w:t>
          </w:r>
          <w:r w:rsidR="00FB4427" w:rsidRPr="00FB4427">
            <w:rPr>
              <w:rFonts w:ascii="Times New Roman" w:hAnsi="Times New Roman" w:cs="Times New Roman"/>
            </w:rPr>
            <w:t xml:space="preserve"> </w:t>
          </w:r>
          <w:r w:rsidRPr="00FB4427">
            <w:rPr>
              <w:rFonts w:ascii="Times New Roman" w:hAnsi="Times New Roman" w:cs="Times New Roman"/>
            </w:rPr>
            <w:t>bilgileri</w:t>
          </w:r>
          <w:r w:rsidR="00FB4427" w:rsidRPr="00FB4427">
            <w:rPr>
              <w:rFonts w:ascii="Times New Roman" w:hAnsi="Times New Roman" w:cs="Times New Roman"/>
            </w:rPr>
            <w:t xml:space="preserve"> </w:t>
          </w:r>
          <w:r w:rsidRPr="00FB4427">
            <w:rPr>
              <w:rFonts w:ascii="Times New Roman" w:hAnsi="Times New Roman" w:cs="Times New Roman"/>
            </w:rPr>
            <w:t>aşağıdaki</w:t>
          </w:r>
          <w:r w:rsidR="00FB4427" w:rsidRPr="00FB4427">
            <w:rPr>
              <w:rFonts w:ascii="Times New Roman" w:hAnsi="Times New Roman" w:cs="Times New Roman"/>
            </w:rPr>
            <w:t xml:space="preserve"> </w:t>
          </w:r>
          <w:r w:rsidRPr="00FB4427">
            <w:rPr>
              <w:rFonts w:ascii="Times New Roman" w:hAnsi="Times New Roman" w:cs="Times New Roman"/>
            </w:rPr>
            <w:t>tabloda</w:t>
          </w:r>
          <w:r w:rsidR="00FB4427" w:rsidRPr="00FB4427">
            <w:rPr>
              <w:rFonts w:ascii="Times New Roman" w:hAnsi="Times New Roman" w:cs="Times New Roman"/>
            </w:rPr>
            <w:t xml:space="preserve"> </w:t>
          </w:r>
          <w:r w:rsidRPr="00FB4427">
            <w:rPr>
              <w:rFonts w:ascii="Times New Roman" w:hAnsi="Times New Roman" w:cs="Times New Roman"/>
            </w:rPr>
            <w:t>verilmiştir.</w:t>
          </w:r>
          <w:r w:rsidR="003C1217">
            <w:rPr>
              <w:rFonts w:ascii="Times New Roman" w:hAnsi="Times New Roman" w:cs="Times New Roman"/>
            </w:rPr>
            <w:t xml:space="preserve"> </w:t>
          </w:r>
          <w:r w:rsidR="003C1217">
            <w:rPr>
              <w:rFonts w:ascii="Times New Roman" w:hAnsi="Times New Roman" w:cs="Times New Roman"/>
              <w:spacing w:val="-1"/>
              <w:szCs w:val="24"/>
            </w:rPr>
            <w:t xml:space="preserve">Ayrıca ilçemiz okullarında derslik sayılarına göre olması gereken </w:t>
          </w:r>
          <w:r w:rsidR="00B63166" w:rsidRPr="00B63166">
            <w:rPr>
              <w:rFonts w:ascii="Times New Roman" w:hAnsi="Times New Roman" w:cs="Times New Roman"/>
              <w:spacing w:val="-1"/>
              <w:szCs w:val="24"/>
            </w:rPr>
            <w:t>6</w:t>
          </w:r>
          <w:r w:rsidR="005F4541" w:rsidRPr="00B63166">
            <w:rPr>
              <w:rFonts w:ascii="Times New Roman" w:hAnsi="Times New Roman" w:cs="Times New Roman"/>
              <w:spacing w:val="-1"/>
              <w:szCs w:val="24"/>
            </w:rPr>
            <w:t>0</w:t>
          </w:r>
          <w:r w:rsidR="003C1217" w:rsidRPr="00B63166">
            <w:rPr>
              <w:rFonts w:ascii="Times New Roman" w:hAnsi="Times New Roman" w:cs="Times New Roman"/>
              <w:spacing w:val="-1"/>
              <w:szCs w:val="24"/>
            </w:rPr>
            <w:t xml:space="preserve"> hizmetli personeli </w:t>
          </w:r>
          <w:r w:rsidR="003C1217">
            <w:rPr>
              <w:rFonts w:ascii="Times New Roman" w:hAnsi="Times New Roman" w:cs="Times New Roman"/>
              <w:spacing w:val="-1"/>
              <w:szCs w:val="24"/>
            </w:rPr>
            <w:t xml:space="preserve">ve </w:t>
          </w:r>
          <w:r w:rsidR="005F4541">
            <w:rPr>
              <w:rFonts w:ascii="Times New Roman" w:hAnsi="Times New Roman" w:cs="Times New Roman"/>
              <w:spacing w:val="-1"/>
              <w:szCs w:val="24"/>
            </w:rPr>
            <w:t>22</w:t>
          </w:r>
          <w:r w:rsidR="003C1217">
            <w:rPr>
              <w:rFonts w:ascii="Times New Roman" w:hAnsi="Times New Roman" w:cs="Times New Roman"/>
              <w:spacing w:val="-1"/>
              <w:szCs w:val="24"/>
            </w:rPr>
            <w:t xml:space="preserve"> güvenlik personeline ihtiyaç bulunmaktadır.</w:t>
          </w:r>
        </w:p>
        <w:p w:rsidR="00BB39D2" w:rsidRPr="00FB4427" w:rsidRDefault="00BB39D2" w:rsidP="003C1217">
          <w:pPr>
            <w:pStyle w:val="GvdeMetni"/>
            <w:spacing w:before="120" w:line="276" w:lineRule="auto"/>
            <w:ind w:left="218" w:right="114" w:firstLine="490"/>
            <w:jc w:val="both"/>
            <w:rPr>
              <w:rFonts w:ascii="Times New Roman" w:hAnsi="Times New Roman" w:cs="Times New Roman"/>
              <w:spacing w:val="44"/>
            </w:rPr>
          </w:pPr>
        </w:p>
        <w:p w:rsidR="009C58C5" w:rsidRDefault="009C58C5" w:rsidP="003C1217">
          <w:pPr>
            <w:pStyle w:val="GvdeMetni"/>
            <w:spacing w:before="120" w:line="276" w:lineRule="auto"/>
            <w:ind w:left="218" w:right="114" w:firstLine="490"/>
            <w:jc w:val="both"/>
            <w:rPr>
              <w:rFonts w:ascii="Times New Roman" w:hAnsi="Times New Roman" w:cs="Times New Roman"/>
              <w:spacing w:val="-1"/>
            </w:rPr>
          </w:pPr>
        </w:p>
        <w:p w:rsidR="006109FE" w:rsidRDefault="006109FE" w:rsidP="003C1217">
          <w:pPr>
            <w:pStyle w:val="GvdeMetni"/>
            <w:spacing w:before="120" w:line="276" w:lineRule="auto"/>
            <w:ind w:left="218" w:right="114" w:firstLine="490"/>
            <w:jc w:val="both"/>
            <w:rPr>
              <w:rFonts w:ascii="Times New Roman" w:hAnsi="Times New Roman" w:cs="Times New Roman"/>
              <w:spacing w:val="-1"/>
            </w:rPr>
          </w:pPr>
        </w:p>
        <w:p w:rsidR="004F55B5" w:rsidRDefault="004F55B5" w:rsidP="003C1217">
          <w:pPr>
            <w:pStyle w:val="GvdeMetni"/>
            <w:spacing w:before="120" w:line="276" w:lineRule="auto"/>
            <w:ind w:left="218" w:right="114" w:firstLine="490"/>
            <w:jc w:val="both"/>
            <w:rPr>
              <w:rFonts w:ascii="Times New Roman" w:hAnsi="Times New Roman" w:cs="Times New Roman"/>
              <w:spacing w:val="-1"/>
            </w:rPr>
          </w:pPr>
        </w:p>
        <w:p w:rsidR="006109FE" w:rsidRDefault="006109FE" w:rsidP="003C1217">
          <w:pPr>
            <w:pStyle w:val="GvdeMetni"/>
            <w:spacing w:before="120" w:line="276" w:lineRule="auto"/>
            <w:ind w:left="218" w:right="114" w:firstLine="490"/>
            <w:jc w:val="both"/>
            <w:rPr>
              <w:rFonts w:ascii="Times New Roman" w:hAnsi="Times New Roman" w:cs="Times New Roman"/>
              <w:spacing w:val="-1"/>
            </w:rPr>
          </w:pPr>
        </w:p>
        <w:p w:rsidR="006109FE" w:rsidRDefault="006109FE" w:rsidP="003C1217">
          <w:pPr>
            <w:pStyle w:val="GvdeMetni"/>
            <w:spacing w:before="120" w:line="276" w:lineRule="auto"/>
            <w:ind w:left="218" w:right="114" w:firstLine="490"/>
            <w:jc w:val="both"/>
            <w:rPr>
              <w:rFonts w:ascii="Times New Roman" w:hAnsi="Times New Roman" w:cs="Times New Roman"/>
              <w:spacing w:val="-1"/>
            </w:rPr>
          </w:pPr>
        </w:p>
        <w:p w:rsidR="006109FE" w:rsidRDefault="006109FE" w:rsidP="003C1217">
          <w:pPr>
            <w:pStyle w:val="GvdeMetni"/>
            <w:spacing w:before="120" w:line="276" w:lineRule="auto"/>
            <w:ind w:left="218" w:right="114" w:firstLine="490"/>
            <w:jc w:val="both"/>
            <w:rPr>
              <w:rFonts w:ascii="Times New Roman" w:hAnsi="Times New Roman" w:cs="Times New Roman"/>
              <w:spacing w:val="-1"/>
            </w:rPr>
          </w:pPr>
        </w:p>
        <w:p w:rsidR="00B10011" w:rsidRPr="007855AE" w:rsidRDefault="00B10011" w:rsidP="003C1217">
          <w:pPr>
            <w:pStyle w:val="ResimYazs"/>
            <w:keepNext/>
            <w:rPr>
              <w:rFonts w:ascii="Times New Roman" w:hAnsi="Times New Roman" w:cs="Times New Roman"/>
            </w:rPr>
          </w:pPr>
          <w:bookmarkStart w:id="15" w:name="_Toc26285129"/>
          <w:r w:rsidRPr="007855AE">
            <w:rPr>
              <w:rFonts w:ascii="Times New Roman" w:hAnsi="Times New Roman" w:cs="Times New Roman"/>
            </w:rPr>
            <w:lastRenderedPageBreak/>
            <w:t xml:space="preserve">Tablo </w:t>
          </w:r>
          <w:r w:rsidR="00DB1B2F" w:rsidRPr="007855AE">
            <w:rPr>
              <w:rFonts w:ascii="Times New Roman" w:hAnsi="Times New Roman" w:cs="Times New Roman"/>
              <w:noProof/>
            </w:rPr>
            <w:t>2</w:t>
          </w:r>
          <w:r w:rsidR="007855AE" w:rsidRPr="007855AE">
            <w:rPr>
              <w:rFonts w:ascii="Times New Roman" w:hAnsi="Times New Roman" w:cs="Times New Roman"/>
              <w:noProof/>
            </w:rPr>
            <w:t xml:space="preserve"> </w:t>
          </w:r>
          <w:r w:rsidR="005E0BC4">
            <w:rPr>
              <w:rFonts w:ascii="Times New Roman" w:hAnsi="Times New Roman" w:cs="Times New Roman"/>
            </w:rPr>
            <w:t>Bahçe</w:t>
          </w:r>
          <w:r w:rsidR="00E553D1" w:rsidRPr="007855AE">
            <w:rPr>
              <w:rFonts w:ascii="Times New Roman" w:hAnsi="Times New Roman" w:cs="Times New Roman"/>
            </w:rPr>
            <w:t xml:space="preserve"> İlçe</w:t>
          </w:r>
          <w:r w:rsidRPr="007855AE">
            <w:rPr>
              <w:rFonts w:ascii="Times New Roman" w:hAnsi="Times New Roman" w:cs="Times New Roman"/>
            </w:rPr>
            <w:t xml:space="preserve"> MEM Çalışanlarının Eğitim Düzeyi ve Cinsiyet Bilgilerine Göre Dağılımı</w:t>
          </w:r>
          <w:r w:rsidR="007855AE">
            <w:rPr>
              <w:rFonts w:ascii="Times New Roman" w:hAnsi="Times New Roman" w:cs="Times New Roman"/>
            </w:rPr>
            <w:t xml:space="preserve"> </w:t>
          </w:r>
          <w:r w:rsidRPr="007855AE">
            <w:rPr>
              <w:rFonts w:ascii="Times New Roman" w:hAnsi="Times New Roman" w:cs="Times New Roman"/>
            </w:rPr>
            <w:t>(</w:t>
          </w:r>
          <w:r w:rsidR="00FF5C78" w:rsidRPr="007855AE">
            <w:rPr>
              <w:rFonts w:ascii="Times New Roman" w:hAnsi="Times New Roman" w:cs="Times New Roman"/>
            </w:rPr>
            <w:t>2023</w:t>
          </w:r>
          <w:r w:rsidRPr="007855AE">
            <w:rPr>
              <w:rFonts w:ascii="Times New Roman" w:hAnsi="Times New Roman" w:cs="Times New Roman"/>
            </w:rPr>
            <w:t>)</w:t>
          </w:r>
          <w:bookmarkEnd w:id="15"/>
        </w:p>
        <w:p w:rsidR="00FF5C78" w:rsidRPr="00FF5C78" w:rsidRDefault="00761914" w:rsidP="003C1217">
          <w:bookmarkStart w:id="16" w:name="_GoBack"/>
          <w:r>
            <w:rPr>
              <w:noProof/>
              <w:lang w:eastAsia="tr-TR"/>
            </w:rPr>
            <w:drawing>
              <wp:inline distT="0" distB="0" distL="0" distR="0">
                <wp:extent cx="5725324" cy="4201112"/>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el.png"/>
                        <pic:cNvPicPr/>
                      </pic:nvPicPr>
                      <pic:blipFill>
                        <a:blip r:embed="rId32">
                          <a:extLst>
                            <a:ext uri="{28A0092B-C50C-407E-A947-70E740481C1C}">
                              <a14:useLocalDpi xmlns:a14="http://schemas.microsoft.com/office/drawing/2010/main" val="0"/>
                            </a:ext>
                          </a:extLst>
                        </a:blip>
                        <a:stretch>
                          <a:fillRect/>
                        </a:stretch>
                      </pic:blipFill>
                      <pic:spPr>
                        <a:xfrm>
                          <a:off x="0" y="0"/>
                          <a:ext cx="5725324" cy="4201112"/>
                        </a:xfrm>
                        <a:prstGeom prst="rect">
                          <a:avLst/>
                        </a:prstGeom>
                      </pic:spPr>
                    </pic:pic>
                  </a:graphicData>
                </a:graphic>
              </wp:inline>
            </w:drawing>
          </w:r>
          <w:bookmarkEnd w:id="16"/>
        </w:p>
        <w:p w:rsidR="00761914" w:rsidRDefault="00761914" w:rsidP="003C1217">
          <w:pPr>
            <w:rPr>
              <w:noProof/>
              <w:lang w:eastAsia="tr-TR"/>
            </w:rPr>
          </w:pPr>
        </w:p>
        <w:p w:rsidR="0098410A" w:rsidRDefault="0098410A" w:rsidP="003C1217">
          <w:pPr>
            <w:rPr>
              <w:rFonts w:ascii="Times New Roman" w:hAnsi="Times New Roman" w:cs="Times New Roman"/>
            </w:rPr>
          </w:pPr>
        </w:p>
        <w:p w:rsidR="006109FE" w:rsidRDefault="006109FE" w:rsidP="003C1217">
          <w:pPr>
            <w:pStyle w:val="ResimYazs"/>
            <w:keepNext/>
            <w:rPr>
              <w:rFonts w:ascii="Times New Roman" w:hAnsi="Times New Roman" w:cs="Times New Roman"/>
            </w:rPr>
          </w:pPr>
          <w:bookmarkStart w:id="17" w:name="_Toc26285130"/>
        </w:p>
        <w:p w:rsidR="00B10011" w:rsidRPr="007855AE" w:rsidRDefault="00B10011" w:rsidP="003C1217">
          <w:pPr>
            <w:pStyle w:val="ResimYazs"/>
            <w:keepNext/>
            <w:rPr>
              <w:rFonts w:ascii="Times New Roman" w:hAnsi="Times New Roman" w:cs="Times New Roman"/>
            </w:rPr>
          </w:pPr>
          <w:r w:rsidRPr="007855AE">
            <w:rPr>
              <w:rFonts w:ascii="Times New Roman" w:hAnsi="Times New Roman" w:cs="Times New Roman"/>
            </w:rPr>
            <w:t xml:space="preserve">Tablo </w:t>
          </w:r>
          <w:r w:rsidR="00DB1B2F" w:rsidRPr="007855AE">
            <w:rPr>
              <w:rFonts w:ascii="Times New Roman" w:hAnsi="Times New Roman" w:cs="Times New Roman"/>
              <w:noProof/>
            </w:rPr>
            <w:t>3</w:t>
          </w:r>
          <w:r w:rsidR="007855AE" w:rsidRPr="007855AE">
            <w:rPr>
              <w:rFonts w:ascii="Times New Roman" w:hAnsi="Times New Roman" w:cs="Times New Roman"/>
              <w:noProof/>
            </w:rPr>
            <w:t xml:space="preserve"> </w:t>
          </w:r>
          <w:r w:rsidR="005E0BC4">
            <w:rPr>
              <w:rFonts w:ascii="Times New Roman" w:hAnsi="Times New Roman" w:cs="Times New Roman"/>
            </w:rPr>
            <w:t>Bahçe</w:t>
          </w:r>
          <w:r w:rsidR="00E553D1" w:rsidRPr="007855AE">
            <w:rPr>
              <w:rFonts w:ascii="Times New Roman" w:hAnsi="Times New Roman" w:cs="Times New Roman"/>
            </w:rPr>
            <w:t xml:space="preserve"> İlçe</w:t>
          </w:r>
          <w:r w:rsidRPr="007855AE">
            <w:rPr>
              <w:rFonts w:ascii="Times New Roman" w:hAnsi="Times New Roman" w:cs="Times New Roman"/>
            </w:rPr>
            <w:t xml:space="preserve"> MEM’ de Görevli Öğretmenlerin Eğitim Kademelerine Göre Dağılımı</w:t>
          </w:r>
          <w:bookmarkEnd w:id="17"/>
        </w:p>
        <w:tbl>
          <w:tblPr>
            <w:tblStyle w:val="ListeTablo3-Vurgu511"/>
            <w:tblW w:w="10050"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000" w:firstRow="0" w:lastRow="0" w:firstColumn="0" w:lastColumn="0" w:noHBand="0" w:noVBand="0"/>
          </w:tblPr>
          <w:tblGrid>
            <w:gridCol w:w="6796"/>
            <w:gridCol w:w="3254"/>
          </w:tblGrid>
          <w:tr w:rsidR="004A6F6C" w:rsidRPr="004A6F6C" w:rsidTr="0031171D">
            <w:trPr>
              <w:cnfStyle w:val="000000100000" w:firstRow="0" w:lastRow="0" w:firstColumn="0" w:lastColumn="0" w:oddVBand="0" w:evenVBand="0" w:oddHBand="1" w:evenHBand="0" w:firstRowFirstColumn="0" w:firstRowLastColumn="0" w:lastRowFirstColumn="0" w:lastRowLastColumn="0"/>
              <w:trHeight w:hRule="exact" w:val="836"/>
            </w:trPr>
            <w:tc>
              <w:tcPr>
                <w:cnfStyle w:val="000010000000" w:firstRow="0" w:lastRow="0" w:firstColumn="0" w:lastColumn="0" w:oddVBand="1" w:evenVBand="0" w:oddHBand="0" w:evenHBand="0" w:firstRowFirstColumn="0" w:firstRowLastColumn="0" w:lastRowFirstColumn="0" w:lastRowLastColumn="0"/>
                <w:tcW w:w="10050" w:type="dxa"/>
                <w:gridSpan w:val="2"/>
                <w:tcBorders>
                  <w:top w:val="none" w:sz="0" w:space="0" w:color="auto"/>
                  <w:left w:val="none" w:sz="0" w:space="0" w:color="auto"/>
                  <w:bottom w:val="none" w:sz="0" w:space="0" w:color="auto"/>
                  <w:right w:val="none" w:sz="0" w:space="0" w:color="auto"/>
                </w:tcBorders>
                <w:shd w:val="clear" w:color="auto" w:fill="FF9900"/>
              </w:tcPr>
              <w:p w:rsidR="004A6F6C" w:rsidRPr="004A6F6C" w:rsidRDefault="004A6F6C" w:rsidP="003C1217">
                <w:pPr>
                  <w:autoSpaceDE w:val="0"/>
                  <w:autoSpaceDN w:val="0"/>
                  <w:adjustRightInd w:val="0"/>
                  <w:spacing w:after="0" w:line="276" w:lineRule="auto"/>
                  <w:rPr>
                    <w:rFonts w:ascii="Times New Roman" w:hAnsi="Times New Roman" w:cs="Times New Roman"/>
                    <w:b/>
                    <w:bCs/>
                    <w:color w:val="FFFFFF" w:themeColor="background1"/>
                    <w:szCs w:val="24"/>
                    <w:lang w:eastAsia="tr-TR"/>
                  </w:rPr>
                </w:pPr>
              </w:p>
              <w:p w:rsidR="004A6F6C" w:rsidRPr="004A6F6C" w:rsidRDefault="004A6F6C" w:rsidP="003C1217">
                <w:pPr>
                  <w:autoSpaceDE w:val="0"/>
                  <w:autoSpaceDN w:val="0"/>
                  <w:adjustRightInd w:val="0"/>
                  <w:spacing w:after="0" w:line="276" w:lineRule="auto"/>
                  <w:rPr>
                    <w:rFonts w:ascii="Times New Roman" w:hAnsi="Times New Roman" w:cs="Times New Roman"/>
                    <w:b/>
                    <w:bCs/>
                    <w:color w:val="FFFFFF" w:themeColor="background1"/>
                    <w:szCs w:val="24"/>
                    <w:lang w:eastAsia="tr-TR"/>
                  </w:rPr>
                </w:pPr>
                <w:r w:rsidRPr="004A6F6C">
                  <w:rPr>
                    <w:rFonts w:ascii="Times New Roman" w:hAnsi="Times New Roman" w:cs="Times New Roman"/>
                    <w:b/>
                    <w:bCs/>
                    <w:color w:val="FFFFFF" w:themeColor="background1"/>
                    <w:szCs w:val="24"/>
                    <w:lang w:eastAsia="tr-TR"/>
                  </w:rPr>
                  <w:t>ÖĞRETMEN SAYILARI</w:t>
                </w:r>
              </w:p>
            </w:tc>
          </w:tr>
          <w:tr w:rsidR="004A6F6C" w:rsidRPr="004A6F6C" w:rsidTr="0031171D">
            <w:trPr>
              <w:trHeight w:hRule="exact" w:val="988"/>
            </w:trPr>
            <w:tc>
              <w:tcPr>
                <w:cnfStyle w:val="000010000000" w:firstRow="0" w:lastRow="0" w:firstColumn="0" w:lastColumn="0" w:oddVBand="1" w:evenVBand="0" w:oddHBand="0" w:evenHBand="0" w:firstRowFirstColumn="0" w:firstRowLastColumn="0" w:lastRowFirstColumn="0" w:lastRowLastColumn="0"/>
                <w:tcW w:w="6796" w:type="dxa"/>
                <w:tcBorders>
                  <w:left w:val="none" w:sz="0" w:space="0" w:color="auto"/>
                  <w:right w:val="none" w:sz="0" w:space="0" w:color="auto"/>
                </w:tcBorders>
                <w:shd w:val="clear" w:color="auto" w:fill="FF9900"/>
              </w:tcPr>
              <w:p w:rsidR="004A6F6C" w:rsidRPr="004A6F6C" w:rsidRDefault="004A6F6C" w:rsidP="003C1217">
                <w:pPr>
                  <w:autoSpaceDE w:val="0"/>
                  <w:autoSpaceDN w:val="0"/>
                  <w:adjustRightInd w:val="0"/>
                  <w:spacing w:after="0" w:line="276" w:lineRule="auto"/>
                  <w:rPr>
                    <w:rFonts w:ascii="Times New Roman" w:hAnsi="Times New Roman" w:cs="Times New Roman"/>
                    <w:b/>
                    <w:bCs/>
                    <w:color w:val="FFFFFF" w:themeColor="background1"/>
                    <w:szCs w:val="24"/>
                    <w:lang w:eastAsia="tr-TR"/>
                  </w:rPr>
                </w:pPr>
              </w:p>
              <w:p w:rsidR="004A6F6C" w:rsidRPr="004A6F6C" w:rsidRDefault="004A6F6C" w:rsidP="003C1217">
                <w:pPr>
                  <w:autoSpaceDE w:val="0"/>
                  <w:autoSpaceDN w:val="0"/>
                  <w:adjustRightInd w:val="0"/>
                  <w:spacing w:after="0" w:line="276" w:lineRule="auto"/>
                  <w:rPr>
                    <w:rFonts w:ascii="Times New Roman" w:hAnsi="Times New Roman" w:cs="Times New Roman"/>
                    <w:b/>
                    <w:bCs/>
                    <w:color w:val="FFFFFF" w:themeColor="background1"/>
                    <w:szCs w:val="24"/>
                    <w:lang w:eastAsia="tr-TR"/>
                  </w:rPr>
                </w:pPr>
                <w:r w:rsidRPr="004A6F6C">
                  <w:rPr>
                    <w:rFonts w:ascii="Times New Roman" w:hAnsi="Times New Roman" w:cs="Times New Roman"/>
                    <w:b/>
                    <w:bCs/>
                    <w:color w:val="FFFFFF" w:themeColor="background1"/>
                    <w:szCs w:val="24"/>
                    <w:lang w:eastAsia="tr-TR"/>
                  </w:rPr>
                  <w:t>ÖĞRETMENİN İSTİHDAM EDİLDİĞİ EĞİTİM ÖĞRETİM KADEMELERİ</w:t>
                </w:r>
              </w:p>
            </w:tc>
            <w:tc>
              <w:tcPr>
                <w:tcW w:w="3254" w:type="dxa"/>
                <w:shd w:val="clear" w:color="auto" w:fill="FF9900"/>
              </w:tcPr>
              <w:p w:rsidR="004A6F6C" w:rsidRPr="004A6F6C" w:rsidRDefault="004A6F6C"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Cs w:val="24"/>
                    <w:lang w:eastAsia="tr-TR"/>
                  </w:rPr>
                </w:pPr>
              </w:p>
              <w:p w:rsidR="004A6F6C" w:rsidRPr="004A6F6C" w:rsidRDefault="004A6F6C"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Cs w:val="24"/>
                    <w:lang w:eastAsia="tr-TR"/>
                  </w:rPr>
                </w:pPr>
                <w:r w:rsidRPr="004A6F6C">
                  <w:rPr>
                    <w:rFonts w:ascii="Times New Roman" w:hAnsi="Times New Roman" w:cs="Times New Roman"/>
                    <w:b/>
                    <w:bCs/>
                    <w:color w:val="FFFFFF" w:themeColor="background1"/>
                    <w:szCs w:val="24"/>
                    <w:lang w:eastAsia="tr-TR"/>
                  </w:rPr>
                  <w:t>ÖĞRETMEN SAYILARI (2023)</w:t>
                </w:r>
              </w:p>
              <w:p w:rsidR="004A6F6C" w:rsidRPr="004A6F6C" w:rsidRDefault="004A6F6C"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Cs w:val="24"/>
                    <w:lang w:eastAsia="tr-TR"/>
                  </w:rPr>
                </w:pPr>
              </w:p>
              <w:p w:rsidR="004A6F6C" w:rsidRPr="004A6F6C" w:rsidRDefault="004A6F6C"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Cs w:val="24"/>
                    <w:lang w:eastAsia="tr-TR"/>
                  </w:rPr>
                </w:pPr>
              </w:p>
            </w:tc>
          </w:tr>
          <w:tr w:rsidR="004A6F6C" w:rsidRPr="004A6F6C" w:rsidTr="0031171D">
            <w:trPr>
              <w:cnfStyle w:val="000000100000" w:firstRow="0" w:lastRow="0" w:firstColumn="0" w:lastColumn="0" w:oddVBand="0" w:evenVBand="0" w:oddHBand="1" w:evenHBand="0" w:firstRowFirstColumn="0" w:firstRowLastColumn="0" w:lastRowFirstColumn="0" w:lastRowLastColumn="0"/>
              <w:trHeight w:hRule="exact" w:val="493"/>
            </w:trPr>
            <w:tc>
              <w:tcPr>
                <w:cnfStyle w:val="000010000000" w:firstRow="0" w:lastRow="0" w:firstColumn="0" w:lastColumn="0" w:oddVBand="1" w:evenVBand="0" w:oddHBand="0" w:evenHBand="0" w:firstRowFirstColumn="0" w:firstRowLastColumn="0" w:lastRowFirstColumn="0" w:lastRowLastColumn="0"/>
                <w:tcW w:w="6796" w:type="dxa"/>
                <w:tcBorders>
                  <w:top w:val="none" w:sz="0" w:space="0" w:color="auto"/>
                  <w:left w:val="none" w:sz="0" w:space="0" w:color="auto"/>
                  <w:bottom w:val="none" w:sz="0" w:space="0" w:color="auto"/>
                  <w:right w:val="none" w:sz="0" w:space="0" w:color="auto"/>
                </w:tcBorders>
                <w:shd w:val="clear" w:color="auto" w:fill="DEEAF6" w:themeFill="accent1" w:themeFillTint="33"/>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Cs/>
                    <w:szCs w:val="24"/>
                    <w:lang w:eastAsia="tr-TR"/>
                  </w:rPr>
                  <w:t>Okul Öncesi</w:t>
                </w:r>
              </w:p>
            </w:tc>
            <w:tc>
              <w:tcPr>
                <w:tcW w:w="3254" w:type="dxa"/>
                <w:tcBorders>
                  <w:top w:val="none" w:sz="0" w:space="0" w:color="auto"/>
                  <w:bottom w:val="none" w:sz="0" w:space="0" w:color="auto"/>
                </w:tcBorders>
                <w:shd w:val="clear" w:color="auto" w:fill="DEEAF6" w:themeFill="accent1" w:themeFillTint="33"/>
              </w:tcPr>
              <w:p w:rsidR="004A6F6C" w:rsidRPr="00E03E16" w:rsidRDefault="00555D5E" w:rsidP="003C1217">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sidRPr="00E03E16">
                  <w:rPr>
                    <w:rFonts w:ascii="Times New Roman" w:hAnsi="Times New Roman" w:cs="Times New Roman"/>
                    <w:bCs/>
                    <w:szCs w:val="24"/>
                    <w:lang w:eastAsia="tr-TR"/>
                  </w:rPr>
                  <w:t>33</w:t>
                </w:r>
              </w:p>
            </w:tc>
          </w:tr>
          <w:tr w:rsidR="004A6F6C" w:rsidRPr="004A6F6C" w:rsidTr="0031171D">
            <w:trPr>
              <w:trHeight w:hRule="exact" w:val="488"/>
            </w:trPr>
            <w:tc>
              <w:tcPr>
                <w:cnfStyle w:val="000010000000" w:firstRow="0" w:lastRow="0" w:firstColumn="0" w:lastColumn="0" w:oddVBand="1" w:evenVBand="0" w:oddHBand="0" w:evenHBand="0" w:firstRowFirstColumn="0" w:firstRowLastColumn="0" w:lastRowFirstColumn="0" w:lastRowLastColumn="0"/>
                <w:tcW w:w="6796" w:type="dxa"/>
                <w:tcBorders>
                  <w:left w:val="none" w:sz="0" w:space="0" w:color="auto"/>
                  <w:right w:val="none" w:sz="0" w:space="0" w:color="auto"/>
                </w:tcBorders>
                <w:shd w:val="clear" w:color="auto" w:fill="DEEAF6" w:themeFill="accent1" w:themeFillTint="33"/>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Cs/>
                    <w:szCs w:val="24"/>
                    <w:lang w:eastAsia="tr-TR"/>
                  </w:rPr>
                  <w:t>İlkokul</w:t>
                </w:r>
              </w:p>
            </w:tc>
            <w:tc>
              <w:tcPr>
                <w:tcW w:w="3254" w:type="dxa"/>
                <w:shd w:val="clear" w:color="auto" w:fill="DEEAF6" w:themeFill="accent1" w:themeFillTint="33"/>
              </w:tcPr>
              <w:p w:rsidR="004A6F6C" w:rsidRPr="00E03E16" w:rsidRDefault="00555D5E"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lang w:eastAsia="tr-TR"/>
                  </w:rPr>
                </w:pPr>
                <w:r w:rsidRPr="00E03E16">
                  <w:rPr>
                    <w:rFonts w:ascii="Times New Roman" w:hAnsi="Times New Roman" w:cs="Times New Roman"/>
                    <w:bCs/>
                    <w:szCs w:val="24"/>
                    <w:lang w:eastAsia="tr-TR"/>
                  </w:rPr>
                  <w:t>86</w:t>
                </w:r>
              </w:p>
            </w:tc>
          </w:tr>
          <w:tr w:rsidR="004A6F6C" w:rsidRPr="004A6F6C" w:rsidTr="0031171D">
            <w:trPr>
              <w:cnfStyle w:val="000000100000" w:firstRow="0" w:lastRow="0" w:firstColumn="0" w:lastColumn="0" w:oddVBand="0" w:evenVBand="0" w:oddHBand="1" w:evenHBand="0" w:firstRowFirstColumn="0" w:firstRowLastColumn="0" w:lastRowFirstColumn="0" w:lastRowLastColumn="0"/>
              <w:trHeight w:hRule="exact" w:val="488"/>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Cs/>
                    <w:szCs w:val="24"/>
                    <w:lang w:eastAsia="tr-TR"/>
                  </w:rPr>
                  <w:t>Ortaokul</w:t>
                </w:r>
              </w:p>
            </w:tc>
            <w:tc>
              <w:tcPr>
                <w:tcW w:w="3254" w:type="dxa"/>
                <w:shd w:val="clear" w:color="auto" w:fill="DEEAF6" w:themeFill="accent1" w:themeFillTint="33"/>
              </w:tcPr>
              <w:p w:rsidR="004A6F6C" w:rsidRPr="00E03E16" w:rsidRDefault="00555D5E" w:rsidP="003C1217">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sidRPr="00E03E16">
                  <w:rPr>
                    <w:rFonts w:ascii="Times New Roman" w:hAnsi="Times New Roman" w:cs="Times New Roman"/>
                    <w:bCs/>
                    <w:szCs w:val="24"/>
                    <w:lang w:eastAsia="tr-TR"/>
                  </w:rPr>
                  <w:t>107</w:t>
                </w:r>
              </w:p>
            </w:tc>
          </w:tr>
          <w:tr w:rsidR="004A6F6C" w:rsidRPr="004A6F6C" w:rsidTr="0031171D">
            <w:trPr>
              <w:trHeight w:hRule="exact" w:val="486"/>
            </w:trPr>
            <w:tc>
              <w:tcPr>
                <w:cnfStyle w:val="000010000000" w:firstRow="0" w:lastRow="0" w:firstColumn="0" w:lastColumn="0" w:oddVBand="1" w:evenVBand="0" w:oddHBand="0" w:evenHBand="0" w:firstRowFirstColumn="0" w:firstRowLastColumn="0" w:lastRowFirstColumn="0" w:lastRowLastColumn="0"/>
                <w:tcW w:w="6796" w:type="dxa"/>
                <w:tcBorders>
                  <w:left w:val="none" w:sz="0" w:space="0" w:color="auto"/>
                  <w:right w:val="none" w:sz="0" w:space="0" w:color="auto"/>
                </w:tcBorders>
                <w:shd w:val="clear" w:color="auto" w:fill="DEEAF6" w:themeFill="accent1" w:themeFillTint="33"/>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Cs/>
                    <w:szCs w:val="24"/>
                    <w:lang w:eastAsia="tr-TR"/>
                  </w:rPr>
                  <w:t xml:space="preserve">Özel </w:t>
                </w:r>
                <w:r w:rsidR="00064BA6" w:rsidRPr="00E03E16">
                  <w:rPr>
                    <w:rFonts w:ascii="Times New Roman" w:hAnsi="Times New Roman" w:cs="Times New Roman"/>
                    <w:bCs/>
                    <w:szCs w:val="24"/>
                    <w:lang w:eastAsia="tr-TR"/>
                  </w:rPr>
                  <w:t>Öğretim</w:t>
                </w:r>
              </w:p>
            </w:tc>
            <w:tc>
              <w:tcPr>
                <w:tcW w:w="3254" w:type="dxa"/>
                <w:shd w:val="clear" w:color="auto" w:fill="DEEAF6" w:themeFill="accent1" w:themeFillTint="33"/>
              </w:tcPr>
              <w:p w:rsidR="004A6F6C" w:rsidRPr="00E03E16" w:rsidRDefault="00555D5E"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lang w:eastAsia="tr-TR"/>
                  </w:rPr>
                </w:pPr>
                <w:r w:rsidRPr="00E03E16">
                  <w:rPr>
                    <w:rFonts w:ascii="Times New Roman" w:hAnsi="Times New Roman" w:cs="Times New Roman"/>
                    <w:bCs/>
                    <w:szCs w:val="24"/>
                    <w:lang w:eastAsia="tr-TR"/>
                  </w:rPr>
                  <w:t>13</w:t>
                </w:r>
              </w:p>
            </w:tc>
          </w:tr>
          <w:tr w:rsidR="004A6F6C" w:rsidRPr="004A6F6C" w:rsidTr="0031171D">
            <w:trPr>
              <w:cnfStyle w:val="000000100000" w:firstRow="0" w:lastRow="0" w:firstColumn="0" w:lastColumn="0" w:oddVBand="0" w:evenVBand="0" w:oddHBand="1" w:evenHBand="0" w:firstRowFirstColumn="0" w:firstRowLastColumn="0" w:lastRowFirstColumn="0" w:lastRowLastColumn="0"/>
              <w:trHeight w:hRule="exact" w:val="486"/>
            </w:trPr>
            <w:tc>
              <w:tcPr>
                <w:cnfStyle w:val="000010000000" w:firstRow="0" w:lastRow="0" w:firstColumn="0" w:lastColumn="0" w:oddVBand="1" w:evenVBand="0" w:oddHBand="0" w:evenHBand="0" w:firstRowFirstColumn="0" w:firstRowLastColumn="0" w:lastRowFirstColumn="0" w:lastRowLastColumn="0"/>
                <w:tcW w:w="6796" w:type="dxa"/>
                <w:tcBorders>
                  <w:left w:val="none" w:sz="0" w:space="0" w:color="auto"/>
                  <w:right w:val="none" w:sz="0" w:space="0" w:color="auto"/>
                </w:tcBorders>
                <w:shd w:val="clear" w:color="auto" w:fill="DEEAF6" w:themeFill="accent1" w:themeFillTint="33"/>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Cs/>
                    <w:szCs w:val="24"/>
                    <w:lang w:eastAsia="tr-TR"/>
                  </w:rPr>
                  <w:t>Genel Ortaöğretim</w:t>
                </w:r>
              </w:p>
            </w:tc>
            <w:tc>
              <w:tcPr>
                <w:tcW w:w="3254" w:type="dxa"/>
                <w:shd w:val="clear" w:color="auto" w:fill="DEEAF6" w:themeFill="accent1" w:themeFillTint="33"/>
              </w:tcPr>
              <w:p w:rsidR="004A6F6C" w:rsidRPr="00E03E16" w:rsidRDefault="00555D5E" w:rsidP="003C1217">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sidRPr="00E03E16">
                  <w:rPr>
                    <w:rFonts w:ascii="Times New Roman" w:hAnsi="Times New Roman" w:cs="Times New Roman"/>
                    <w:bCs/>
                    <w:szCs w:val="24"/>
                    <w:lang w:eastAsia="tr-TR"/>
                  </w:rPr>
                  <w:t>155</w:t>
                </w:r>
              </w:p>
            </w:tc>
          </w:tr>
          <w:tr w:rsidR="004A6F6C" w:rsidRPr="004A6F6C" w:rsidTr="0031171D">
            <w:trPr>
              <w:trHeight w:hRule="exact" w:val="493"/>
            </w:trPr>
            <w:tc>
              <w:tcPr>
                <w:cnfStyle w:val="000010000000" w:firstRow="0" w:lastRow="0" w:firstColumn="0" w:lastColumn="0" w:oddVBand="1" w:evenVBand="0" w:oddHBand="0" w:evenHBand="0" w:firstRowFirstColumn="0" w:firstRowLastColumn="0" w:lastRowFirstColumn="0" w:lastRowLastColumn="0"/>
                <w:tcW w:w="6796" w:type="dxa"/>
                <w:tcBorders>
                  <w:left w:val="none" w:sz="0" w:space="0" w:color="auto"/>
                  <w:right w:val="none" w:sz="0" w:space="0" w:color="auto"/>
                </w:tcBorders>
                <w:shd w:val="clear" w:color="auto" w:fill="FF9900"/>
              </w:tcPr>
              <w:p w:rsidR="004A6F6C" w:rsidRPr="00E03E16" w:rsidRDefault="004A6F6C" w:rsidP="003C1217">
                <w:pPr>
                  <w:autoSpaceDE w:val="0"/>
                  <w:autoSpaceDN w:val="0"/>
                  <w:adjustRightInd w:val="0"/>
                  <w:spacing w:after="0" w:line="276" w:lineRule="auto"/>
                  <w:rPr>
                    <w:rFonts w:ascii="Times New Roman" w:hAnsi="Times New Roman" w:cs="Times New Roman"/>
                    <w:bCs/>
                    <w:szCs w:val="24"/>
                    <w:lang w:eastAsia="tr-TR"/>
                  </w:rPr>
                </w:pPr>
                <w:r w:rsidRPr="00E03E16">
                  <w:rPr>
                    <w:rFonts w:ascii="Times New Roman" w:hAnsi="Times New Roman" w:cs="Times New Roman"/>
                    <w:b/>
                    <w:bCs/>
                    <w:szCs w:val="24"/>
                    <w:lang w:eastAsia="tr-TR"/>
                  </w:rPr>
                  <w:t>GENEL TOPLAM</w:t>
                </w:r>
              </w:p>
            </w:tc>
            <w:tc>
              <w:tcPr>
                <w:tcW w:w="3254" w:type="dxa"/>
                <w:shd w:val="clear" w:color="auto" w:fill="FF9900"/>
              </w:tcPr>
              <w:p w:rsidR="004A6F6C" w:rsidRPr="00E03E16" w:rsidRDefault="00555D5E" w:rsidP="003C1217">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lang w:eastAsia="tr-TR"/>
                  </w:rPr>
                </w:pPr>
                <w:r w:rsidRPr="00E03E16">
                  <w:rPr>
                    <w:rFonts w:ascii="Times New Roman" w:hAnsi="Times New Roman" w:cs="Times New Roman"/>
                    <w:b/>
                    <w:bCs/>
                    <w:szCs w:val="24"/>
                    <w:lang w:eastAsia="tr-TR"/>
                  </w:rPr>
                  <w:t>394</w:t>
                </w:r>
              </w:p>
            </w:tc>
          </w:tr>
        </w:tbl>
        <w:p w:rsidR="004A6F6C" w:rsidRPr="004A6F6C" w:rsidRDefault="004A6F6C" w:rsidP="003C1217"/>
        <w:p w:rsidR="00F653FA" w:rsidRPr="0012732E" w:rsidRDefault="00F653FA" w:rsidP="003C1217">
          <w:pPr>
            <w:pStyle w:val="SP3"/>
            <w:outlineLvl w:val="2"/>
          </w:pPr>
          <w:bookmarkStart w:id="18" w:name="_Toc26285096"/>
          <w:r w:rsidRPr="0012732E">
            <w:lastRenderedPageBreak/>
            <w:t>Teknolojik Kaynaklar</w:t>
          </w:r>
          <w:bookmarkEnd w:id="18"/>
        </w:p>
        <w:p w:rsidR="00F653FA" w:rsidRPr="003A3E68" w:rsidRDefault="00F653FA" w:rsidP="003C1217">
          <w:pPr>
            <w:pStyle w:val="GvdeMetni"/>
            <w:tabs>
              <w:tab w:val="left" w:pos="9498"/>
            </w:tabs>
            <w:spacing w:before="146" w:line="276" w:lineRule="auto"/>
            <w:ind w:left="0" w:right="-2" w:firstLine="426"/>
            <w:jc w:val="both"/>
            <w:rPr>
              <w:rFonts w:ascii="Times New Roman" w:hAnsi="Times New Roman" w:cs="Times New Roman"/>
            </w:rPr>
          </w:pPr>
          <w:proofErr w:type="spellStart"/>
          <w:proofErr w:type="gramStart"/>
          <w:r w:rsidRPr="003A3E68">
            <w:rPr>
              <w:rFonts w:ascii="Times New Roman" w:hAnsi="Times New Roman" w:cs="Times New Roman"/>
              <w:spacing w:val="-1"/>
            </w:rPr>
            <w:t>Müdürlüğümüzde</w:t>
          </w:r>
          <w:proofErr w:type="spellEnd"/>
          <w:r w:rsidRPr="003A3E68">
            <w:rPr>
              <w:rFonts w:ascii="Times New Roman" w:hAnsi="Times New Roman" w:cs="Times New Roman"/>
              <w:spacing w:val="-1"/>
            </w:rPr>
            <w:t>,</w:t>
          </w:r>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bilgi</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teknolojik</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kaynaklardan</w:t>
          </w:r>
          <w:proofErr w:type="spellEnd"/>
          <w:r w:rsidR="007855AE">
            <w:rPr>
              <w:rFonts w:ascii="Times New Roman" w:hAnsi="Times New Roman" w:cs="Times New Roman"/>
              <w:spacing w:val="-1"/>
            </w:rPr>
            <w:t xml:space="preserve"> </w:t>
          </w:r>
          <w:r w:rsidRPr="003A3E68">
            <w:rPr>
              <w:rFonts w:ascii="Times New Roman" w:hAnsi="Times New Roman" w:cs="Times New Roman"/>
              <w:spacing w:val="-1"/>
            </w:rPr>
            <w:t>en</w:t>
          </w:r>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verimli</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şekilde</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yararlanılmaktadır</w:t>
          </w:r>
          <w:proofErr w:type="spellEnd"/>
          <w:r w:rsidRPr="003A3E68">
            <w:rPr>
              <w:rFonts w:ascii="Times New Roman" w:hAnsi="Times New Roman" w:cs="Times New Roman"/>
              <w:spacing w:val="-1"/>
            </w:rPr>
            <w:t>.</w:t>
          </w:r>
          <w:proofErr w:type="gramEnd"/>
          <w:r w:rsidR="007855AE">
            <w:rPr>
              <w:rFonts w:ascii="Times New Roman" w:hAnsi="Times New Roman" w:cs="Times New Roman"/>
              <w:spacing w:val="-1"/>
            </w:rPr>
            <w:t xml:space="preserve"> </w:t>
          </w:r>
          <w:proofErr w:type="spellStart"/>
          <w:proofErr w:type="gramStart"/>
          <w:r w:rsidRPr="003A3E68">
            <w:rPr>
              <w:rFonts w:ascii="Times New Roman" w:hAnsi="Times New Roman" w:cs="Times New Roman"/>
              <w:spacing w:val="-1"/>
            </w:rPr>
            <w:t>Çocuklarımıza</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gençlerimize</w:t>
          </w:r>
          <w:proofErr w:type="spellEnd"/>
          <w:r w:rsidRPr="003A3E68">
            <w:rPr>
              <w:rFonts w:ascii="Times New Roman" w:hAnsi="Times New Roman" w:cs="Times New Roman"/>
              <w:spacing w:val="-1"/>
            </w:rPr>
            <w:t>,</w:t>
          </w:r>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günümüzün</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geleceğin</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ihtiyaçları</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doğrultusunda</w:t>
          </w:r>
          <w:proofErr w:type="spellEnd"/>
          <w:r w:rsidRPr="003A3E68">
            <w:rPr>
              <w:rFonts w:ascii="Times New Roman" w:hAnsi="Times New Roman" w:cs="Times New Roman"/>
            </w:rPr>
            <w:t xml:space="preserve"> her</w:t>
          </w:r>
          <w:r w:rsidR="007855AE">
            <w:rPr>
              <w:rFonts w:ascii="Times New Roman" w:hAnsi="Times New Roman" w:cs="Times New Roman"/>
            </w:rPr>
            <w:t xml:space="preserve"> </w:t>
          </w:r>
          <w:proofErr w:type="spellStart"/>
          <w:r w:rsidRPr="003A3E68">
            <w:rPr>
              <w:rFonts w:ascii="Times New Roman" w:hAnsi="Times New Roman" w:cs="Times New Roman"/>
            </w:rPr>
            <w:t>bakımdan</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nitelikli</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rPr>
            <w:t>ileri</w:t>
          </w:r>
          <w:proofErr w:type="spellEnd"/>
          <w:r w:rsidR="007855AE">
            <w:rPr>
              <w:rFonts w:ascii="Times New Roman" w:hAnsi="Times New Roman" w:cs="Times New Roman"/>
            </w:rPr>
            <w:t xml:space="preserve"> </w:t>
          </w:r>
          <w:proofErr w:type="spellStart"/>
          <w:r w:rsidRPr="003A3E68">
            <w:rPr>
              <w:rFonts w:ascii="Times New Roman" w:hAnsi="Times New Roman" w:cs="Times New Roman"/>
            </w:rPr>
            <w:t>bir</w:t>
          </w:r>
          <w:proofErr w:type="spellEnd"/>
          <w:r w:rsidR="007855AE">
            <w:rPr>
              <w:rFonts w:ascii="Times New Roman" w:hAnsi="Times New Roman" w:cs="Times New Roman"/>
            </w:rPr>
            <w:t xml:space="preserve"> </w:t>
          </w:r>
          <w:proofErr w:type="spellStart"/>
          <w:r w:rsidRPr="003A3E68">
            <w:rPr>
              <w:rFonts w:ascii="Times New Roman" w:hAnsi="Times New Roman" w:cs="Times New Roman"/>
            </w:rPr>
            <w:t>eğitimin</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verilebilmesi</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için</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okul</w:t>
          </w:r>
          <w:proofErr w:type="spellEnd"/>
          <w:r w:rsidRPr="003A3E68">
            <w:rPr>
              <w:rFonts w:ascii="Times New Roman" w:hAnsi="Times New Roman" w:cs="Times New Roman"/>
              <w:spacing w:val="-1"/>
            </w:rPr>
            <w:t>/</w:t>
          </w:r>
          <w:proofErr w:type="spellStart"/>
          <w:r w:rsidRPr="003A3E68">
            <w:rPr>
              <w:rFonts w:ascii="Times New Roman" w:hAnsi="Times New Roman" w:cs="Times New Roman"/>
              <w:spacing w:val="-1"/>
            </w:rPr>
            <w:t>kurumlarımız</w:t>
          </w:r>
          <w:proofErr w:type="spellEnd"/>
          <w:r w:rsidRPr="003A3E68">
            <w:rPr>
              <w:rFonts w:ascii="Times New Roman" w:hAnsi="Times New Roman" w:cs="Times New Roman"/>
              <w:spacing w:val="-1"/>
            </w:rPr>
            <w:t>,</w:t>
          </w:r>
          <w:r w:rsidR="007855AE">
            <w:rPr>
              <w:rFonts w:ascii="Times New Roman" w:hAnsi="Times New Roman" w:cs="Times New Roman"/>
              <w:spacing w:val="-1"/>
            </w:rPr>
            <w:t xml:space="preserve"> </w:t>
          </w:r>
          <w:proofErr w:type="spellStart"/>
          <w:r w:rsidRPr="003A3E68">
            <w:rPr>
              <w:rFonts w:ascii="Times New Roman" w:hAnsi="Times New Roman" w:cs="Times New Roman"/>
            </w:rPr>
            <w:t>öğretim</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programlarını</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destekleyen</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eğitim</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materyalleri</w:t>
          </w:r>
          <w:proofErr w:type="spellEnd"/>
          <w:r w:rsidRPr="003A3E68">
            <w:rPr>
              <w:rFonts w:ascii="Times New Roman" w:hAnsi="Times New Roman" w:cs="Times New Roman"/>
              <w:spacing w:val="-1"/>
            </w:rPr>
            <w:t>,</w:t>
          </w:r>
          <w:r w:rsidR="004D2DE2">
            <w:rPr>
              <w:rFonts w:ascii="Times New Roman" w:hAnsi="Times New Roman" w:cs="Times New Roman"/>
              <w:spacing w:val="-1"/>
            </w:rPr>
            <w:t xml:space="preserve"> </w:t>
          </w:r>
          <w:proofErr w:type="spellStart"/>
          <w:r w:rsidRPr="003A3E68">
            <w:rPr>
              <w:rFonts w:ascii="Times New Roman" w:hAnsi="Times New Roman" w:cs="Times New Roman"/>
            </w:rPr>
            <w:t>ders</w:t>
          </w:r>
          <w:proofErr w:type="spellEnd"/>
          <w:r w:rsidR="007855AE">
            <w:rPr>
              <w:rFonts w:ascii="Times New Roman" w:hAnsi="Times New Roman" w:cs="Times New Roman"/>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laboratuvar</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araç-gereçleri</w:t>
          </w:r>
          <w:proofErr w:type="spellEnd"/>
          <w:r w:rsidRPr="003A3E68">
            <w:rPr>
              <w:rFonts w:ascii="Times New Roman" w:hAnsi="Times New Roman" w:cs="Times New Roman"/>
            </w:rPr>
            <w:t>, en</w:t>
          </w:r>
          <w:r w:rsidR="007855AE">
            <w:rPr>
              <w:rFonts w:ascii="Times New Roman" w:hAnsi="Times New Roman" w:cs="Times New Roman"/>
            </w:rPr>
            <w:t xml:space="preserve"> </w:t>
          </w:r>
          <w:r w:rsidRPr="003A3E68">
            <w:rPr>
              <w:rFonts w:ascii="Times New Roman" w:hAnsi="Times New Roman" w:cs="Times New Roman"/>
              <w:spacing w:val="-1"/>
            </w:rPr>
            <w:t>son</w:t>
          </w:r>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teknolojilere</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sahip</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makine</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spacing w:val="-1"/>
            </w:rPr>
            <w:t>teçhizat</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ve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eğitim</w:t>
          </w:r>
          <w:proofErr w:type="spellEnd"/>
          <w:r w:rsidR="007855AE">
            <w:rPr>
              <w:rFonts w:ascii="Times New Roman" w:hAnsi="Times New Roman" w:cs="Times New Roman"/>
              <w:spacing w:val="-1"/>
            </w:rPr>
            <w:t xml:space="preserve"> </w:t>
          </w:r>
          <w:proofErr w:type="spellStart"/>
          <w:r w:rsidRPr="003A3E68">
            <w:rPr>
              <w:rFonts w:ascii="Times New Roman" w:hAnsi="Times New Roman" w:cs="Times New Roman"/>
            </w:rPr>
            <w:t>ekipmanları</w:t>
          </w:r>
          <w:proofErr w:type="spellEnd"/>
          <w:r w:rsidR="007855AE">
            <w:rPr>
              <w:rFonts w:ascii="Times New Roman" w:hAnsi="Times New Roman" w:cs="Times New Roman"/>
            </w:rPr>
            <w:t xml:space="preserve"> </w:t>
          </w:r>
          <w:proofErr w:type="spellStart"/>
          <w:r w:rsidRPr="003A3E68">
            <w:rPr>
              <w:rFonts w:ascii="Times New Roman" w:hAnsi="Times New Roman" w:cs="Times New Roman"/>
            </w:rPr>
            <w:t>ile</w:t>
          </w:r>
          <w:proofErr w:type="spellEnd"/>
          <w:r w:rsidR="007855AE">
            <w:rPr>
              <w:rFonts w:ascii="Times New Roman" w:hAnsi="Times New Roman" w:cs="Times New Roman"/>
            </w:rPr>
            <w:t xml:space="preserve"> </w:t>
          </w:r>
          <w:proofErr w:type="spellStart"/>
          <w:r w:rsidRPr="003A3E68">
            <w:rPr>
              <w:rFonts w:ascii="Times New Roman" w:hAnsi="Times New Roman" w:cs="Times New Roman"/>
              <w:spacing w:val="-1"/>
            </w:rPr>
            <w:t>donatılmaktadır</w:t>
          </w:r>
          <w:proofErr w:type="spellEnd"/>
          <w:r w:rsidRPr="003A3E68">
            <w:rPr>
              <w:rFonts w:ascii="Times New Roman" w:hAnsi="Times New Roman" w:cs="Times New Roman"/>
              <w:spacing w:val="-1"/>
            </w:rPr>
            <w:t>.</w:t>
          </w:r>
          <w:proofErr w:type="gramEnd"/>
          <w:r w:rsidRPr="003A3E68">
            <w:rPr>
              <w:rFonts w:ascii="Times New Roman" w:hAnsi="Times New Roman" w:cs="Times New Roman"/>
              <w:spacing w:val="-1"/>
            </w:rPr>
            <w:t xml:space="preserve"> </w:t>
          </w:r>
        </w:p>
        <w:p w:rsidR="00A61ADF" w:rsidRDefault="00A61ADF" w:rsidP="003C1217">
          <w:pPr>
            <w:spacing w:line="276" w:lineRule="auto"/>
            <w:ind w:firstLine="426"/>
            <w:rPr>
              <w:rFonts w:ascii="Times New Roman" w:hAnsi="Times New Roman" w:cs="Times New Roman"/>
              <w:szCs w:val="24"/>
            </w:rPr>
          </w:pPr>
        </w:p>
        <w:p w:rsidR="00F653FA" w:rsidRPr="003A3E68" w:rsidRDefault="00F653FA" w:rsidP="003C1217">
          <w:pPr>
            <w:spacing w:line="276" w:lineRule="auto"/>
            <w:ind w:firstLine="426"/>
            <w:rPr>
              <w:rFonts w:ascii="Times New Roman" w:hAnsi="Times New Roman" w:cs="Times New Roman"/>
              <w:szCs w:val="24"/>
            </w:rPr>
          </w:pPr>
          <w:r w:rsidRPr="003A3E68">
            <w:rPr>
              <w:rFonts w:ascii="Times New Roman" w:hAnsi="Times New Roman" w:cs="Times New Roman"/>
              <w:szCs w:val="24"/>
            </w:rPr>
            <w:t>Eğitim ve öğretimde fırsat eşitliğini temin etmek, okullarda teknolojik altyapıyı iyileştirmek ve bilgi iletişim teknolojilerinin eğitim ve öğretim süreçlerinde etkin kullanımını sağlamak amacıyla ilimizdeki ortaokul ile ortaöğretim düzeyindeki bütün okullar FATİH projesi kapsamına alınmıştır.</w:t>
          </w:r>
        </w:p>
        <w:p w:rsidR="00BB39D2" w:rsidRPr="002F1C4B" w:rsidRDefault="00BB39D2" w:rsidP="003C1217">
          <w:pPr>
            <w:spacing w:line="276" w:lineRule="auto"/>
            <w:rPr>
              <w:rFonts w:ascii="Times New Roman" w:hAnsi="Times New Roman" w:cs="Times New Roman"/>
              <w:szCs w:val="24"/>
            </w:rPr>
          </w:pPr>
        </w:p>
        <w:p w:rsidR="00A1751A" w:rsidRPr="002F1C4B" w:rsidRDefault="00B10011" w:rsidP="003C1217">
          <w:pPr>
            <w:spacing w:after="0" w:line="276" w:lineRule="auto"/>
            <w:ind w:left="99"/>
            <w:rPr>
              <w:rFonts w:ascii="Times New Roman" w:hAnsi="Times New Roman" w:cs="Times New Roman"/>
            </w:rPr>
          </w:pPr>
          <w:bookmarkStart w:id="19" w:name="_Toc26285131"/>
          <w:r w:rsidRPr="002F1C4B">
            <w:rPr>
              <w:rFonts w:ascii="Times New Roman" w:hAnsi="Times New Roman" w:cs="Times New Roman"/>
            </w:rPr>
            <w:t xml:space="preserve">Tablo </w:t>
          </w:r>
          <w:r w:rsidR="00DB1B2F" w:rsidRPr="002F1C4B">
            <w:rPr>
              <w:rFonts w:ascii="Times New Roman" w:hAnsi="Times New Roman" w:cs="Times New Roman"/>
              <w:noProof/>
            </w:rPr>
            <w:t>4</w:t>
          </w:r>
          <w:r w:rsidR="007855AE" w:rsidRPr="002F1C4B">
            <w:rPr>
              <w:rFonts w:ascii="Times New Roman" w:hAnsi="Times New Roman" w:cs="Times New Roman"/>
              <w:noProof/>
            </w:rPr>
            <w:t xml:space="preserve"> </w:t>
          </w:r>
          <w:r w:rsidRPr="002F1C4B">
            <w:rPr>
              <w:rFonts w:ascii="Times New Roman" w:hAnsi="Times New Roman" w:cs="Times New Roman"/>
            </w:rPr>
            <w:t xml:space="preserve">FATİH Projesi Kapsamında Dağıtılan </w:t>
          </w:r>
          <w:r w:rsidR="007F70A2" w:rsidRPr="002F1C4B">
            <w:rPr>
              <w:rFonts w:ascii="Times New Roman" w:hAnsi="Times New Roman" w:cs="Times New Roman"/>
              <w:spacing w:val="-1"/>
              <w:szCs w:val="24"/>
            </w:rPr>
            <w:t>Etkileşimli</w:t>
          </w:r>
          <w:r w:rsidR="00064BA6" w:rsidRPr="002F1C4B">
            <w:rPr>
              <w:rFonts w:ascii="Times New Roman" w:hAnsi="Times New Roman" w:cs="Times New Roman"/>
              <w:spacing w:val="-1"/>
              <w:szCs w:val="24"/>
            </w:rPr>
            <w:t xml:space="preserve"> </w:t>
          </w:r>
          <w:r w:rsidR="007F70A2" w:rsidRPr="002F1C4B">
            <w:rPr>
              <w:rFonts w:ascii="Times New Roman" w:hAnsi="Times New Roman" w:cs="Times New Roman"/>
              <w:spacing w:val="-1"/>
              <w:szCs w:val="24"/>
            </w:rPr>
            <w:t>Tahta</w:t>
          </w:r>
          <w:bookmarkEnd w:id="19"/>
          <w:r w:rsidR="00064BA6" w:rsidRPr="002F1C4B">
            <w:rPr>
              <w:rFonts w:ascii="Times New Roman" w:hAnsi="Times New Roman" w:cs="Times New Roman"/>
              <w:spacing w:val="-1"/>
              <w:szCs w:val="24"/>
            </w:rPr>
            <w:t xml:space="preserve"> </w:t>
          </w:r>
          <w:r w:rsidR="007F70A2" w:rsidRPr="002F1C4B">
            <w:rPr>
              <w:rFonts w:ascii="Times New Roman" w:hAnsi="Times New Roman" w:cs="Times New Roman"/>
            </w:rPr>
            <w:t>Sayısı</w:t>
          </w:r>
        </w:p>
        <w:tbl>
          <w:tblPr>
            <w:tblStyle w:val="TableNormal1"/>
            <w:tblW w:w="9824" w:type="dxa"/>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1E0" w:firstRow="1" w:lastRow="1" w:firstColumn="1" w:lastColumn="1" w:noHBand="0" w:noVBand="0"/>
          </w:tblPr>
          <w:tblGrid>
            <w:gridCol w:w="5622"/>
            <w:gridCol w:w="1297"/>
            <w:gridCol w:w="1245"/>
            <w:gridCol w:w="1660"/>
          </w:tblGrid>
          <w:tr w:rsidR="001E7193" w:rsidRPr="001E7193" w:rsidTr="002C24B3">
            <w:trPr>
              <w:trHeight w:hRule="exact" w:val="1701"/>
              <w:jc w:val="center"/>
            </w:trPr>
            <w:tc>
              <w:tcPr>
                <w:tcW w:w="5622" w:type="dxa"/>
                <w:shd w:val="clear" w:color="auto" w:fill="FF9900"/>
              </w:tcPr>
              <w:p w:rsidR="002F1C4B" w:rsidRDefault="002F1C4B" w:rsidP="003C1217">
                <w:pPr>
                  <w:spacing w:after="0" w:line="276" w:lineRule="auto"/>
                  <w:ind w:left="819" w:right="464" w:hanging="363"/>
                  <w:rPr>
                    <w:rFonts w:ascii="Times New Roman" w:hAnsi="Times New Roman" w:cs="Times New Roman"/>
                    <w:b/>
                    <w:color w:val="FFFFFF" w:themeColor="background1"/>
                    <w:szCs w:val="24"/>
                  </w:rPr>
                </w:pPr>
              </w:p>
              <w:p w:rsidR="001E7193" w:rsidRPr="001E7193" w:rsidRDefault="001E7193" w:rsidP="003C1217">
                <w:pPr>
                  <w:spacing w:after="0" w:line="276" w:lineRule="auto"/>
                  <w:ind w:left="819" w:right="464" w:hanging="363"/>
                  <w:rPr>
                    <w:rFonts w:ascii="Times New Roman" w:eastAsia="Calibri" w:hAnsi="Times New Roman" w:cs="Times New Roman"/>
                    <w:color w:val="FFFFFF" w:themeColor="background1"/>
                    <w:szCs w:val="24"/>
                  </w:rPr>
                </w:pPr>
                <w:r w:rsidRPr="001E7193">
                  <w:rPr>
                    <w:rFonts w:ascii="Times New Roman" w:hAnsi="Times New Roman" w:cs="Times New Roman"/>
                    <w:b/>
                    <w:color w:val="FFFFFF" w:themeColor="background1"/>
                    <w:szCs w:val="24"/>
                  </w:rPr>
                  <w:t>FATİH</w:t>
                </w:r>
                <w:r w:rsidRPr="001E7193">
                  <w:rPr>
                    <w:rFonts w:ascii="Times New Roman" w:hAnsi="Times New Roman" w:cs="Times New Roman"/>
                    <w:b/>
                    <w:color w:val="FFFFFF" w:themeColor="background1"/>
                    <w:spacing w:val="-1"/>
                    <w:szCs w:val="24"/>
                  </w:rPr>
                  <w:t>PROJESİKAPSAMINDA</w:t>
                </w:r>
                <w:r w:rsidR="00272436">
                  <w:rPr>
                    <w:rFonts w:ascii="Times New Roman" w:hAnsi="Times New Roman" w:cs="Times New Roman"/>
                    <w:b/>
                    <w:color w:val="FFFFFF" w:themeColor="background1"/>
                    <w:spacing w:val="-1"/>
                    <w:szCs w:val="24"/>
                  </w:rPr>
                  <w:t>OKULLARIMIZDA BULUNAN DONATIM</w:t>
                </w:r>
              </w:p>
            </w:tc>
            <w:tc>
              <w:tcPr>
                <w:tcW w:w="1297" w:type="dxa"/>
                <w:shd w:val="clear" w:color="auto" w:fill="FF9900"/>
              </w:tcPr>
              <w:p w:rsidR="002F1C4B" w:rsidRDefault="002F1C4B" w:rsidP="003C1217">
                <w:pPr>
                  <w:spacing w:before="145" w:after="0" w:line="276" w:lineRule="auto"/>
                  <w:rPr>
                    <w:rFonts w:ascii="Times New Roman" w:hAnsi="Times New Roman" w:cs="Times New Roman"/>
                    <w:b/>
                    <w:color w:val="FFFFFF" w:themeColor="background1"/>
                    <w:szCs w:val="24"/>
                  </w:rPr>
                </w:pPr>
              </w:p>
              <w:p w:rsidR="001E7193" w:rsidRPr="001E7193" w:rsidRDefault="001E7193" w:rsidP="003C1217">
                <w:pPr>
                  <w:spacing w:before="145" w:after="0" w:line="276" w:lineRule="auto"/>
                  <w:rPr>
                    <w:rFonts w:ascii="Times New Roman" w:eastAsia="Calibri" w:hAnsi="Times New Roman" w:cs="Times New Roman"/>
                    <w:color w:val="FFFFFF" w:themeColor="background1"/>
                    <w:szCs w:val="24"/>
                  </w:rPr>
                </w:pPr>
                <w:r w:rsidRPr="001E7193">
                  <w:rPr>
                    <w:rFonts w:ascii="Times New Roman" w:hAnsi="Times New Roman" w:cs="Times New Roman"/>
                    <w:b/>
                    <w:color w:val="FFFFFF" w:themeColor="background1"/>
                    <w:szCs w:val="24"/>
                  </w:rPr>
                  <w:t>20</w:t>
                </w:r>
                <w:r w:rsidR="00272436">
                  <w:rPr>
                    <w:rFonts w:ascii="Times New Roman" w:hAnsi="Times New Roman" w:cs="Times New Roman"/>
                    <w:b/>
                    <w:color w:val="FFFFFF" w:themeColor="background1"/>
                    <w:szCs w:val="24"/>
                  </w:rPr>
                  <w:t>18</w:t>
                </w:r>
              </w:p>
            </w:tc>
            <w:tc>
              <w:tcPr>
                <w:tcW w:w="1245" w:type="dxa"/>
                <w:shd w:val="clear" w:color="auto" w:fill="FF9900"/>
              </w:tcPr>
              <w:p w:rsidR="002F1C4B" w:rsidRDefault="002F1C4B" w:rsidP="003C1217">
                <w:pPr>
                  <w:spacing w:before="145" w:after="0" w:line="276" w:lineRule="auto"/>
                  <w:rPr>
                    <w:rFonts w:ascii="Times New Roman" w:hAnsi="Times New Roman" w:cs="Times New Roman"/>
                    <w:b/>
                    <w:color w:val="FFFFFF" w:themeColor="background1"/>
                    <w:szCs w:val="24"/>
                  </w:rPr>
                </w:pPr>
              </w:p>
              <w:p w:rsidR="001E7193" w:rsidRPr="001E7193" w:rsidRDefault="001E7193" w:rsidP="003C1217">
                <w:pPr>
                  <w:spacing w:before="145" w:after="0" w:line="276" w:lineRule="auto"/>
                  <w:rPr>
                    <w:rFonts w:ascii="Times New Roman" w:eastAsia="Calibri" w:hAnsi="Times New Roman" w:cs="Times New Roman"/>
                    <w:color w:val="FFFFFF" w:themeColor="background1"/>
                    <w:szCs w:val="24"/>
                  </w:rPr>
                </w:pPr>
                <w:r w:rsidRPr="001E7193">
                  <w:rPr>
                    <w:rFonts w:ascii="Times New Roman" w:hAnsi="Times New Roman" w:cs="Times New Roman"/>
                    <w:b/>
                    <w:color w:val="FFFFFF" w:themeColor="background1"/>
                    <w:szCs w:val="24"/>
                  </w:rPr>
                  <w:t>2023</w:t>
                </w:r>
              </w:p>
            </w:tc>
            <w:tc>
              <w:tcPr>
                <w:tcW w:w="1660" w:type="dxa"/>
                <w:shd w:val="clear" w:color="auto" w:fill="FF9900"/>
              </w:tcPr>
              <w:p w:rsidR="002F1C4B" w:rsidRDefault="002F1C4B" w:rsidP="003C1217">
                <w:pPr>
                  <w:spacing w:before="145" w:after="0" w:line="276" w:lineRule="auto"/>
                  <w:ind w:left="340"/>
                  <w:rPr>
                    <w:rFonts w:ascii="Times New Roman" w:hAnsi="Times New Roman" w:cs="Times New Roman"/>
                    <w:b/>
                    <w:color w:val="FFFFFF" w:themeColor="background1"/>
                    <w:spacing w:val="-1"/>
                    <w:szCs w:val="24"/>
                  </w:rPr>
                </w:pPr>
              </w:p>
              <w:p w:rsidR="001E7193" w:rsidRPr="001E7193" w:rsidRDefault="001E7193" w:rsidP="003C1217">
                <w:pPr>
                  <w:spacing w:before="145" w:after="0" w:line="276" w:lineRule="auto"/>
                  <w:ind w:left="340"/>
                  <w:rPr>
                    <w:rFonts w:ascii="Times New Roman" w:eastAsia="Calibri" w:hAnsi="Times New Roman" w:cs="Times New Roman"/>
                    <w:color w:val="FFFFFF" w:themeColor="background1"/>
                    <w:szCs w:val="24"/>
                  </w:rPr>
                </w:pPr>
                <w:r w:rsidRPr="001E7193">
                  <w:rPr>
                    <w:rFonts w:ascii="Times New Roman" w:hAnsi="Times New Roman" w:cs="Times New Roman"/>
                    <w:b/>
                    <w:color w:val="FFFFFF" w:themeColor="background1"/>
                    <w:spacing w:val="-1"/>
                    <w:szCs w:val="24"/>
                  </w:rPr>
                  <w:t>TOPLAM</w:t>
                </w:r>
              </w:p>
            </w:tc>
          </w:tr>
          <w:tr w:rsidR="001E7193" w:rsidRPr="001E7193" w:rsidTr="00E03E16">
            <w:trPr>
              <w:trHeight w:hRule="exact" w:val="1141"/>
              <w:jc w:val="center"/>
            </w:trPr>
            <w:tc>
              <w:tcPr>
                <w:tcW w:w="5622" w:type="dxa"/>
                <w:shd w:val="clear" w:color="auto" w:fill="DEEAF6" w:themeFill="accent1" w:themeFillTint="33"/>
              </w:tcPr>
              <w:p w:rsidR="005A296B" w:rsidRPr="00E03E16" w:rsidRDefault="005A296B" w:rsidP="003C1217">
                <w:pPr>
                  <w:spacing w:after="0" w:line="276" w:lineRule="auto"/>
                  <w:ind w:left="99"/>
                  <w:rPr>
                    <w:rFonts w:ascii="Times New Roman" w:hAnsi="Times New Roman" w:cs="Times New Roman"/>
                    <w:spacing w:val="-1"/>
                    <w:szCs w:val="24"/>
                  </w:rPr>
                </w:pPr>
              </w:p>
              <w:p w:rsidR="001E7193" w:rsidRPr="00E03E16" w:rsidRDefault="001E7193" w:rsidP="003C1217">
                <w:pPr>
                  <w:spacing w:after="0" w:line="276" w:lineRule="auto"/>
                  <w:ind w:left="99"/>
                  <w:rPr>
                    <w:rFonts w:ascii="Times New Roman" w:eastAsia="Calibri" w:hAnsi="Times New Roman" w:cs="Times New Roman"/>
                    <w:szCs w:val="24"/>
                  </w:rPr>
                </w:pPr>
                <w:proofErr w:type="spellStart"/>
                <w:r w:rsidRPr="00E03E16">
                  <w:rPr>
                    <w:rFonts w:ascii="Times New Roman" w:hAnsi="Times New Roman" w:cs="Times New Roman"/>
                    <w:spacing w:val="-1"/>
                    <w:szCs w:val="24"/>
                  </w:rPr>
                  <w:t>EtkileşimliTahta</w:t>
                </w:r>
                <w:proofErr w:type="spellEnd"/>
              </w:p>
            </w:tc>
            <w:tc>
              <w:tcPr>
                <w:tcW w:w="1297" w:type="dxa"/>
                <w:shd w:val="clear" w:color="auto" w:fill="DEEAF6" w:themeFill="accent1" w:themeFillTint="33"/>
                <w:vAlign w:val="center"/>
              </w:tcPr>
              <w:p w:rsidR="001E7193" w:rsidRPr="00E03E16" w:rsidRDefault="00E03E16" w:rsidP="00E03E16">
                <w:pPr>
                  <w:spacing w:after="0" w:line="276" w:lineRule="auto"/>
                  <w:jc w:val="center"/>
                  <w:rPr>
                    <w:rFonts w:ascii="Times New Roman" w:eastAsia="Calibri" w:hAnsi="Times New Roman" w:cs="Times New Roman"/>
                    <w:szCs w:val="24"/>
                  </w:rPr>
                </w:pPr>
                <w:r w:rsidRPr="00E03E16">
                  <w:rPr>
                    <w:rFonts w:ascii="Times New Roman" w:hAnsi="Times New Roman" w:cs="Times New Roman"/>
                    <w:szCs w:val="24"/>
                  </w:rPr>
                  <w:t>244</w:t>
                </w:r>
              </w:p>
            </w:tc>
            <w:tc>
              <w:tcPr>
                <w:tcW w:w="1245" w:type="dxa"/>
                <w:shd w:val="clear" w:color="auto" w:fill="DEEAF6" w:themeFill="accent1" w:themeFillTint="33"/>
                <w:vAlign w:val="center"/>
              </w:tcPr>
              <w:p w:rsidR="001E7193" w:rsidRPr="00E03E16" w:rsidRDefault="00E03E16" w:rsidP="00E03E16">
                <w:pPr>
                  <w:spacing w:after="0" w:line="276" w:lineRule="auto"/>
                  <w:jc w:val="center"/>
                  <w:rPr>
                    <w:rFonts w:ascii="Times New Roman" w:eastAsia="Calibri" w:hAnsi="Times New Roman" w:cs="Times New Roman"/>
                    <w:szCs w:val="24"/>
                  </w:rPr>
                </w:pPr>
                <w:r w:rsidRPr="00E03E16">
                  <w:rPr>
                    <w:rFonts w:ascii="Times New Roman" w:hAnsi="Times New Roman" w:cs="Times New Roman"/>
                    <w:szCs w:val="24"/>
                  </w:rPr>
                  <w:t>4</w:t>
                </w:r>
              </w:p>
            </w:tc>
            <w:tc>
              <w:tcPr>
                <w:tcW w:w="1660" w:type="dxa"/>
                <w:shd w:val="clear" w:color="auto" w:fill="FF9900"/>
                <w:vAlign w:val="center"/>
              </w:tcPr>
              <w:p w:rsidR="001E7193" w:rsidRPr="00E03E16" w:rsidRDefault="00E03E16" w:rsidP="00E03E16">
                <w:pPr>
                  <w:spacing w:after="0" w:line="276" w:lineRule="auto"/>
                  <w:jc w:val="center"/>
                  <w:rPr>
                    <w:rFonts w:ascii="Times New Roman" w:eastAsia="Calibri" w:hAnsi="Times New Roman" w:cs="Times New Roman"/>
                    <w:b/>
                    <w:szCs w:val="24"/>
                  </w:rPr>
                </w:pPr>
                <w:r w:rsidRPr="00E03E16">
                  <w:rPr>
                    <w:rFonts w:ascii="Times New Roman" w:hAnsi="Times New Roman" w:cs="Times New Roman"/>
                    <w:b/>
                    <w:szCs w:val="24"/>
                  </w:rPr>
                  <w:t>248</w:t>
                </w:r>
              </w:p>
            </w:tc>
          </w:tr>
        </w:tbl>
        <w:p w:rsidR="00F653FA" w:rsidRDefault="00F653FA" w:rsidP="003C1217">
          <w:pPr>
            <w:pStyle w:val="SP3"/>
            <w:outlineLvl w:val="2"/>
          </w:pPr>
          <w:bookmarkStart w:id="20" w:name="_Toc26285097"/>
          <w:r w:rsidRPr="0012732E">
            <w:t>Mali Kaynaklar</w:t>
          </w:r>
          <w:bookmarkEnd w:id="20"/>
        </w:p>
        <w:p w:rsidR="00F653FA" w:rsidRPr="007855AE" w:rsidRDefault="00F653FA" w:rsidP="003C1217">
          <w:pPr>
            <w:spacing w:line="276" w:lineRule="auto"/>
            <w:ind w:firstLine="426"/>
            <w:rPr>
              <w:rFonts w:ascii="Times New Roman" w:hAnsi="Times New Roman" w:cs="Times New Roman"/>
              <w:szCs w:val="24"/>
            </w:rPr>
          </w:pPr>
          <w:r w:rsidRPr="007855AE">
            <w:rPr>
              <w:rFonts w:ascii="Times New Roman" w:hAnsi="Times New Roman" w:cs="Times New Roman"/>
              <w:szCs w:val="24"/>
            </w:rPr>
            <w:t xml:space="preserve">Eğitim ve öğretimin başlıca finans kaynaklarını merkezî yönetim bütçesinden ayrılan pay, gerçek ve tüzel kişilerin bağışları ve okul-aile birlikleri gelirleri oluşturmaktadır. </w:t>
          </w:r>
        </w:p>
        <w:p w:rsidR="00A1751A" w:rsidRPr="007855AE" w:rsidRDefault="007855AE" w:rsidP="003C1217">
          <w:pPr>
            <w:pStyle w:val="ResimYazs"/>
            <w:rPr>
              <w:rFonts w:ascii="Times New Roman" w:hAnsi="Times New Roman" w:cs="Times New Roman"/>
            </w:rPr>
          </w:pPr>
          <w:bookmarkStart w:id="21" w:name="_Toc26285132"/>
          <w:r>
            <w:rPr>
              <w:rFonts w:ascii="Times New Roman" w:hAnsi="Times New Roman" w:cs="Times New Roman"/>
            </w:rPr>
            <w:t xml:space="preserve">     </w:t>
          </w:r>
          <w:r w:rsidR="00B10011" w:rsidRPr="007855AE">
            <w:rPr>
              <w:rFonts w:ascii="Times New Roman" w:hAnsi="Times New Roman" w:cs="Times New Roman"/>
            </w:rPr>
            <w:t xml:space="preserve">Tablo </w:t>
          </w:r>
          <w:r w:rsidR="00DB1B2F" w:rsidRPr="007855AE">
            <w:rPr>
              <w:rFonts w:ascii="Times New Roman" w:hAnsi="Times New Roman" w:cs="Times New Roman"/>
              <w:noProof/>
            </w:rPr>
            <w:t>5</w:t>
          </w:r>
          <w:r>
            <w:rPr>
              <w:rFonts w:ascii="Times New Roman" w:hAnsi="Times New Roman" w:cs="Times New Roman"/>
              <w:noProof/>
            </w:rPr>
            <w:t xml:space="preserve"> </w:t>
          </w:r>
          <w:r w:rsidR="00B10011" w:rsidRPr="007855AE">
            <w:rPr>
              <w:rFonts w:ascii="Times New Roman" w:hAnsi="Times New Roman" w:cs="Times New Roman"/>
            </w:rPr>
            <w:t>20</w:t>
          </w:r>
          <w:r w:rsidR="001E7193" w:rsidRPr="007855AE">
            <w:rPr>
              <w:rFonts w:ascii="Times New Roman" w:hAnsi="Times New Roman" w:cs="Times New Roman"/>
            </w:rPr>
            <w:t>23</w:t>
          </w:r>
          <w:r w:rsidR="00B10011" w:rsidRPr="007855AE">
            <w:rPr>
              <w:rFonts w:ascii="Times New Roman" w:hAnsi="Times New Roman" w:cs="Times New Roman"/>
            </w:rPr>
            <w:t xml:space="preserve"> Yılı </w:t>
          </w:r>
          <w:r w:rsidR="005E0BC4">
            <w:rPr>
              <w:rFonts w:ascii="Times New Roman" w:hAnsi="Times New Roman" w:cs="Times New Roman"/>
            </w:rPr>
            <w:t>Bahçe</w:t>
          </w:r>
          <w:r w:rsidR="00E553D1" w:rsidRPr="007855AE">
            <w:rPr>
              <w:rFonts w:ascii="Times New Roman" w:hAnsi="Times New Roman" w:cs="Times New Roman"/>
            </w:rPr>
            <w:t xml:space="preserve"> İlçe</w:t>
          </w:r>
          <w:r w:rsidR="00B10011" w:rsidRPr="007855AE">
            <w:rPr>
              <w:rFonts w:ascii="Times New Roman" w:hAnsi="Times New Roman" w:cs="Times New Roman"/>
            </w:rPr>
            <w:t xml:space="preserve"> MEM Bütçe Tasarısı (Ekonomik Sınıflandırma)</w:t>
          </w:r>
          <w:bookmarkEnd w:id="21"/>
        </w:p>
        <w:tbl>
          <w:tblPr>
            <w:tblStyle w:val="TabloKlavuzu5"/>
            <w:tblW w:w="10003"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235"/>
            <w:gridCol w:w="2906"/>
            <w:gridCol w:w="2171"/>
            <w:gridCol w:w="2095"/>
            <w:gridCol w:w="1596"/>
          </w:tblGrid>
          <w:tr w:rsidR="002C24B3" w:rsidRPr="001E7193" w:rsidTr="002C24B3">
            <w:trPr>
              <w:trHeight w:val="1056"/>
            </w:trPr>
            <w:tc>
              <w:tcPr>
                <w:tcW w:w="123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Eko Kod</w:t>
                </w:r>
              </w:p>
            </w:tc>
            <w:tc>
              <w:tcPr>
                <w:tcW w:w="290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Ödenek Türü</w:t>
                </w:r>
              </w:p>
            </w:tc>
            <w:tc>
              <w:tcPr>
                <w:tcW w:w="2171"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2022 Yılı Bütçe Kanunu Ödeneği</w:t>
                </w:r>
              </w:p>
            </w:tc>
            <w:tc>
              <w:tcPr>
                <w:tcW w:w="209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2023 Yılı Bütçe Teklifi Ödeneği</w:t>
                </w:r>
              </w:p>
            </w:tc>
            <w:tc>
              <w:tcPr>
                <w:tcW w:w="1596"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Değişim Oranları (%)</w:t>
                </w:r>
              </w:p>
            </w:tc>
          </w:tr>
          <w:tr w:rsidR="002C24B3" w:rsidRPr="001E7193" w:rsidTr="002C24B3">
            <w:trPr>
              <w:trHeight w:val="555"/>
            </w:trPr>
            <w:tc>
              <w:tcPr>
                <w:tcW w:w="123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01</w:t>
                </w:r>
              </w:p>
            </w:tc>
            <w:tc>
              <w:tcPr>
                <w:tcW w:w="2905" w:type="dxa"/>
                <w:shd w:val="clear" w:color="auto" w:fill="DEEAF6" w:themeFill="accent1" w:themeFillTint="33"/>
              </w:tcPr>
              <w:p w:rsidR="002C24B3" w:rsidRPr="00E03E16" w:rsidRDefault="002C24B3" w:rsidP="003C1217">
                <w:pPr>
                  <w:rPr>
                    <w:rFonts w:ascii="Times New Roman" w:hAnsi="Times New Roman" w:cs="Times New Roman"/>
                    <w:szCs w:val="24"/>
                  </w:rPr>
                </w:pPr>
                <w:r w:rsidRPr="00E03E16">
                  <w:rPr>
                    <w:rFonts w:ascii="Times New Roman" w:hAnsi="Times New Roman" w:cs="Times New Roman"/>
                    <w:szCs w:val="24"/>
                  </w:rPr>
                  <w:t>Personel Giderleri</w:t>
                </w:r>
              </w:p>
            </w:tc>
            <w:tc>
              <w:tcPr>
                <w:tcW w:w="2171" w:type="dxa"/>
                <w:shd w:val="clear" w:color="auto" w:fill="DEEAF6" w:themeFill="accent1" w:themeFillTint="33"/>
              </w:tcPr>
              <w:p w:rsidR="002C24B3" w:rsidRPr="00E03E16" w:rsidRDefault="004D1DF4" w:rsidP="004D1DF4">
                <w:pPr>
                  <w:rPr>
                    <w:rFonts w:ascii="Times New Roman" w:hAnsi="Times New Roman" w:cs="Times New Roman"/>
                    <w:szCs w:val="24"/>
                  </w:rPr>
                </w:pPr>
                <w:r w:rsidRPr="00E03E16">
                  <w:rPr>
                    <w:rFonts w:ascii="Times New Roman" w:hAnsi="Times New Roman" w:cs="Times New Roman"/>
                  </w:rPr>
                  <w:t>52</w:t>
                </w:r>
                <w:r w:rsidR="00B23AD8" w:rsidRPr="00E03E16">
                  <w:rPr>
                    <w:rFonts w:ascii="Times New Roman" w:hAnsi="Times New Roman" w:cs="Times New Roman"/>
                  </w:rPr>
                  <w:t>.</w:t>
                </w:r>
                <w:r w:rsidRPr="00E03E16">
                  <w:rPr>
                    <w:rFonts w:ascii="Times New Roman" w:hAnsi="Times New Roman" w:cs="Times New Roman"/>
                  </w:rPr>
                  <w:t>355</w:t>
                </w:r>
                <w:r w:rsidR="00B23AD8" w:rsidRPr="00E03E16">
                  <w:rPr>
                    <w:rFonts w:ascii="Times New Roman" w:hAnsi="Times New Roman" w:cs="Times New Roman"/>
                  </w:rPr>
                  <w:t>.</w:t>
                </w:r>
                <w:r w:rsidRPr="00E03E16">
                  <w:rPr>
                    <w:rFonts w:ascii="Times New Roman" w:hAnsi="Times New Roman" w:cs="Times New Roman"/>
                  </w:rPr>
                  <w:t>230</w:t>
                </w:r>
                <w:r w:rsidR="002C24B3" w:rsidRPr="00E03E16">
                  <w:rPr>
                    <w:rFonts w:ascii="Times New Roman" w:hAnsi="Times New Roman" w:cs="Times New Roman"/>
                  </w:rPr>
                  <w:t>,64</w:t>
                </w:r>
              </w:p>
            </w:tc>
            <w:tc>
              <w:tcPr>
                <w:tcW w:w="2095" w:type="dxa"/>
                <w:shd w:val="clear" w:color="auto" w:fill="DEEAF6" w:themeFill="accent1" w:themeFillTint="33"/>
              </w:tcPr>
              <w:p w:rsidR="002C24B3" w:rsidRPr="00E03E16" w:rsidRDefault="004D1DF4" w:rsidP="003C1217">
                <w:pPr>
                  <w:rPr>
                    <w:rFonts w:ascii="Times New Roman" w:hAnsi="Times New Roman" w:cs="Times New Roman"/>
                    <w:szCs w:val="24"/>
                  </w:rPr>
                </w:pPr>
                <w:r w:rsidRPr="00E03E16">
                  <w:rPr>
                    <w:rFonts w:ascii="Times New Roman" w:hAnsi="Times New Roman" w:cs="Times New Roman"/>
                    <w:szCs w:val="24"/>
                  </w:rPr>
                  <w:t>132</w:t>
                </w:r>
                <w:r w:rsidR="00B23AD8" w:rsidRPr="00E03E16">
                  <w:rPr>
                    <w:rFonts w:ascii="Times New Roman" w:hAnsi="Times New Roman" w:cs="Times New Roman"/>
                    <w:szCs w:val="24"/>
                  </w:rPr>
                  <w:t>.</w:t>
                </w:r>
                <w:r w:rsidRPr="00E03E16">
                  <w:rPr>
                    <w:rFonts w:ascii="Times New Roman" w:hAnsi="Times New Roman" w:cs="Times New Roman"/>
                    <w:szCs w:val="24"/>
                  </w:rPr>
                  <w:t>569</w:t>
                </w:r>
                <w:r w:rsidR="00B23AD8" w:rsidRPr="00E03E16">
                  <w:rPr>
                    <w:rFonts w:ascii="Times New Roman" w:hAnsi="Times New Roman" w:cs="Times New Roman"/>
                    <w:szCs w:val="24"/>
                  </w:rPr>
                  <w:t>.</w:t>
                </w:r>
                <w:r w:rsidRPr="00E03E16">
                  <w:rPr>
                    <w:rFonts w:ascii="Times New Roman" w:hAnsi="Times New Roman" w:cs="Times New Roman"/>
                    <w:szCs w:val="24"/>
                  </w:rPr>
                  <w:t>325,56</w:t>
                </w:r>
              </w:p>
            </w:tc>
            <w:tc>
              <w:tcPr>
                <w:tcW w:w="1596" w:type="dxa"/>
                <w:shd w:val="clear" w:color="auto" w:fill="DEEAF6" w:themeFill="accent1" w:themeFillTint="33"/>
              </w:tcPr>
              <w:p w:rsidR="002C24B3" w:rsidRPr="001E7193" w:rsidRDefault="002C24B3" w:rsidP="003C1217">
                <w:pPr>
                  <w:rPr>
                    <w:rFonts w:ascii="Times New Roman" w:hAnsi="Times New Roman" w:cs="Times New Roman"/>
                    <w:szCs w:val="24"/>
                  </w:rPr>
                </w:pPr>
                <w:r>
                  <w:rPr>
                    <w:rFonts w:ascii="Times New Roman" w:hAnsi="Times New Roman" w:cs="Times New Roman"/>
                  </w:rPr>
                  <w:t>80,</w:t>
                </w:r>
                <w:r w:rsidR="003B5046">
                  <w:rPr>
                    <w:rFonts w:ascii="Times New Roman" w:hAnsi="Times New Roman" w:cs="Times New Roman"/>
                  </w:rPr>
                  <w:t>73</w:t>
                </w:r>
              </w:p>
            </w:tc>
          </w:tr>
          <w:tr w:rsidR="002C24B3" w:rsidRPr="001E7193" w:rsidTr="002C24B3">
            <w:trPr>
              <w:trHeight w:val="608"/>
            </w:trPr>
            <w:tc>
              <w:tcPr>
                <w:tcW w:w="123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02</w:t>
                </w:r>
              </w:p>
            </w:tc>
            <w:tc>
              <w:tcPr>
                <w:tcW w:w="2905" w:type="dxa"/>
                <w:shd w:val="clear" w:color="auto" w:fill="DEEAF6" w:themeFill="accent1" w:themeFillTint="33"/>
              </w:tcPr>
              <w:p w:rsidR="002C24B3" w:rsidRPr="00E03E16" w:rsidRDefault="002C24B3" w:rsidP="003C1217">
                <w:pPr>
                  <w:rPr>
                    <w:rFonts w:ascii="Times New Roman" w:hAnsi="Times New Roman" w:cs="Times New Roman"/>
                    <w:szCs w:val="24"/>
                  </w:rPr>
                </w:pPr>
                <w:r w:rsidRPr="00E03E16">
                  <w:rPr>
                    <w:rFonts w:ascii="Times New Roman" w:hAnsi="Times New Roman" w:cs="Times New Roman"/>
                    <w:szCs w:val="24"/>
                  </w:rPr>
                  <w:t>Sosyal Güvenlik Kurumuna Devlet Primi Giderleri</w:t>
                </w:r>
              </w:p>
            </w:tc>
            <w:tc>
              <w:tcPr>
                <w:tcW w:w="2171" w:type="dxa"/>
                <w:shd w:val="clear" w:color="auto" w:fill="DEEAF6" w:themeFill="accent1" w:themeFillTint="33"/>
              </w:tcPr>
              <w:p w:rsidR="002C24B3" w:rsidRPr="00E03E16" w:rsidRDefault="004D1DF4" w:rsidP="003C1217">
                <w:pPr>
                  <w:rPr>
                    <w:rFonts w:ascii="Times New Roman" w:hAnsi="Times New Roman" w:cs="Times New Roman"/>
                    <w:szCs w:val="24"/>
                  </w:rPr>
                </w:pPr>
                <w:r w:rsidRPr="00E03E16">
                  <w:rPr>
                    <w:rFonts w:ascii="Times New Roman" w:hAnsi="Times New Roman" w:cs="Times New Roman"/>
                  </w:rPr>
                  <w:t>7</w:t>
                </w:r>
                <w:r w:rsidR="00B23AD8" w:rsidRPr="00E03E16">
                  <w:rPr>
                    <w:rFonts w:ascii="Times New Roman" w:hAnsi="Times New Roman" w:cs="Times New Roman"/>
                  </w:rPr>
                  <w:t>.</w:t>
                </w:r>
                <w:r w:rsidRPr="00E03E16">
                  <w:rPr>
                    <w:rFonts w:ascii="Times New Roman" w:hAnsi="Times New Roman" w:cs="Times New Roman"/>
                  </w:rPr>
                  <w:t>853</w:t>
                </w:r>
                <w:r w:rsidR="00B23AD8" w:rsidRPr="00E03E16">
                  <w:rPr>
                    <w:rFonts w:ascii="Times New Roman" w:hAnsi="Times New Roman" w:cs="Times New Roman"/>
                  </w:rPr>
                  <w:t>.</w:t>
                </w:r>
                <w:r w:rsidRPr="00E03E16">
                  <w:rPr>
                    <w:rFonts w:ascii="Times New Roman" w:hAnsi="Times New Roman" w:cs="Times New Roman"/>
                  </w:rPr>
                  <w:t>284,5</w:t>
                </w:r>
              </w:p>
            </w:tc>
            <w:tc>
              <w:tcPr>
                <w:tcW w:w="2095" w:type="dxa"/>
                <w:shd w:val="clear" w:color="auto" w:fill="DEEAF6" w:themeFill="accent1" w:themeFillTint="33"/>
              </w:tcPr>
              <w:p w:rsidR="002C24B3" w:rsidRPr="00E03E16" w:rsidRDefault="004D1DF4" w:rsidP="003C1217">
                <w:pPr>
                  <w:rPr>
                    <w:rFonts w:ascii="Times New Roman" w:hAnsi="Times New Roman" w:cs="Times New Roman"/>
                    <w:szCs w:val="24"/>
                  </w:rPr>
                </w:pPr>
                <w:r w:rsidRPr="00E03E16">
                  <w:rPr>
                    <w:rFonts w:ascii="Times New Roman" w:hAnsi="Times New Roman" w:cs="Times New Roman"/>
                  </w:rPr>
                  <w:t>19</w:t>
                </w:r>
                <w:r w:rsidR="00B23AD8" w:rsidRPr="00E03E16">
                  <w:rPr>
                    <w:rFonts w:ascii="Times New Roman" w:hAnsi="Times New Roman" w:cs="Times New Roman"/>
                  </w:rPr>
                  <w:t>.</w:t>
                </w:r>
                <w:r w:rsidRPr="00E03E16">
                  <w:rPr>
                    <w:rFonts w:ascii="Times New Roman" w:hAnsi="Times New Roman" w:cs="Times New Roman"/>
                  </w:rPr>
                  <w:t>850</w:t>
                </w:r>
                <w:r w:rsidR="00B23AD8" w:rsidRPr="00E03E16">
                  <w:rPr>
                    <w:rFonts w:ascii="Times New Roman" w:hAnsi="Times New Roman" w:cs="Times New Roman"/>
                  </w:rPr>
                  <w:t>.</w:t>
                </w:r>
                <w:r w:rsidRPr="00E03E16">
                  <w:rPr>
                    <w:rFonts w:ascii="Times New Roman" w:hAnsi="Times New Roman" w:cs="Times New Roman"/>
                  </w:rPr>
                  <w:t>000,00</w:t>
                </w:r>
              </w:p>
            </w:tc>
            <w:tc>
              <w:tcPr>
                <w:tcW w:w="1596" w:type="dxa"/>
                <w:shd w:val="clear" w:color="auto" w:fill="DEEAF6" w:themeFill="accent1" w:themeFillTint="33"/>
              </w:tcPr>
              <w:p w:rsidR="002C24B3" w:rsidRPr="001E7193" w:rsidRDefault="002C24B3" w:rsidP="003C1217">
                <w:pPr>
                  <w:rPr>
                    <w:rFonts w:ascii="Times New Roman" w:hAnsi="Times New Roman" w:cs="Times New Roman"/>
                    <w:szCs w:val="24"/>
                  </w:rPr>
                </w:pPr>
                <w:r>
                  <w:rPr>
                    <w:rFonts w:ascii="Times New Roman" w:hAnsi="Times New Roman" w:cs="Times New Roman"/>
                  </w:rPr>
                  <w:t>71,22</w:t>
                </w:r>
              </w:p>
            </w:tc>
          </w:tr>
          <w:tr w:rsidR="002C24B3" w:rsidRPr="001E7193" w:rsidTr="002C24B3">
            <w:trPr>
              <w:trHeight w:val="587"/>
            </w:trPr>
            <w:tc>
              <w:tcPr>
                <w:tcW w:w="1235" w:type="dxa"/>
                <w:shd w:val="clear" w:color="auto" w:fill="FF9900"/>
              </w:tcPr>
              <w:p w:rsidR="002C24B3" w:rsidRPr="001E7193" w:rsidRDefault="002C24B3" w:rsidP="003C1217">
                <w:pPr>
                  <w:rPr>
                    <w:rFonts w:ascii="Times New Roman" w:hAnsi="Times New Roman" w:cs="Times New Roman"/>
                    <w:b/>
                    <w:color w:val="FFFFFF" w:themeColor="background1"/>
                    <w:szCs w:val="24"/>
                  </w:rPr>
                </w:pPr>
                <w:r w:rsidRPr="001E7193">
                  <w:rPr>
                    <w:rFonts w:ascii="Times New Roman" w:hAnsi="Times New Roman" w:cs="Times New Roman"/>
                    <w:b/>
                    <w:color w:val="FFFFFF" w:themeColor="background1"/>
                    <w:szCs w:val="24"/>
                  </w:rPr>
                  <w:t>03</w:t>
                </w:r>
              </w:p>
            </w:tc>
            <w:tc>
              <w:tcPr>
                <w:tcW w:w="2905" w:type="dxa"/>
                <w:shd w:val="clear" w:color="auto" w:fill="DEEAF6" w:themeFill="accent1" w:themeFillTint="33"/>
              </w:tcPr>
              <w:p w:rsidR="002C24B3" w:rsidRPr="00E03E16" w:rsidRDefault="002C24B3" w:rsidP="003C1217">
                <w:pPr>
                  <w:rPr>
                    <w:rFonts w:ascii="Times New Roman" w:hAnsi="Times New Roman" w:cs="Times New Roman"/>
                    <w:szCs w:val="24"/>
                  </w:rPr>
                </w:pPr>
                <w:r w:rsidRPr="00E03E16">
                  <w:rPr>
                    <w:rFonts w:ascii="Times New Roman" w:hAnsi="Times New Roman" w:cs="Times New Roman"/>
                    <w:szCs w:val="24"/>
                  </w:rPr>
                  <w:t>Mal ve Hizmet Alım Giderleri</w:t>
                </w:r>
              </w:p>
            </w:tc>
            <w:tc>
              <w:tcPr>
                <w:tcW w:w="2171" w:type="dxa"/>
                <w:shd w:val="clear" w:color="auto" w:fill="DEEAF6" w:themeFill="accent1" w:themeFillTint="33"/>
              </w:tcPr>
              <w:p w:rsidR="002C24B3" w:rsidRPr="00E03E16" w:rsidRDefault="00064BA6" w:rsidP="003C1217">
                <w:pPr>
                  <w:rPr>
                    <w:rFonts w:ascii="Times New Roman" w:hAnsi="Times New Roman" w:cs="Times New Roman"/>
                    <w:szCs w:val="24"/>
                  </w:rPr>
                </w:pPr>
                <w:r w:rsidRPr="00E03E16">
                  <w:rPr>
                    <w:rFonts w:ascii="Times New Roman" w:hAnsi="Times New Roman" w:cs="Times New Roman"/>
                  </w:rPr>
                  <w:t>198</w:t>
                </w:r>
                <w:r w:rsidR="00B23AD8" w:rsidRPr="00E03E16">
                  <w:rPr>
                    <w:rFonts w:ascii="Times New Roman" w:hAnsi="Times New Roman" w:cs="Times New Roman"/>
                  </w:rPr>
                  <w:t>.</w:t>
                </w:r>
                <w:r w:rsidRPr="00E03E16">
                  <w:rPr>
                    <w:rFonts w:ascii="Times New Roman" w:hAnsi="Times New Roman" w:cs="Times New Roman"/>
                  </w:rPr>
                  <w:t>677,95</w:t>
                </w:r>
              </w:p>
            </w:tc>
            <w:tc>
              <w:tcPr>
                <w:tcW w:w="2095" w:type="dxa"/>
                <w:shd w:val="clear" w:color="auto" w:fill="DEEAF6" w:themeFill="accent1" w:themeFillTint="33"/>
              </w:tcPr>
              <w:p w:rsidR="002C24B3" w:rsidRPr="00E03E16" w:rsidRDefault="00064BA6" w:rsidP="003C1217">
                <w:pPr>
                  <w:rPr>
                    <w:rFonts w:ascii="Times New Roman" w:hAnsi="Times New Roman" w:cs="Times New Roman"/>
                    <w:szCs w:val="24"/>
                  </w:rPr>
                </w:pPr>
                <w:r w:rsidRPr="00E03E16">
                  <w:rPr>
                    <w:rFonts w:ascii="Times New Roman" w:hAnsi="Times New Roman" w:cs="Times New Roman"/>
                    <w:szCs w:val="24"/>
                  </w:rPr>
                  <w:t>321039,10</w:t>
                </w:r>
              </w:p>
            </w:tc>
            <w:tc>
              <w:tcPr>
                <w:tcW w:w="1596" w:type="dxa"/>
                <w:shd w:val="clear" w:color="auto" w:fill="DEEAF6" w:themeFill="accent1" w:themeFillTint="33"/>
              </w:tcPr>
              <w:p w:rsidR="002C24B3" w:rsidRPr="001E7193" w:rsidRDefault="003B5046" w:rsidP="003C1217">
                <w:pPr>
                  <w:rPr>
                    <w:rFonts w:ascii="Times New Roman" w:hAnsi="Times New Roman" w:cs="Times New Roman"/>
                    <w:szCs w:val="24"/>
                  </w:rPr>
                </w:pPr>
                <w:r>
                  <w:rPr>
                    <w:rFonts w:ascii="Times New Roman" w:hAnsi="Times New Roman" w:cs="Times New Roman"/>
                    <w:szCs w:val="24"/>
                  </w:rPr>
                  <w:t>61,58</w:t>
                </w:r>
              </w:p>
            </w:tc>
          </w:tr>
          <w:tr w:rsidR="002C24B3" w:rsidRPr="001E7193" w:rsidTr="002C24B3">
            <w:trPr>
              <w:trHeight w:val="410"/>
            </w:trPr>
            <w:tc>
              <w:tcPr>
                <w:tcW w:w="4141" w:type="dxa"/>
                <w:gridSpan w:val="2"/>
                <w:shd w:val="clear" w:color="auto" w:fill="FF9900"/>
              </w:tcPr>
              <w:p w:rsidR="002C24B3" w:rsidRPr="00E03E16" w:rsidRDefault="002C24B3" w:rsidP="003C1217">
                <w:pPr>
                  <w:ind w:firstLine="708"/>
                  <w:rPr>
                    <w:rFonts w:ascii="Times New Roman" w:hAnsi="Times New Roman" w:cs="Times New Roman"/>
                  </w:rPr>
                </w:pPr>
                <w:r w:rsidRPr="00E03E16">
                  <w:rPr>
                    <w:rFonts w:ascii="Times New Roman" w:hAnsi="Times New Roman" w:cs="Times New Roman"/>
                    <w:b/>
                    <w:szCs w:val="24"/>
                  </w:rPr>
                  <w:t>Toplam</w:t>
                </w:r>
              </w:p>
            </w:tc>
            <w:tc>
              <w:tcPr>
                <w:tcW w:w="2171" w:type="dxa"/>
                <w:shd w:val="clear" w:color="auto" w:fill="DEEAF6" w:themeFill="accent1" w:themeFillTint="33"/>
              </w:tcPr>
              <w:p w:rsidR="002C24B3" w:rsidRPr="00E03E16" w:rsidRDefault="002C24B3" w:rsidP="003C1217">
                <w:pPr>
                  <w:rPr>
                    <w:rFonts w:ascii="Times New Roman" w:hAnsi="Times New Roman" w:cs="Times New Roman"/>
                    <w:b/>
                    <w:szCs w:val="24"/>
                  </w:rPr>
                </w:pPr>
                <w:r w:rsidRPr="00E03E16">
                  <w:rPr>
                    <w:rFonts w:ascii="Times New Roman" w:hAnsi="Times New Roman" w:cs="Times New Roman"/>
                    <w:b/>
                    <w:szCs w:val="24"/>
                  </w:rPr>
                  <w:t>924</w:t>
                </w:r>
                <w:r w:rsidR="007855AE" w:rsidRPr="00E03E16">
                  <w:rPr>
                    <w:rFonts w:ascii="Times New Roman" w:hAnsi="Times New Roman" w:cs="Times New Roman"/>
                    <w:b/>
                    <w:szCs w:val="24"/>
                  </w:rPr>
                  <w:t>4355299</w:t>
                </w:r>
                <w:r w:rsidRPr="00E03E16">
                  <w:rPr>
                    <w:rFonts w:ascii="Times New Roman" w:hAnsi="Times New Roman" w:cs="Times New Roman"/>
                    <w:b/>
                    <w:szCs w:val="24"/>
                  </w:rPr>
                  <w:t>,9</w:t>
                </w:r>
                <w:r w:rsidR="007855AE" w:rsidRPr="00E03E16">
                  <w:rPr>
                    <w:rFonts w:ascii="Times New Roman" w:hAnsi="Times New Roman" w:cs="Times New Roman"/>
                    <w:b/>
                    <w:szCs w:val="24"/>
                  </w:rPr>
                  <w:t>1</w:t>
                </w:r>
              </w:p>
            </w:tc>
            <w:tc>
              <w:tcPr>
                <w:tcW w:w="2095" w:type="dxa"/>
                <w:shd w:val="clear" w:color="auto" w:fill="DEEAF6" w:themeFill="accent1" w:themeFillTint="33"/>
              </w:tcPr>
              <w:p w:rsidR="002C24B3" w:rsidRPr="00E03E16" w:rsidRDefault="002C24B3" w:rsidP="003C1217">
                <w:pPr>
                  <w:rPr>
                    <w:rFonts w:ascii="Times New Roman" w:hAnsi="Times New Roman" w:cs="Times New Roman"/>
                    <w:b/>
                  </w:rPr>
                </w:pPr>
                <w:r w:rsidRPr="00E03E16">
                  <w:rPr>
                    <w:rFonts w:ascii="Times New Roman" w:hAnsi="Times New Roman" w:cs="Times New Roman"/>
                    <w:b/>
                  </w:rPr>
                  <w:t>1657</w:t>
                </w:r>
                <w:r w:rsidR="002506A4" w:rsidRPr="00E03E16">
                  <w:rPr>
                    <w:rFonts w:ascii="Times New Roman" w:hAnsi="Times New Roman" w:cs="Times New Roman"/>
                    <w:b/>
                  </w:rPr>
                  <w:t>793835</w:t>
                </w:r>
                <w:r w:rsidRPr="00E03E16">
                  <w:rPr>
                    <w:rFonts w:ascii="Times New Roman" w:hAnsi="Times New Roman" w:cs="Times New Roman"/>
                    <w:b/>
                  </w:rPr>
                  <w:t>,</w:t>
                </w:r>
                <w:r w:rsidR="002506A4" w:rsidRPr="00E03E16">
                  <w:rPr>
                    <w:rFonts w:ascii="Times New Roman" w:hAnsi="Times New Roman" w:cs="Times New Roman"/>
                    <w:b/>
                  </w:rPr>
                  <w:t>2</w:t>
                </w:r>
                <w:r w:rsidRPr="00E03E16">
                  <w:rPr>
                    <w:rFonts w:ascii="Times New Roman" w:hAnsi="Times New Roman" w:cs="Times New Roman"/>
                    <w:b/>
                  </w:rPr>
                  <w:t>5</w:t>
                </w:r>
              </w:p>
              <w:p w:rsidR="002C24B3" w:rsidRPr="00E03E16" w:rsidRDefault="002C24B3" w:rsidP="003C1217">
                <w:pPr>
                  <w:rPr>
                    <w:rFonts w:ascii="Times New Roman" w:hAnsi="Times New Roman" w:cs="Times New Roman"/>
                    <w:b/>
                  </w:rPr>
                </w:pPr>
              </w:p>
            </w:tc>
            <w:tc>
              <w:tcPr>
                <w:tcW w:w="1596" w:type="dxa"/>
                <w:shd w:val="clear" w:color="auto" w:fill="DEEAF6" w:themeFill="accent1" w:themeFillTint="33"/>
              </w:tcPr>
              <w:p w:rsidR="002C24B3" w:rsidRPr="001E7193" w:rsidRDefault="002C24B3" w:rsidP="003C1217">
                <w:pPr>
                  <w:rPr>
                    <w:rFonts w:ascii="Times New Roman" w:hAnsi="Times New Roman" w:cs="Times New Roman"/>
                    <w:b/>
                    <w:szCs w:val="24"/>
                  </w:rPr>
                </w:pPr>
              </w:p>
            </w:tc>
          </w:tr>
        </w:tbl>
        <w:p w:rsidR="00F653FA" w:rsidRPr="003A3E68" w:rsidRDefault="00F653FA" w:rsidP="003C1217">
          <w:pPr>
            <w:spacing w:after="160" w:line="276" w:lineRule="auto"/>
            <w:rPr>
              <w:rFonts w:ascii="Times New Roman" w:hAnsi="Times New Roman" w:cs="Times New Roman"/>
              <w:szCs w:val="24"/>
            </w:rPr>
          </w:pPr>
        </w:p>
        <w:p w:rsidR="00F653FA" w:rsidRPr="0012732E" w:rsidRDefault="00F653FA" w:rsidP="003C1217">
          <w:pPr>
            <w:pStyle w:val="SP3"/>
            <w:outlineLvl w:val="2"/>
          </w:pPr>
          <w:bookmarkStart w:id="22" w:name="_Toc26285098"/>
          <w:r w:rsidRPr="0012732E">
            <w:lastRenderedPageBreak/>
            <w:t>PESTLE Analizi</w:t>
          </w:r>
          <w:bookmarkEnd w:id="22"/>
        </w:p>
        <w:p w:rsidR="003A6F3F" w:rsidRDefault="00B52C0B" w:rsidP="003C1217">
          <w:pPr>
            <w:pStyle w:val="ResimYazs"/>
            <w:keepNext/>
            <w:spacing w:line="276" w:lineRule="auto"/>
            <w:ind w:firstLine="426"/>
            <w:rPr>
              <w:rFonts w:ascii="Times New Roman" w:hAnsi="Times New Roman" w:cs="Times New Roman"/>
              <w:color w:val="FFFFFF" w:themeColor="background1"/>
              <w:szCs w:val="24"/>
            </w:rPr>
          </w:pPr>
          <w:r w:rsidRPr="00B52C0B">
            <w:rPr>
              <w:rFonts w:ascii="Times New Roman" w:hAnsi="Times New Roman" w:cs="Times New Roman"/>
              <w:szCs w:val="24"/>
            </w:rPr>
            <w:t>PESTLE; Politik, Ekonomik, Sosyal, Teknolojik, Legal</w:t>
          </w:r>
          <w:r w:rsidR="005F4541">
            <w:rPr>
              <w:rFonts w:ascii="Times New Roman" w:hAnsi="Times New Roman" w:cs="Times New Roman"/>
              <w:szCs w:val="24"/>
            </w:rPr>
            <w:t xml:space="preserve"> </w:t>
          </w:r>
          <w:r w:rsidRPr="00B52C0B">
            <w:rPr>
              <w:rFonts w:ascii="Times New Roman" w:hAnsi="Times New Roman" w:cs="Times New Roman"/>
              <w:szCs w:val="24"/>
            </w:rPr>
            <w:t xml:space="preserve">(Yasal) ve Ekolojik(Çevresel) kelimelerinin kısaltmasıdır. PESTLE Analizi; </w:t>
          </w:r>
          <w:r w:rsidR="005E0BC4">
            <w:rPr>
              <w:rFonts w:ascii="Times New Roman" w:hAnsi="Times New Roman" w:cs="Times New Roman"/>
              <w:szCs w:val="24"/>
            </w:rPr>
            <w:t>Bahçe</w:t>
          </w:r>
          <w:r w:rsidR="00E553D1">
            <w:rPr>
              <w:rFonts w:ascii="Times New Roman" w:hAnsi="Times New Roman" w:cs="Times New Roman"/>
              <w:szCs w:val="24"/>
            </w:rPr>
            <w:t xml:space="preserve"> İlçe</w:t>
          </w:r>
          <w:r w:rsidRPr="003A3E68">
            <w:rPr>
              <w:rFonts w:ascii="Times New Roman" w:hAnsi="Times New Roman" w:cs="Times New Roman"/>
              <w:szCs w:val="24"/>
            </w:rPr>
            <w:t xml:space="preserve"> Milli Eğitim Müdürlüğü </w:t>
          </w:r>
          <w:r w:rsidRPr="00B52C0B">
            <w:rPr>
              <w:rFonts w:ascii="Times New Roman" w:hAnsi="Times New Roman" w:cs="Times New Roman"/>
              <w:szCs w:val="24"/>
            </w:rPr>
            <w:t>kurum</w:t>
          </w:r>
          <w:r>
            <w:rPr>
              <w:rFonts w:ascii="Times New Roman" w:hAnsi="Times New Roman" w:cs="Times New Roman"/>
              <w:szCs w:val="24"/>
            </w:rPr>
            <w:t>unun</w:t>
          </w:r>
          <w:r w:rsidRPr="00B52C0B">
            <w:rPr>
              <w:rFonts w:ascii="Times New Roman" w:hAnsi="Times New Roman" w:cs="Times New Roman"/>
              <w:szCs w:val="24"/>
            </w:rPr>
            <w:t xml:space="preserve"> ve kurum çalışanlarının; günümüzde ve gelecekte, kendilerini etkileyebilecek Politik, Ekonomik, Sosyal, Teknolojik, Legal(Yasal) ve Ekolojik(Çevresel) faktörleri keşfetmesini ve değerlendirmesini sağlayan bir araçtır.</w:t>
          </w:r>
          <w:r w:rsidR="00A61ADF">
            <w:rPr>
              <w:rFonts w:ascii="Times New Roman" w:hAnsi="Times New Roman" w:cs="Times New Roman"/>
              <w:szCs w:val="24"/>
            </w:rPr>
            <w:t xml:space="preserve"> </w:t>
          </w:r>
          <w:r w:rsidRPr="00B52C0B">
            <w:rPr>
              <w:rFonts w:ascii="Times New Roman" w:hAnsi="Times New Roman" w:cs="Times New Roman"/>
              <w:szCs w:val="24"/>
            </w:rPr>
            <w:t>Müdürlüğümüzü etkileyen ya da etkileyebilecek değişiklik ve eğilimlerin sınıflandırılması bu analizin ilk aşamasını oluşturmaktadır.</w:t>
          </w:r>
          <w:r w:rsidR="005F4541">
            <w:rPr>
              <w:rFonts w:ascii="Times New Roman" w:hAnsi="Times New Roman" w:cs="Times New Roman"/>
              <w:szCs w:val="24"/>
            </w:rPr>
            <w:t xml:space="preserve"> </w:t>
          </w:r>
          <w:r w:rsidRPr="00B52C0B">
            <w:rPr>
              <w:rFonts w:ascii="Times New Roman" w:hAnsi="Times New Roman" w:cs="Times New Roman"/>
              <w:szCs w:val="24"/>
            </w:rPr>
            <w:t>Bu doğrultuda, İl</w:t>
          </w:r>
          <w:r w:rsidR="002C24B3">
            <w:rPr>
              <w:rFonts w:ascii="Times New Roman" w:hAnsi="Times New Roman" w:cs="Times New Roman"/>
              <w:szCs w:val="24"/>
            </w:rPr>
            <w:t>çe</w:t>
          </w:r>
          <w:r w:rsidRPr="00B52C0B">
            <w:rPr>
              <w:rFonts w:ascii="Times New Roman" w:hAnsi="Times New Roman" w:cs="Times New Roman"/>
              <w:szCs w:val="24"/>
            </w:rPr>
            <w:t xml:space="preserve"> MEM Müdürü başkanlığında; İl</w:t>
          </w:r>
          <w:r w:rsidR="002C24B3">
            <w:rPr>
              <w:rFonts w:ascii="Times New Roman" w:hAnsi="Times New Roman" w:cs="Times New Roman"/>
              <w:szCs w:val="24"/>
            </w:rPr>
            <w:t>çe</w:t>
          </w:r>
          <w:r w:rsidRPr="00B52C0B">
            <w:rPr>
              <w:rFonts w:ascii="Times New Roman" w:hAnsi="Times New Roman" w:cs="Times New Roman"/>
              <w:szCs w:val="24"/>
            </w:rPr>
            <w:t xml:space="preserve"> MEM Şube Müdürleri, </w:t>
          </w:r>
          <w:r w:rsidR="00A61ADF">
            <w:rPr>
              <w:rFonts w:ascii="Times New Roman" w:hAnsi="Times New Roman" w:cs="Times New Roman"/>
              <w:szCs w:val="24"/>
            </w:rPr>
            <w:t xml:space="preserve"> </w:t>
          </w:r>
          <w:r w:rsidRPr="00B52C0B">
            <w:rPr>
              <w:rFonts w:ascii="Times New Roman" w:hAnsi="Times New Roman" w:cs="Times New Roman"/>
              <w:szCs w:val="24"/>
            </w:rPr>
            <w:t xml:space="preserve">her kurum türünden Okul/Kurum Müdürleri, </w:t>
          </w:r>
          <w:r w:rsidR="002C24B3">
            <w:rPr>
              <w:rFonts w:ascii="Times New Roman" w:hAnsi="Times New Roman" w:cs="Times New Roman"/>
              <w:szCs w:val="24"/>
            </w:rPr>
            <w:t>Stratejik Plan</w:t>
          </w:r>
          <w:r>
            <w:rPr>
              <w:rFonts w:ascii="Times New Roman" w:hAnsi="Times New Roman" w:cs="Times New Roman"/>
              <w:szCs w:val="24"/>
            </w:rPr>
            <w:t xml:space="preserve"> Ekibi üyeleri ile çevrimiçi PESTLE </w:t>
          </w:r>
          <w:proofErr w:type="spellStart"/>
          <w:r>
            <w:rPr>
              <w:rFonts w:ascii="Times New Roman" w:hAnsi="Times New Roman" w:cs="Times New Roman"/>
              <w:szCs w:val="24"/>
            </w:rPr>
            <w:t>çalıştayı</w:t>
          </w:r>
          <w:proofErr w:type="spellEnd"/>
          <w:r>
            <w:rPr>
              <w:rFonts w:ascii="Times New Roman" w:hAnsi="Times New Roman" w:cs="Times New Roman"/>
              <w:szCs w:val="24"/>
            </w:rPr>
            <w:t xml:space="preserve"> yapılmıştır.</w:t>
          </w:r>
          <w:r w:rsidR="005F4541">
            <w:rPr>
              <w:rFonts w:ascii="Times New Roman" w:hAnsi="Times New Roman" w:cs="Times New Roman"/>
              <w:szCs w:val="24"/>
            </w:rPr>
            <w:t xml:space="preserve"> </w:t>
          </w:r>
          <w:r>
            <w:rPr>
              <w:rFonts w:ascii="Times New Roman" w:hAnsi="Times New Roman" w:cs="Times New Roman"/>
              <w:szCs w:val="24"/>
            </w:rPr>
            <w:t xml:space="preserve">Bu </w:t>
          </w:r>
          <w:proofErr w:type="spellStart"/>
          <w:r>
            <w:rPr>
              <w:rFonts w:ascii="Times New Roman" w:hAnsi="Times New Roman" w:cs="Times New Roman"/>
              <w:szCs w:val="24"/>
            </w:rPr>
            <w:t>çalıştayda</w:t>
          </w:r>
          <w:proofErr w:type="spellEnd"/>
          <w:r>
            <w:rPr>
              <w:rFonts w:ascii="Times New Roman" w:hAnsi="Times New Roman" w:cs="Times New Roman"/>
              <w:szCs w:val="24"/>
            </w:rPr>
            <w:t xml:space="preserve"> katılımcılar</w:t>
          </w:r>
          <w:r w:rsidR="00B94696">
            <w:rPr>
              <w:rFonts w:ascii="Times New Roman" w:hAnsi="Times New Roman" w:cs="Times New Roman"/>
              <w:szCs w:val="24"/>
            </w:rPr>
            <w:t>,</w:t>
          </w:r>
          <w:r w:rsidR="00065863">
            <w:rPr>
              <w:rFonts w:ascii="Times New Roman" w:hAnsi="Times New Roman" w:cs="Times New Roman"/>
              <w:szCs w:val="24"/>
            </w:rPr>
            <w:t xml:space="preserve"> </w:t>
          </w:r>
          <w:r w:rsidRPr="00B52C0B">
            <w:rPr>
              <w:rFonts w:ascii="Times New Roman" w:hAnsi="Times New Roman" w:cs="Times New Roman"/>
              <w:szCs w:val="24"/>
            </w:rPr>
            <w:t>çevrimiçi ortamda görüşlerini ifade e</w:t>
          </w:r>
          <w:r>
            <w:rPr>
              <w:rFonts w:ascii="Times New Roman" w:hAnsi="Times New Roman" w:cs="Times New Roman"/>
              <w:szCs w:val="24"/>
            </w:rPr>
            <w:t>tmiş olup</w:t>
          </w:r>
          <w:r w:rsidRPr="00B52C0B">
            <w:rPr>
              <w:rFonts w:ascii="Times New Roman" w:hAnsi="Times New Roman" w:cs="Times New Roman"/>
              <w:szCs w:val="24"/>
            </w:rPr>
            <w:t xml:space="preserve"> sonuçları</w:t>
          </w:r>
          <w:r>
            <w:rPr>
              <w:rFonts w:ascii="Times New Roman" w:hAnsi="Times New Roman" w:cs="Times New Roman"/>
              <w:szCs w:val="24"/>
            </w:rPr>
            <w:t>nı</w:t>
          </w:r>
          <w:r w:rsidR="00A61ADF">
            <w:rPr>
              <w:rFonts w:ascii="Times New Roman" w:hAnsi="Times New Roman" w:cs="Times New Roman"/>
              <w:szCs w:val="24"/>
            </w:rPr>
            <w:t xml:space="preserve"> </w:t>
          </w:r>
          <w:proofErr w:type="spellStart"/>
          <w:r w:rsidRPr="00B52C0B">
            <w:rPr>
              <w:rFonts w:ascii="Times New Roman" w:hAnsi="Times New Roman" w:cs="Times New Roman"/>
              <w:szCs w:val="24"/>
            </w:rPr>
            <w:t>çalıştay</w:t>
          </w:r>
          <w:proofErr w:type="spellEnd"/>
          <w:r w:rsidRPr="00B52C0B">
            <w:rPr>
              <w:rFonts w:ascii="Times New Roman" w:hAnsi="Times New Roman" w:cs="Times New Roman"/>
              <w:szCs w:val="24"/>
            </w:rPr>
            <w:t xml:space="preserve"> bitiminde ekran</w:t>
          </w:r>
          <w:r>
            <w:rPr>
              <w:rFonts w:ascii="Times New Roman" w:hAnsi="Times New Roman" w:cs="Times New Roman"/>
              <w:szCs w:val="24"/>
            </w:rPr>
            <w:t>d</w:t>
          </w:r>
          <w:r w:rsidRPr="00B52C0B">
            <w:rPr>
              <w:rFonts w:ascii="Times New Roman" w:hAnsi="Times New Roman" w:cs="Times New Roman"/>
              <w:szCs w:val="24"/>
            </w:rPr>
            <w:t xml:space="preserve">a </w:t>
          </w:r>
          <w:r>
            <w:rPr>
              <w:rFonts w:ascii="Times New Roman" w:hAnsi="Times New Roman" w:cs="Times New Roman"/>
              <w:szCs w:val="24"/>
            </w:rPr>
            <w:t xml:space="preserve">görebilmişlerdir. </w:t>
          </w:r>
          <w:r w:rsidRPr="00B52C0B">
            <w:rPr>
              <w:rFonts w:ascii="Times New Roman" w:hAnsi="Times New Roman" w:cs="Times New Roman"/>
              <w:szCs w:val="24"/>
            </w:rPr>
            <w:t>Aşağıdaki matriste</w:t>
          </w:r>
          <w:r>
            <w:rPr>
              <w:rFonts w:ascii="Times New Roman" w:hAnsi="Times New Roman" w:cs="Times New Roman"/>
              <w:szCs w:val="24"/>
            </w:rPr>
            <w:t xml:space="preserve"> bu </w:t>
          </w:r>
          <w:proofErr w:type="spellStart"/>
          <w:r>
            <w:rPr>
              <w:rFonts w:ascii="Times New Roman" w:hAnsi="Times New Roman" w:cs="Times New Roman"/>
              <w:szCs w:val="24"/>
            </w:rPr>
            <w:t>çalıştay</w:t>
          </w:r>
          <w:proofErr w:type="spellEnd"/>
          <w:r>
            <w:rPr>
              <w:rFonts w:ascii="Times New Roman" w:hAnsi="Times New Roman" w:cs="Times New Roman"/>
              <w:szCs w:val="24"/>
            </w:rPr>
            <w:t xml:space="preserve"> sonrası katılımcıların belirlediği</w:t>
          </w:r>
          <w:r w:rsidRPr="00B52C0B">
            <w:rPr>
              <w:rFonts w:ascii="Times New Roman" w:hAnsi="Times New Roman" w:cs="Times New Roman"/>
              <w:szCs w:val="24"/>
            </w:rPr>
            <w:t xml:space="preserve"> PESTLE unsurları ile bunların oluşturacağı po</w:t>
          </w:r>
          <w:r w:rsidR="00383EDB">
            <w:rPr>
              <w:rFonts w:ascii="Times New Roman" w:hAnsi="Times New Roman" w:cs="Times New Roman"/>
              <w:szCs w:val="24"/>
            </w:rPr>
            <w:t>tansiyel</w:t>
          </w:r>
          <w:r w:rsidR="00D9496E">
            <w:rPr>
              <w:rFonts w:ascii="Times New Roman" w:hAnsi="Times New Roman" w:cs="Times New Roman"/>
              <w:szCs w:val="24"/>
            </w:rPr>
            <w:t xml:space="preserve"> fırsatlar ve tehditler ortaya çıkmaktadır.</w:t>
          </w:r>
        </w:p>
        <w:p w:rsidR="00A61ADF" w:rsidRPr="00A61ADF" w:rsidRDefault="00A61ADF" w:rsidP="00A61ADF">
          <w:pPr>
            <w:sectPr w:rsidR="00A61ADF" w:rsidRPr="00A61ADF" w:rsidSect="00904144">
              <w:headerReference w:type="default" r:id="rId33"/>
              <w:footerReference w:type="default" r:id="rId34"/>
              <w:pgSz w:w="11910" w:h="16840" w:code="9"/>
              <w:pgMar w:top="851" w:right="1219" w:bottom="1276" w:left="720" w:header="0" w:footer="220" w:gutter="0"/>
              <w:cols w:space="708"/>
            </w:sectPr>
          </w:pPr>
        </w:p>
        <w:p w:rsidR="00A1751A" w:rsidRPr="00E90822" w:rsidRDefault="00B10011" w:rsidP="003C1217">
          <w:pPr>
            <w:pStyle w:val="ResimYazs"/>
            <w:rPr>
              <w:rFonts w:ascii="Times New Roman" w:hAnsi="Times New Roman" w:cs="Times New Roman"/>
            </w:rPr>
          </w:pPr>
          <w:bookmarkStart w:id="23" w:name="_Toc26285133"/>
          <w:r w:rsidRPr="00E90822">
            <w:rPr>
              <w:rFonts w:ascii="Times New Roman" w:hAnsi="Times New Roman" w:cs="Times New Roman"/>
            </w:rPr>
            <w:lastRenderedPageBreak/>
            <w:t xml:space="preserve">Tablo </w:t>
          </w:r>
          <w:r w:rsidR="00DB1B2F" w:rsidRPr="00E90822">
            <w:rPr>
              <w:rFonts w:ascii="Times New Roman" w:hAnsi="Times New Roman" w:cs="Times New Roman"/>
              <w:noProof/>
            </w:rPr>
            <w:t>6</w:t>
          </w:r>
          <w:r w:rsidR="00E90822">
            <w:rPr>
              <w:rFonts w:ascii="Times New Roman" w:hAnsi="Times New Roman" w:cs="Times New Roman"/>
              <w:noProof/>
            </w:rPr>
            <w:t xml:space="preserve"> </w:t>
          </w:r>
          <w:r w:rsidR="005E0BC4">
            <w:rPr>
              <w:rFonts w:ascii="Times New Roman" w:hAnsi="Times New Roman" w:cs="Times New Roman"/>
            </w:rPr>
            <w:t>Bahçe</w:t>
          </w:r>
          <w:r w:rsidR="00E553D1" w:rsidRPr="00E90822">
            <w:rPr>
              <w:rFonts w:ascii="Times New Roman" w:hAnsi="Times New Roman" w:cs="Times New Roman"/>
            </w:rPr>
            <w:t xml:space="preserve"> İlçe</w:t>
          </w:r>
          <w:r w:rsidRPr="00E90822">
            <w:rPr>
              <w:rFonts w:ascii="Times New Roman" w:hAnsi="Times New Roman" w:cs="Times New Roman"/>
            </w:rPr>
            <w:t xml:space="preserve"> Milli Eğitim Müdürlüğü PESTLE Analizi</w:t>
          </w:r>
          <w:bookmarkEnd w:id="23"/>
        </w:p>
        <w:tbl>
          <w:tblPr>
            <w:tblStyle w:val="TabloKlavuzu"/>
            <w:tblW w:w="10333"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870"/>
            <w:gridCol w:w="6463"/>
          </w:tblGrid>
          <w:tr w:rsidR="00794AEE" w:rsidRPr="00B07425" w:rsidTr="00176922">
            <w:trPr>
              <w:trHeight w:val="615"/>
            </w:trPr>
            <w:tc>
              <w:tcPr>
                <w:tcW w:w="10333" w:type="dxa"/>
                <w:gridSpan w:val="2"/>
                <w:shd w:val="clear" w:color="auto" w:fill="FF9900"/>
              </w:tcPr>
              <w:p w:rsidR="00794AEE" w:rsidRDefault="00794AEE" w:rsidP="003C1217">
                <w:pPr>
                  <w:spacing w:line="276" w:lineRule="auto"/>
                  <w:contextualSpacing/>
                  <w:rPr>
                    <w:rFonts w:ascii="Times New Roman" w:hAnsi="Times New Roman" w:cs="Times New Roman"/>
                    <w:b/>
                    <w:color w:val="FFFFFF" w:themeColor="background1"/>
                    <w:sz w:val="28"/>
                    <w:szCs w:val="24"/>
                  </w:rPr>
                </w:pPr>
              </w:p>
              <w:p w:rsidR="00794AEE" w:rsidRPr="009C6156" w:rsidRDefault="00794AEE" w:rsidP="003C1217">
                <w:pPr>
                  <w:spacing w:line="276" w:lineRule="auto"/>
                  <w:contextualSpacing/>
                  <w:rPr>
                    <w:rFonts w:ascii="Times New Roman" w:hAnsi="Times New Roman" w:cs="Times New Roman"/>
                    <w:b/>
                    <w:color w:val="FFFFFF" w:themeColor="background1"/>
                    <w:sz w:val="36"/>
                    <w:szCs w:val="36"/>
                  </w:rPr>
                </w:pPr>
                <w:r w:rsidRPr="009C6156">
                  <w:rPr>
                    <w:rFonts w:ascii="Times New Roman" w:hAnsi="Times New Roman" w:cs="Times New Roman"/>
                    <w:b/>
                    <w:color w:val="FFFFFF" w:themeColor="background1"/>
                    <w:sz w:val="36"/>
                    <w:szCs w:val="36"/>
                  </w:rPr>
                  <w:t>PESTLE ANALİZİ</w:t>
                </w:r>
              </w:p>
              <w:p w:rsidR="00794AEE" w:rsidRPr="00B07425" w:rsidRDefault="00794AEE" w:rsidP="003C1217">
                <w:pPr>
                  <w:spacing w:line="276" w:lineRule="auto"/>
                  <w:contextualSpacing/>
                  <w:rPr>
                    <w:rFonts w:ascii="Times New Roman" w:hAnsi="Times New Roman" w:cs="Times New Roman"/>
                    <w:b/>
                    <w:szCs w:val="24"/>
                  </w:rPr>
                </w:pPr>
              </w:p>
            </w:tc>
          </w:tr>
          <w:tr w:rsidR="00794AEE" w:rsidRPr="00B07425" w:rsidTr="00794AEE">
            <w:tc>
              <w:tcPr>
                <w:tcW w:w="2510" w:type="dxa"/>
                <w:shd w:val="clear" w:color="auto" w:fill="FF9900"/>
              </w:tcPr>
              <w:p w:rsidR="00794AEE" w:rsidRPr="00B07425" w:rsidRDefault="00794AEE" w:rsidP="003C1217">
                <w:pPr>
                  <w:rPr>
                    <w:rFonts w:ascii="Times New Roman" w:hAnsi="Times New Roman" w:cs="Times New Roman"/>
                    <w:color w:val="FFFFFF" w:themeColor="background1"/>
                    <w:szCs w:val="24"/>
                  </w:rPr>
                </w:pPr>
                <w:r w:rsidRPr="0006780A">
                  <w:rPr>
                    <w:rFonts w:ascii="Times New Roman" w:hAnsi="Times New Roman" w:cs="Times New Roman"/>
                    <w:b/>
                    <w:color w:val="FFFFFF" w:themeColor="background1"/>
                    <w:sz w:val="72"/>
                    <w:szCs w:val="72"/>
                  </w:rPr>
                  <w:t>P</w:t>
                </w:r>
                <w:r w:rsidRPr="00B07425">
                  <w:rPr>
                    <w:rFonts w:ascii="Times New Roman" w:hAnsi="Times New Roman" w:cs="Times New Roman"/>
                    <w:b/>
                    <w:color w:val="FFFFFF" w:themeColor="background1"/>
                    <w:szCs w:val="24"/>
                  </w:rPr>
                  <w:t>OLİTİK FAKTÖRLER</w:t>
                </w:r>
              </w:p>
            </w:tc>
            <w:tc>
              <w:tcPr>
                <w:tcW w:w="7823" w:type="dxa"/>
                <w:shd w:val="clear" w:color="auto" w:fill="DEEAF6" w:themeFill="accent1" w:themeFillTint="33"/>
              </w:tcPr>
              <w:p w:rsidR="00591587" w:rsidRPr="00E90822" w:rsidRDefault="00A61ADF" w:rsidP="00A17072">
                <w:pPr>
                  <w:pStyle w:val="ListeParagraf"/>
                  <w:numPr>
                    <w:ilvl w:val="0"/>
                    <w:numId w:val="12"/>
                  </w:numPr>
                  <w:spacing w:after="0" w:line="276" w:lineRule="auto"/>
                  <w:rPr>
                    <w:rFonts w:ascii="Times New Roman" w:hAnsi="Times New Roman" w:cs="Times New Roman"/>
                  </w:rPr>
                </w:pPr>
                <w:r>
                  <w:rPr>
                    <w:rFonts w:ascii="Times New Roman" w:hAnsi="Times New Roman" w:cs="Times New Roman"/>
                  </w:rPr>
                  <w:t>İlçemizde</w:t>
                </w:r>
                <w:r w:rsidR="00591587" w:rsidRPr="00E90822">
                  <w:rPr>
                    <w:rFonts w:ascii="Times New Roman" w:hAnsi="Times New Roman" w:cs="Times New Roman"/>
                  </w:rPr>
                  <w:t xml:space="preserve"> plansız yapılaşmanın olması</w:t>
                </w:r>
              </w:p>
              <w:p w:rsidR="00794AEE" w:rsidRPr="00E90822" w:rsidRDefault="00591587" w:rsidP="00A17072">
                <w:pPr>
                  <w:pStyle w:val="ListeParagraf"/>
                  <w:numPr>
                    <w:ilvl w:val="0"/>
                    <w:numId w:val="12"/>
                  </w:numPr>
                  <w:spacing w:after="0" w:line="276" w:lineRule="auto"/>
                  <w:rPr>
                    <w:rFonts w:ascii="Times New Roman" w:hAnsi="Times New Roman" w:cs="Times New Roman"/>
                  </w:rPr>
                </w:pPr>
                <w:r w:rsidRPr="00E90822">
                  <w:rPr>
                    <w:rFonts w:ascii="Times New Roman" w:hAnsi="Times New Roman" w:cs="Times New Roman"/>
                  </w:rPr>
                  <w:t>Y</w:t>
                </w:r>
                <w:r w:rsidR="00C67453" w:rsidRPr="00E90822">
                  <w:rPr>
                    <w:rFonts w:ascii="Times New Roman" w:hAnsi="Times New Roman" w:cs="Times New Roman"/>
                  </w:rPr>
                  <w:t xml:space="preserve">eni okul </w:t>
                </w:r>
                <w:r w:rsidR="00A61ADF">
                  <w:rPr>
                    <w:rFonts w:ascii="Times New Roman" w:hAnsi="Times New Roman" w:cs="Times New Roman"/>
                  </w:rPr>
                  <w:t>binalarının yapılamaması</w:t>
                </w:r>
              </w:p>
              <w:p w:rsidR="00591587" w:rsidRPr="00E90822" w:rsidRDefault="00591587" w:rsidP="00A17072">
                <w:pPr>
                  <w:pStyle w:val="ListeParagraf"/>
                  <w:numPr>
                    <w:ilvl w:val="0"/>
                    <w:numId w:val="12"/>
                  </w:numPr>
                  <w:spacing w:after="0" w:line="276" w:lineRule="auto"/>
                  <w:rPr>
                    <w:rFonts w:ascii="Times New Roman" w:hAnsi="Times New Roman" w:cs="Times New Roman"/>
                  </w:rPr>
                </w:pPr>
                <w:r w:rsidRPr="00E90822">
                  <w:rPr>
                    <w:rFonts w:ascii="Times New Roman" w:hAnsi="Times New Roman" w:cs="Times New Roman"/>
                  </w:rPr>
                  <w:t xml:space="preserve">Bazı okullarda yeşil alanların az </w:t>
                </w:r>
                <w:r w:rsidR="00C67453" w:rsidRPr="00E90822">
                  <w:rPr>
                    <w:rFonts w:ascii="Times New Roman" w:hAnsi="Times New Roman" w:cs="Times New Roman"/>
                  </w:rPr>
                  <w:t>olması</w:t>
                </w:r>
              </w:p>
              <w:p w:rsidR="00794AEE" w:rsidRPr="00E90822" w:rsidRDefault="00794AEE" w:rsidP="00A17072">
                <w:pPr>
                  <w:pStyle w:val="ListeParagraf"/>
                  <w:numPr>
                    <w:ilvl w:val="0"/>
                    <w:numId w:val="12"/>
                  </w:numPr>
                  <w:spacing w:after="0" w:line="276" w:lineRule="auto"/>
                  <w:rPr>
                    <w:rFonts w:ascii="Times New Roman" w:hAnsi="Times New Roman" w:cs="Times New Roman"/>
                  </w:rPr>
                </w:pPr>
                <w:r w:rsidRPr="00E90822">
                  <w:rPr>
                    <w:rFonts w:ascii="Times New Roman" w:hAnsi="Times New Roman" w:cs="Times New Roman"/>
                  </w:rPr>
                  <w:t>Okulöncesi eğit</w:t>
                </w:r>
                <w:r w:rsidR="00C67453" w:rsidRPr="00E90822">
                  <w:rPr>
                    <w:rFonts w:ascii="Times New Roman" w:hAnsi="Times New Roman" w:cs="Times New Roman"/>
                  </w:rPr>
                  <w:t>imin taşıma kapsamında olmaması</w:t>
                </w:r>
              </w:p>
              <w:p w:rsidR="00591587" w:rsidRPr="00E90822" w:rsidRDefault="00591587" w:rsidP="00A17072">
                <w:pPr>
                  <w:pStyle w:val="ListeParagraf"/>
                  <w:numPr>
                    <w:ilvl w:val="0"/>
                    <w:numId w:val="12"/>
                  </w:numPr>
                  <w:spacing w:after="0" w:line="276" w:lineRule="auto"/>
                  <w:rPr>
                    <w:rFonts w:ascii="Times New Roman" w:hAnsi="Times New Roman" w:cs="Times New Roman"/>
                  </w:rPr>
                </w:pPr>
                <w:r w:rsidRPr="00E90822">
                  <w:rPr>
                    <w:rFonts w:ascii="Times New Roman" w:hAnsi="Times New Roman" w:cs="Times New Roman"/>
                  </w:rPr>
                  <w:t>Belediyelerin eğitim alanı olarak tespit ettikleri yerlerin ulaşımının zor olması</w:t>
                </w:r>
              </w:p>
              <w:p w:rsidR="00C67453" w:rsidRPr="00E90822" w:rsidRDefault="00591587" w:rsidP="00A17072">
                <w:pPr>
                  <w:pStyle w:val="ListeParagraf"/>
                  <w:numPr>
                    <w:ilvl w:val="0"/>
                    <w:numId w:val="12"/>
                  </w:numPr>
                  <w:spacing w:after="0" w:line="276" w:lineRule="auto"/>
                  <w:rPr>
                    <w:rFonts w:ascii="Times New Roman" w:hAnsi="Times New Roman" w:cs="Times New Roman"/>
                  </w:rPr>
                </w:pPr>
                <w:r w:rsidRPr="00E90822">
                  <w:rPr>
                    <w:rFonts w:ascii="Times New Roman" w:hAnsi="Times New Roman" w:cs="Times New Roman"/>
                  </w:rPr>
                  <w:t>Yerel yönetimlerin eğitime i</w:t>
                </w:r>
                <w:r w:rsidR="00C67453" w:rsidRPr="00E90822">
                  <w:rPr>
                    <w:rFonts w:ascii="Times New Roman" w:hAnsi="Times New Roman" w:cs="Times New Roman"/>
                  </w:rPr>
                  <w:t>stenen düzeyde destek vermemesi</w:t>
                </w:r>
              </w:p>
            </w:tc>
          </w:tr>
          <w:tr w:rsidR="00794AEE" w:rsidRPr="00B07425" w:rsidTr="00C67453">
            <w:trPr>
              <w:trHeight w:val="1719"/>
            </w:trPr>
            <w:tc>
              <w:tcPr>
                <w:tcW w:w="2510" w:type="dxa"/>
                <w:shd w:val="clear" w:color="auto" w:fill="FF9900"/>
              </w:tcPr>
              <w:p w:rsidR="00794AEE" w:rsidRPr="00B07425" w:rsidRDefault="00794AEE" w:rsidP="003C1217">
                <w:pPr>
                  <w:rPr>
                    <w:rFonts w:ascii="Times New Roman" w:hAnsi="Times New Roman" w:cs="Times New Roman"/>
                    <w:color w:val="FFFFFF" w:themeColor="background1"/>
                    <w:szCs w:val="24"/>
                  </w:rPr>
                </w:pPr>
                <w:r w:rsidRPr="0006780A">
                  <w:rPr>
                    <w:rFonts w:ascii="Times New Roman" w:hAnsi="Times New Roman" w:cs="Times New Roman"/>
                    <w:b/>
                    <w:color w:val="FFFFFF" w:themeColor="background1"/>
                    <w:sz w:val="72"/>
                    <w:szCs w:val="72"/>
                  </w:rPr>
                  <w:t>E</w:t>
                </w:r>
                <w:r w:rsidRPr="00B07425">
                  <w:rPr>
                    <w:rFonts w:ascii="Times New Roman" w:hAnsi="Times New Roman" w:cs="Times New Roman"/>
                    <w:b/>
                    <w:color w:val="FFFFFF" w:themeColor="background1"/>
                    <w:szCs w:val="24"/>
                  </w:rPr>
                  <w:t>KONOMİK FAKTÖRLER</w:t>
                </w:r>
              </w:p>
            </w:tc>
            <w:tc>
              <w:tcPr>
                <w:tcW w:w="7823" w:type="dxa"/>
                <w:shd w:val="clear" w:color="auto" w:fill="DEEAF6" w:themeFill="accent1" w:themeFillTint="33"/>
              </w:tcPr>
              <w:p w:rsidR="00591587" w:rsidRPr="00E90822" w:rsidRDefault="00591587" w:rsidP="00A17072">
                <w:pPr>
                  <w:pStyle w:val="ListeParagraf"/>
                  <w:numPr>
                    <w:ilvl w:val="0"/>
                    <w:numId w:val="11"/>
                  </w:numPr>
                  <w:spacing w:after="0" w:line="276" w:lineRule="auto"/>
                  <w:rPr>
                    <w:rFonts w:ascii="Times New Roman" w:hAnsi="Times New Roman" w:cs="Times New Roman"/>
                  </w:rPr>
                </w:pPr>
                <w:r w:rsidRPr="00E90822">
                  <w:rPr>
                    <w:rFonts w:ascii="Times New Roman" w:hAnsi="Times New Roman" w:cs="Times New Roman"/>
                  </w:rPr>
                  <w:t>Yatırım ve donatım hiz</w:t>
                </w:r>
                <w:r w:rsidR="00C67453" w:rsidRPr="00E90822">
                  <w:rPr>
                    <w:rFonts w:ascii="Times New Roman" w:hAnsi="Times New Roman" w:cs="Times New Roman"/>
                  </w:rPr>
                  <w:t>metlerinde ödenek yetersizliği</w:t>
                </w:r>
              </w:p>
              <w:p w:rsidR="00591587" w:rsidRPr="00E90822" w:rsidRDefault="00591587" w:rsidP="00A17072">
                <w:pPr>
                  <w:pStyle w:val="ListeParagraf"/>
                  <w:numPr>
                    <w:ilvl w:val="0"/>
                    <w:numId w:val="11"/>
                  </w:numPr>
                  <w:spacing w:after="0" w:line="276" w:lineRule="auto"/>
                  <w:rPr>
                    <w:rFonts w:ascii="Times New Roman" w:hAnsi="Times New Roman" w:cs="Times New Roman"/>
                  </w:rPr>
                </w:pPr>
                <w:r w:rsidRPr="00E90822">
                  <w:rPr>
                    <w:rFonts w:ascii="Times New Roman" w:hAnsi="Times New Roman" w:cs="Times New Roman"/>
                  </w:rPr>
                  <w:t>Okulla</w:t>
                </w:r>
                <w:r w:rsidR="001A4C47" w:rsidRPr="00E90822">
                  <w:rPr>
                    <w:rFonts w:ascii="Times New Roman" w:hAnsi="Times New Roman" w:cs="Times New Roman"/>
                  </w:rPr>
                  <w:t xml:space="preserve">ra Bakanlıkça gönderilen ödeneklerin yetersizliği, harcama kalemlerinin sınırlandırılmış olması </w:t>
                </w:r>
              </w:p>
              <w:p w:rsidR="00794AEE" w:rsidRPr="00E90822" w:rsidRDefault="005029F8" w:rsidP="00A17072">
                <w:pPr>
                  <w:pStyle w:val="ListeParagraf"/>
                  <w:numPr>
                    <w:ilvl w:val="0"/>
                    <w:numId w:val="11"/>
                  </w:numPr>
                  <w:spacing w:after="0" w:line="276" w:lineRule="auto"/>
                  <w:rPr>
                    <w:rFonts w:ascii="Times New Roman" w:hAnsi="Times New Roman" w:cs="Times New Roman"/>
                  </w:rPr>
                </w:pPr>
                <w:r w:rsidRPr="00E90822">
                  <w:rPr>
                    <w:rFonts w:ascii="Times New Roman" w:hAnsi="Times New Roman" w:cs="Times New Roman"/>
                  </w:rPr>
                  <w:t>Teknolojik donatım malzemelerinin maliyetli olması</w:t>
                </w:r>
              </w:p>
              <w:p w:rsidR="00C67453" w:rsidRPr="00E90822" w:rsidRDefault="001A4C47" w:rsidP="00A17072">
                <w:pPr>
                  <w:pStyle w:val="ListeParagraf"/>
                  <w:numPr>
                    <w:ilvl w:val="0"/>
                    <w:numId w:val="11"/>
                  </w:numPr>
                  <w:spacing w:after="0" w:line="276" w:lineRule="auto"/>
                  <w:rPr>
                    <w:rFonts w:ascii="Times New Roman" w:hAnsi="Times New Roman" w:cs="Times New Roman"/>
                  </w:rPr>
                </w:pPr>
                <w:r w:rsidRPr="00E90822">
                  <w:rPr>
                    <w:rFonts w:ascii="Times New Roman" w:hAnsi="Times New Roman" w:cs="Times New Roman"/>
                  </w:rPr>
                  <w:t>Okulöncesi eğitim ve materyallerinin ücretsiz olmaması.</w:t>
                </w:r>
              </w:p>
            </w:tc>
          </w:tr>
          <w:tr w:rsidR="00794AEE" w:rsidRPr="00B07425" w:rsidTr="009C6156">
            <w:trPr>
              <w:trHeight w:val="2192"/>
            </w:trPr>
            <w:tc>
              <w:tcPr>
                <w:tcW w:w="2510" w:type="dxa"/>
                <w:shd w:val="clear" w:color="auto" w:fill="FF9900"/>
              </w:tcPr>
              <w:p w:rsidR="00794AEE" w:rsidRPr="00B07425" w:rsidRDefault="00794AEE" w:rsidP="003C1217">
                <w:pPr>
                  <w:rPr>
                    <w:rFonts w:ascii="Times New Roman" w:hAnsi="Times New Roman" w:cs="Times New Roman"/>
                    <w:color w:val="FFFFFF" w:themeColor="background1"/>
                    <w:szCs w:val="24"/>
                  </w:rPr>
                </w:pPr>
                <w:r w:rsidRPr="0006780A">
                  <w:rPr>
                    <w:rFonts w:ascii="Times New Roman" w:hAnsi="Times New Roman" w:cs="Times New Roman"/>
                    <w:b/>
                    <w:color w:val="FFFFFF" w:themeColor="background1"/>
                    <w:sz w:val="72"/>
                    <w:szCs w:val="72"/>
                  </w:rPr>
                  <w:t>S</w:t>
                </w:r>
                <w:r w:rsidRPr="00B07425">
                  <w:rPr>
                    <w:rFonts w:ascii="Times New Roman" w:hAnsi="Times New Roman" w:cs="Times New Roman"/>
                    <w:b/>
                    <w:color w:val="FFFFFF" w:themeColor="background1"/>
                    <w:szCs w:val="24"/>
                  </w:rPr>
                  <w:t>OSYAL FAKTÖRLER</w:t>
                </w:r>
              </w:p>
            </w:tc>
            <w:tc>
              <w:tcPr>
                <w:tcW w:w="7823" w:type="dxa"/>
                <w:shd w:val="clear" w:color="auto" w:fill="DEEAF6" w:themeFill="accent1" w:themeFillTint="33"/>
              </w:tcPr>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Eğitimin öneminin farkında olan hayırseverlerce eğitime verilen desteğin devam etme</w:t>
                </w:r>
                <w:r w:rsidR="00A61ADF">
                  <w:rPr>
                    <w:rFonts w:ascii="Times New Roman" w:hAnsi="Times New Roman" w:cs="Times New Roman"/>
                  </w:rPr>
                  <w:t>mesi.</w:t>
                </w:r>
              </w:p>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Vermiş olduğumuz hizmetin toplumun tüm kesimleri, kurum ve kuruşlarına yönelik olması.</w:t>
                </w:r>
              </w:p>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İlçemizin iklim koşularının yatırım, eğitim ve taşımalı eğitim için uygun olması.</w:t>
                </w:r>
              </w:p>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İl</w:t>
                </w:r>
                <w:r w:rsidR="004E6541">
                  <w:rPr>
                    <w:rFonts w:ascii="Times New Roman" w:hAnsi="Times New Roman" w:cs="Times New Roman"/>
                  </w:rPr>
                  <w:t>çemiz</w:t>
                </w:r>
                <w:r w:rsidRPr="00E90822">
                  <w:rPr>
                    <w:rFonts w:ascii="Times New Roman" w:hAnsi="Times New Roman" w:cs="Times New Roman"/>
                  </w:rPr>
                  <w:t xml:space="preserve">de </w:t>
                </w:r>
                <w:r w:rsidR="00A61ADF">
                  <w:rPr>
                    <w:rFonts w:ascii="Times New Roman" w:hAnsi="Times New Roman" w:cs="Times New Roman"/>
                  </w:rPr>
                  <w:t xml:space="preserve">1yüksek okulun </w:t>
                </w:r>
                <w:r w:rsidRPr="00E90822">
                  <w:rPr>
                    <w:rFonts w:ascii="Times New Roman" w:hAnsi="Times New Roman" w:cs="Times New Roman"/>
                  </w:rPr>
                  <w:t>olması.</w:t>
                </w:r>
              </w:p>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Eğitime yönelik faaliyetlerde sivil toplum örgütleri, yerel yönetimler ve kamu kuruluşlarının destekleri</w:t>
                </w:r>
                <w:r w:rsidR="004E6541">
                  <w:rPr>
                    <w:rFonts w:ascii="Times New Roman" w:hAnsi="Times New Roman" w:cs="Times New Roman"/>
                  </w:rPr>
                  <w:t>n yetersiz olması.</w:t>
                </w:r>
              </w:p>
              <w:p w:rsidR="001A4C47" w:rsidRPr="00E90822" w:rsidRDefault="001A4C47" w:rsidP="00A17072">
                <w:pPr>
                  <w:pStyle w:val="ListeParagraf"/>
                  <w:numPr>
                    <w:ilvl w:val="0"/>
                    <w:numId w:val="13"/>
                  </w:numPr>
                  <w:spacing w:after="0" w:line="276" w:lineRule="auto"/>
                  <w:rPr>
                    <w:rFonts w:ascii="Times New Roman" w:hAnsi="Times New Roman" w:cs="Times New Roman"/>
                  </w:rPr>
                </w:pPr>
                <w:proofErr w:type="gramStart"/>
                <w:r w:rsidRPr="00E90822">
                  <w:rPr>
                    <w:rFonts w:ascii="Times New Roman" w:hAnsi="Times New Roman" w:cs="Times New Roman"/>
                  </w:rPr>
                  <w:t>İlçemizde görev almak isteyen öğretmen talebinin yüksek olması.</w:t>
                </w:r>
                <w:proofErr w:type="gramEnd"/>
              </w:p>
              <w:p w:rsidR="001A4C47" w:rsidRPr="00E90822" w:rsidRDefault="001A4C47" w:rsidP="00A17072">
                <w:pPr>
                  <w:pStyle w:val="ListeParagraf"/>
                  <w:numPr>
                    <w:ilvl w:val="0"/>
                    <w:numId w:val="13"/>
                  </w:numPr>
                  <w:spacing w:after="0" w:line="276" w:lineRule="auto"/>
                  <w:rPr>
                    <w:rFonts w:ascii="Times New Roman" w:hAnsi="Times New Roman" w:cs="Times New Roman"/>
                  </w:rPr>
                </w:pPr>
                <w:r w:rsidRPr="00E90822">
                  <w:rPr>
                    <w:rFonts w:ascii="Times New Roman" w:hAnsi="Times New Roman" w:cs="Times New Roman"/>
                  </w:rPr>
                  <w:t>Ailelerin eğitim öğretim faaliyetlerine istenen düzeyde katılma</w:t>
                </w:r>
                <w:r w:rsidR="004E6541">
                  <w:rPr>
                    <w:rFonts w:ascii="Times New Roman" w:hAnsi="Times New Roman" w:cs="Times New Roman"/>
                  </w:rPr>
                  <w:t>ma</w:t>
                </w:r>
                <w:r w:rsidRPr="00E90822">
                  <w:rPr>
                    <w:rFonts w:ascii="Times New Roman" w:hAnsi="Times New Roman" w:cs="Times New Roman"/>
                  </w:rPr>
                  <w:t>sı.</w:t>
                </w:r>
              </w:p>
              <w:p w:rsidR="00794AEE" w:rsidRPr="004E6541" w:rsidRDefault="004E6541" w:rsidP="004E6541">
                <w:pPr>
                  <w:pStyle w:val="ListeParagraf"/>
                  <w:numPr>
                    <w:ilvl w:val="0"/>
                    <w:numId w:val="13"/>
                  </w:numPr>
                  <w:spacing w:after="0" w:line="276" w:lineRule="auto"/>
                  <w:rPr>
                    <w:rFonts w:ascii="Times New Roman" w:hAnsi="Times New Roman" w:cs="Times New Roman"/>
                  </w:rPr>
                </w:pPr>
                <w:r>
                  <w:rPr>
                    <w:rFonts w:ascii="Times New Roman" w:hAnsi="Times New Roman" w:cs="Times New Roman"/>
                  </w:rPr>
                  <w:t>İlçemiz</w:t>
                </w:r>
                <w:r w:rsidR="001A4C47" w:rsidRPr="00E90822">
                  <w:rPr>
                    <w:rFonts w:ascii="Times New Roman" w:hAnsi="Times New Roman" w:cs="Times New Roman"/>
                  </w:rPr>
                  <w:t>de bölünmüş ailelerin çokluğu.</w:t>
                </w:r>
              </w:p>
            </w:tc>
          </w:tr>
          <w:tr w:rsidR="00794AEE" w:rsidRPr="00B07425" w:rsidTr="00C67453">
            <w:trPr>
              <w:trHeight w:val="1390"/>
            </w:trPr>
            <w:tc>
              <w:tcPr>
                <w:tcW w:w="2510" w:type="dxa"/>
                <w:shd w:val="clear" w:color="auto" w:fill="FF9900"/>
              </w:tcPr>
              <w:p w:rsidR="00794AEE" w:rsidRPr="00B07425" w:rsidRDefault="00794AEE" w:rsidP="003C1217">
                <w:pPr>
                  <w:rPr>
                    <w:rFonts w:ascii="Times New Roman" w:hAnsi="Times New Roman" w:cs="Times New Roman"/>
                    <w:color w:val="FFFFFF" w:themeColor="background1"/>
                    <w:szCs w:val="24"/>
                  </w:rPr>
                </w:pPr>
                <w:r w:rsidRPr="0006780A">
                  <w:rPr>
                    <w:rFonts w:ascii="Times New Roman" w:hAnsi="Times New Roman" w:cs="Times New Roman"/>
                    <w:b/>
                    <w:color w:val="FFFFFF" w:themeColor="background1"/>
                    <w:sz w:val="72"/>
                    <w:szCs w:val="72"/>
                  </w:rPr>
                  <w:t>T</w:t>
                </w:r>
                <w:r w:rsidRPr="00B07425">
                  <w:rPr>
                    <w:rFonts w:ascii="Times New Roman" w:hAnsi="Times New Roman" w:cs="Times New Roman"/>
                    <w:b/>
                    <w:color w:val="FFFFFF" w:themeColor="background1"/>
                    <w:szCs w:val="24"/>
                  </w:rPr>
                  <w:t>EKNOLOJİK FAKTÖRLER</w:t>
                </w:r>
              </w:p>
            </w:tc>
            <w:tc>
              <w:tcPr>
                <w:tcW w:w="7823" w:type="dxa"/>
                <w:shd w:val="clear" w:color="auto" w:fill="DEEAF6" w:themeFill="accent1" w:themeFillTint="33"/>
              </w:tcPr>
              <w:p w:rsidR="00C67453" w:rsidRPr="00E90822" w:rsidRDefault="00C67453" w:rsidP="00A17072">
                <w:pPr>
                  <w:pStyle w:val="ListeParagraf"/>
                  <w:numPr>
                    <w:ilvl w:val="0"/>
                    <w:numId w:val="14"/>
                  </w:numPr>
                  <w:spacing w:after="0" w:line="276" w:lineRule="auto"/>
                  <w:rPr>
                    <w:rFonts w:ascii="Times New Roman" w:hAnsi="Times New Roman" w:cs="Times New Roman"/>
                  </w:rPr>
                </w:pPr>
                <w:r w:rsidRPr="00E90822">
                  <w:rPr>
                    <w:rFonts w:ascii="Times New Roman" w:hAnsi="Times New Roman" w:cs="Times New Roman"/>
                  </w:rPr>
                  <w:t>Bilgi iletişim araçları ve Internet’in bilinçsiz kullanımına karşın yeterli önlemler alınamaması</w:t>
                </w:r>
              </w:p>
              <w:p w:rsidR="00C67453" w:rsidRPr="00E90822" w:rsidRDefault="00C67453" w:rsidP="00A17072">
                <w:pPr>
                  <w:pStyle w:val="ListeParagraf"/>
                  <w:numPr>
                    <w:ilvl w:val="0"/>
                    <w:numId w:val="14"/>
                  </w:numPr>
                  <w:spacing w:after="0" w:line="276" w:lineRule="auto"/>
                  <w:rPr>
                    <w:rFonts w:ascii="Times New Roman" w:hAnsi="Times New Roman" w:cs="Times New Roman"/>
                  </w:rPr>
                </w:pPr>
                <w:r w:rsidRPr="00E90822">
                  <w:rPr>
                    <w:rFonts w:ascii="Times New Roman" w:hAnsi="Times New Roman" w:cs="Times New Roman"/>
                  </w:rPr>
                  <w:t>Görsel ve sosyal medyanın veli ve öğrenciler üzerindeki etkisi</w:t>
                </w:r>
              </w:p>
              <w:p w:rsidR="00C67453" w:rsidRPr="004E6541" w:rsidRDefault="008A6C48" w:rsidP="004E6541">
                <w:pPr>
                  <w:pStyle w:val="ListeParagraf"/>
                  <w:numPr>
                    <w:ilvl w:val="0"/>
                    <w:numId w:val="14"/>
                  </w:numPr>
                  <w:rPr>
                    <w:rFonts w:ascii="Times New Roman" w:hAnsi="Times New Roman" w:cs="Times New Roman"/>
                  </w:rPr>
                </w:pPr>
                <w:r w:rsidRPr="00E90822">
                  <w:rPr>
                    <w:rFonts w:ascii="Times New Roman" w:hAnsi="Times New Roman" w:cs="Times New Roman"/>
                  </w:rPr>
                  <w:t>Okullarımızın %</w:t>
                </w:r>
                <w:r w:rsidR="004E6541">
                  <w:rPr>
                    <w:rFonts w:ascii="Times New Roman" w:hAnsi="Times New Roman" w:cs="Times New Roman"/>
                  </w:rPr>
                  <w:t xml:space="preserve"> 75</w:t>
                </w:r>
                <w:r w:rsidRPr="00E90822">
                  <w:rPr>
                    <w:rFonts w:ascii="Times New Roman" w:hAnsi="Times New Roman" w:cs="Times New Roman"/>
                  </w:rPr>
                  <w:t xml:space="preserve"> Etkileşimli </w:t>
                </w:r>
                <w:proofErr w:type="gramStart"/>
                <w:r w:rsidRPr="00E90822">
                  <w:rPr>
                    <w:rFonts w:ascii="Times New Roman" w:hAnsi="Times New Roman" w:cs="Times New Roman"/>
                  </w:rPr>
                  <w:t>tahta kurulu</w:t>
                </w:r>
                <w:proofErr w:type="gramEnd"/>
                <w:r w:rsidRPr="00E90822">
                  <w:rPr>
                    <w:rFonts w:ascii="Times New Roman" w:hAnsi="Times New Roman" w:cs="Times New Roman"/>
                  </w:rPr>
                  <w:t xml:space="preserve"> olması</w:t>
                </w:r>
              </w:p>
            </w:tc>
          </w:tr>
          <w:tr w:rsidR="00794AEE" w:rsidRPr="00B07425" w:rsidTr="0006780A">
            <w:trPr>
              <w:trHeight w:val="57"/>
            </w:trPr>
            <w:tc>
              <w:tcPr>
                <w:tcW w:w="2510" w:type="dxa"/>
                <w:shd w:val="clear" w:color="auto" w:fill="FF9900"/>
              </w:tcPr>
              <w:p w:rsidR="00794AEE" w:rsidRPr="00B07425" w:rsidRDefault="00794AEE" w:rsidP="003C1217">
                <w:pPr>
                  <w:rPr>
                    <w:rFonts w:ascii="Times New Roman" w:hAnsi="Times New Roman" w:cs="Times New Roman"/>
                    <w:color w:val="FFFFFF" w:themeColor="background1"/>
                    <w:szCs w:val="24"/>
                  </w:rPr>
                </w:pPr>
                <w:r w:rsidRPr="0006780A">
                  <w:rPr>
                    <w:rFonts w:ascii="Times New Roman" w:hAnsi="Times New Roman" w:cs="Times New Roman"/>
                    <w:b/>
                    <w:color w:val="FFFFFF" w:themeColor="background1"/>
                    <w:sz w:val="72"/>
                    <w:szCs w:val="72"/>
                  </w:rPr>
                  <w:t>L</w:t>
                </w:r>
                <w:r>
                  <w:rPr>
                    <w:rFonts w:ascii="Times New Roman" w:hAnsi="Times New Roman" w:cs="Times New Roman"/>
                    <w:b/>
                    <w:color w:val="FFFFFF" w:themeColor="background1"/>
                    <w:szCs w:val="24"/>
                  </w:rPr>
                  <w:t>EGAL(</w:t>
                </w:r>
                <w:r w:rsidRPr="00B07425">
                  <w:rPr>
                    <w:rFonts w:ascii="Times New Roman" w:hAnsi="Times New Roman" w:cs="Times New Roman"/>
                    <w:b/>
                    <w:color w:val="FFFFFF" w:themeColor="background1"/>
                    <w:szCs w:val="24"/>
                  </w:rPr>
                  <w:t>YASAL</w:t>
                </w:r>
                <w:r>
                  <w:rPr>
                    <w:rFonts w:ascii="Times New Roman" w:hAnsi="Times New Roman" w:cs="Times New Roman"/>
                    <w:b/>
                    <w:color w:val="FFFFFF" w:themeColor="background1"/>
                    <w:szCs w:val="24"/>
                  </w:rPr>
                  <w:t>)</w:t>
                </w:r>
                <w:r w:rsidRPr="00B07425">
                  <w:rPr>
                    <w:rFonts w:ascii="Times New Roman" w:hAnsi="Times New Roman" w:cs="Times New Roman"/>
                    <w:b/>
                    <w:color w:val="FFFFFF" w:themeColor="background1"/>
                    <w:szCs w:val="24"/>
                  </w:rPr>
                  <w:t>FAKTÖRLER</w:t>
                </w:r>
              </w:p>
            </w:tc>
            <w:tc>
              <w:tcPr>
                <w:tcW w:w="7823" w:type="dxa"/>
                <w:shd w:val="clear" w:color="auto" w:fill="DEEAF6" w:themeFill="accent1" w:themeFillTint="33"/>
              </w:tcPr>
              <w:p w:rsidR="00C67453" w:rsidRPr="00E90822" w:rsidRDefault="00C67453" w:rsidP="00A17072">
                <w:pPr>
                  <w:pStyle w:val="ListeParagraf"/>
                  <w:numPr>
                    <w:ilvl w:val="0"/>
                    <w:numId w:val="15"/>
                  </w:numPr>
                  <w:spacing w:after="0" w:line="276" w:lineRule="auto"/>
                  <w:rPr>
                    <w:rFonts w:ascii="Times New Roman" w:hAnsi="Times New Roman" w:cs="Times New Roman"/>
                  </w:rPr>
                </w:pPr>
                <w:r w:rsidRPr="00E90822">
                  <w:rPr>
                    <w:rFonts w:ascii="Times New Roman" w:hAnsi="Times New Roman" w:cs="Times New Roman"/>
                  </w:rPr>
                  <w:t>Sosyal, kültürel, sanatsal ve diğer etkinliklerde mevzuattan kaynaklanan bürokratik işlemlerin çokluğu</w:t>
                </w:r>
              </w:p>
              <w:p w:rsidR="00C67453" w:rsidRPr="00E90822" w:rsidRDefault="00C67453" w:rsidP="00A17072">
                <w:pPr>
                  <w:pStyle w:val="ListeParagraf"/>
                  <w:numPr>
                    <w:ilvl w:val="0"/>
                    <w:numId w:val="15"/>
                  </w:numPr>
                  <w:spacing w:after="0" w:line="276" w:lineRule="auto"/>
                  <w:rPr>
                    <w:rFonts w:ascii="Times New Roman" w:hAnsi="Times New Roman" w:cs="Times New Roman"/>
                  </w:rPr>
                </w:pPr>
                <w:r w:rsidRPr="00E90822">
                  <w:rPr>
                    <w:rFonts w:ascii="Times New Roman" w:hAnsi="Times New Roman" w:cs="Times New Roman"/>
                  </w:rPr>
                  <w:t>Mevzuatta sık sık yaşanan değişiklikler</w:t>
                </w:r>
              </w:p>
              <w:p w:rsidR="00794AEE" w:rsidRPr="00E90822" w:rsidRDefault="00591587" w:rsidP="00A17072">
                <w:pPr>
                  <w:pStyle w:val="ListeParagraf"/>
                  <w:numPr>
                    <w:ilvl w:val="0"/>
                    <w:numId w:val="15"/>
                  </w:numPr>
                  <w:spacing w:after="0" w:line="276" w:lineRule="auto"/>
                  <w:rPr>
                    <w:rFonts w:ascii="Times New Roman" w:hAnsi="Times New Roman" w:cs="Times New Roman"/>
                  </w:rPr>
                </w:pPr>
                <w:r w:rsidRPr="00E90822">
                  <w:rPr>
                    <w:rFonts w:ascii="Times New Roman" w:hAnsi="Times New Roman" w:cs="Times New Roman"/>
                  </w:rPr>
                  <w:t>İmar sorunu olan</w:t>
                </w:r>
                <w:r w:rsidR="00C67453" w:rsidRPr="00E90822">
                  <w:rPr>
                    <w:rFonts w:ascii="Times New Roman" w:hAnsi="Times New Roman" w:cs="Times New Roman"/>
                  </w:rPr>
                  <w:t xml:space="preserve"> eğitim alanlarının fazla olması</w:t>
                </w:r>
              </w:p>
              <w:p w:rsidR="00C67453" w:rsidRPr="009C6156" w:rsidRDefault="00C67453" w:rsidP="003C1217">
                <w:pPr>
                  <w:spacing w:after="0" w:line="276" w:lineRule="auto"/>
                  <w:contextualSpacing/>
                  <w:rPr>
                    <w:rFonts w:ascii="Times New Roman" w:hAnsi="Times New Roman" w:cs="Times New Roman"/>
                  </w:rPr>
                </w:pPr>
              </w:p>
            </w:tc>
          </w:tr>
          <w:tr w:rsidR="00591587" w:rsidRPr="00B07425" w:rsidTr="0006780A">
            <w:trPr>
              <w:trHeight w:val="57"/>
            </w:trPr>
            <w:tc>
              <w:tcPr>
                <w:tcW w:w="2510" w:type="dxa"/>
                <w:shd w:val="clear" w:color="auto" w:fill="FF9900"/>
              </w:tcPr>
              <w:p w:rsidR="00591587" w:rsidRPr="0006780A" w:rsidRDefault="00591587" w:rsidP="003C1217">
                <w:pPr>
                  <w:rPr>
                    <w:rFonts w:ascii="Times New Roman" w:hAnsi="Times New Roman" w:cs="Times New Roman"/>
                    <w:b/>
                    <w:color w:val="FFFFFF" w:themeColor="background1"/>
                    <w:sz w:val="72"/>
                    <w:szCs w:val="72"/>
                  </w:rPr>
                </w:pPr>
                <w:r w:rsidRPr="0006780A">
                  <w:rPr>
                    <w:rFonts w:ascii="Times New Roman" w:hAnsi="Times New Roman" w:cs="Times New Roman"/>
                    <w:b/>
                    <w:color w:val="FFFFFF" w:themeColor="background1"/>
                    <w:sz w:val="72"/>
                    <w:szCs w:val="72"/>
                  </w:rPr>
                  <w:lastRenderedPageBreak/>
                  <w:t>E</w:t>
                </w:r>
                <w:r w:rsidR="00C67453">
                  <w:rPr>
                    <w:rFonts w:ascii="Times New Roman" w:hAnsi="Times New Roman" w:cs="Times New Roman"/>
                    <w:b/>
                    <w:color w:val="FFFFFF" w:themeColor="background1"/>
                    <w:szCs w:val="24"/>
                  </w:rPr>
                  <w:t>K</w:t>
                </w:r>
                <w:r w:rsidR="00C67453" w:rsidRPr="00B07425">
                  <w:rPr>
                    <w:rFonts w:ascii="Times New Roman" w:hAnsi="Times New Roman" w:cs="Times New Roman"/>
                    <w:b/>
                    <w:color w:val="FFFFFF" w:themeColor="background1"/>
                    <w:szCs w:val="24"/>
                  </w:rPr>
                  <w:t>OLOJİK</w:t>
                </w:r>
                <w:r w:rsidR="00C67453" w:rsidRPr="00C67453">
                  <w:rPr>
                    <w:rFonts w:ascii="Times New Roman" w:hAnsi="Times New Roman" w:cs="Times New Roman"/>
                    <w:b/>
                    <w:color w:val="FFFFFF" w:themeColor="background1"/>
                    <w:szCs w:val="24"/>
                  </w:rPr>
                  <w:t>FAKTÖRLER</w:t>
                </w:r>
              </w:p>
            </w:tc>
            <w:tc>
              <w:tcPr>
                <w:tcW w:w="7823" w:type="dxa"/>
                <w:shd w:val="clear" w:color="auto" w:fill="DEEAF6" w:themeFill="accent1" w:themeFillTint="33"/>
              </w:tcPr>
              <w:p w:rsidR="00591587" w:rsidRPr="00E90822" w:rsidRDefault="00C67453" w:rsidP="00A17072">
                <w:pPr>
                  <w:pStyle w:val="ListeParagraf"/>
                  <w:numPr>
                    <w:ilvl w:val="0"/>
                    <w:numId w:val="16"/>
                  </w:numPr>
                  <w:spacing w:after="0" w:line="276" w:lineRule="auto"/>
                  <w:rPr>
                    <w:rFonts w:ascii="Times New Roman" w:hAnsi="Times New Roman" w:cs="Times New Roman"/>
                  </w:rPr>
                </w:pPr>
                <w:r w:rsidRPr="00E90822">
                  <w:rPr>
                    <w:rFonts w:ascii="Times New Roman" w:hAnsi="Times New Roman" w:cs="Times New Roman"/>
                  </w:rPr>
                  <w:t>Bahar ve yaz mevsimlerinde yaşanan aşırı sıcakların eğitim üzerinde olumsuz etkisi</w:t>
                </w:r>
              </w:p>
              <w:p w:rsidR="00C67453" w:rsidRPr="00E90822" w:rsidRDefault="004E6541" w:rsidP="00A17072">
                <w:pPr>
                  <w:pStyle w:val="ListeParagraf"/>
                  <w:numPr>
                    <w:ilvl w:val="0"/>
                    <w:numId w:val="16"/>
                  </w:numPr>
                  <w:spacing w:after="0" w:line="276" w:lineRule="auto"/>
                  <w:rPr>
                    <w:rFonts w:ascii="Times New Roman" w:hAnsi="Times New Roman" w:cs="Times New Roman"/>
                  </w:rPr>
                </w:pPr>
                <w:r>
                  <w:rPr>
                    <w:rFonts w:ascii="Times New Roman" w:hAnsi="Times New Roman" w:cs="Times New Roman"/>
                  </w:rPr>
                  <w:t>İlçemi</w:t>
                </w:r>
                <w:r w:rsidR="00C67453" w:rsidRPr="00E90822">
                  <w:rPr>
                    <w:rFonts w:ascii="Times New Roman" w:hAnsi="Times New Roman" w:cs="Times New Roman"/>
                  </w:rPr>
                  <w:t>zin iklim koşullarının eğitim yatırımlarına ve taşımalı eğitme uygun olması</w:t>
                </w:r>
              </w:p>
              <w:p w:rsidR="00C67453" w:rsidRPr="00E90822" w:rsidRDefault="004E6541" w:rsidP="00A17072">
                <w:pPr>
                  <w:pStyle w:val="ListeParagraf"/>
                  <w:numPr>
                    <w:ilvl w:val="0"/>
                    <w:numId w:val="16"/>
                  </w:numPr>
                  <w:spacing w:after="0" w:line="276" w:lineRule="auto"/>
                  <w:rPr>
                    <w:rFonts w:ascii="Times New Roman" w:hAnsi="Times New Roman" w:cs="Times New Roman"/>
                  </w:rPr>
                </w:pPr>
                <w:r>
                  <w:rPr>
                    <w:rFonts w:ascii="Times New Roman" w:hAnsi="Times New Roman" w:cs="Times New Roman"/>
                  </w:rPr>
                  <w:t>İlçemizin</w:t>
                </w:r>
                <w:r w:rsidR="00C67453" w:rsidRPr="00E90822">
                  <w:rPr>
                    <w:rFonts w:ascii="Times New Roman" w:hAnsi="Times New Roman" w:cs="Times New Roman"/>
                  </w:rPr>
                  <w:t xml:space="preserve"> ulaşım ağının gelişmiş olması</w:t>
                </w:r>
              </w:p>
              <w:p w:rsidR="00C67453" w:rsidRPr="00E90822" w:rsidRDefault="004E6541" w:rsidP="00A17072">
                <w:pPr>
                  <w:pStyle w:val="ListeParagraf"/>
                  <w:numPr>
                    <w:ilvl w:val="0"/>
                    <w:numId w:val="16"/>
                  </w:numPr>
                  <w:spacing w:after="0" w:line="276" w:lineRule="auto"/>
                  <w:rPr>
                    <w:rFonts w:ascii="Times New Roman" w:hAnsi="Times New Roman" w:cs="Times New Roman"/>
                  </w:rPr>
                </w:pPr>
                <w:r>
                  <w:rPr>
                    <w:rFonts w:ascii="Times New Roman" w:hAnsi="Times New Roman" w:cs="Times New Roman"/>
                  </w:rPr>
                  <w:t>İlçemizin</w:t>
                </w:r>
                <w:r w:rsidR="00C67453" w:rsidRPr="00E90822">
                  <w:rPr>
                    <w:rFonts w:ascii="Times New Roman" w:hAnsi="Times New Roman" w:cs="Times New Roman"/>
                  </w:rPr>
                  <w:t xml:space="preserve"> deprem, sel gibi doğal afetlere açık bir konumda olması</w:t>
                </w:r>
              </w:p>
              <w:p w:rsidR="00C67453" w:rsidRPr="009C6156" w:rsidRDefault="00C67453" w:rsidP="003C1217">
                <w:pPr>
                  <w:spacing w:after="0" w:line="276" w:lineRule="auto"/>
                  <w:contextualSpacing/>
                  <w:rPr>
                    <w:rFonts w:ascii="Times New Roman" w:hAnsi="Times New Roman" w:cs="Times New Roman"/>
                  </w:rPr>
                </w:pPr>
              </w:p>
            </w:tc>
          </w:tr>
        </w:tbl>
        <w:p w:rsidR="00887C64" w:rsidRDefault="00887C64" w:rsidP="003C1217"/>
        <w:p w:rsidR="004E6541" w:rsidRDefault="004E6541" w:rsidP="003C1217"/>
        <w:p w:rsidR="004F55B5" w:rsidRDefault="004F55B5" w:rsidP="003C1217"/>
        <w:p w:rsidR="004F55B5" w:rsidRDefault="004F55B5" w:rsidP="003C1217"/>
        <w:p w:rsidR="004F55B5" w:rsidRDefault="004F55B5" w:rsidP="003C1217"/>
        <w:p w:rsidR="00F653FA" w:rsidRPr="00FB22E8" w:rsidRDefault="00887C64" w:rsidP="003C1217">
          <w:pPr>
            <w:tabs>
              <w:tab w:val="left" w:pos="1778"/>
            </w:tabs>
            <w:rPr>
              <w:b/>
              <w:bCs/>
            </w:rPr>
          </w:pPr>
          <w:r>
            <w:tab/>
          </w:r>
          <w:bookmarkStart w:id="24" w:name="_Toc26285099"/>
          <w:r w:rsidR="00F653FA" w:rsidRPr="00FB22E8">
            <w:rPr>
              <w:b/>
              <w:bCs/>
            </w:rPr>
            <w:t>GZFT Analizi</w:t>
          </w:r>
          <w:bookmarkEnd w:id="24"/>
        </w:p>
        <w:p w:rsidR="00EF512E" w:rsidRDefault="00EF512E" w:rsidP="003C1217">
          <w:pPr>
            <w:spacing w:line="276" w:lineRule="auto"/>
            <w:ind w:firstLine="708"/>
            <w:rPr>
              <w:rFonts w:ascii="Times New Roman" w:hAnsi="Times New Roman" w:cs="Times New Roman"/>
              <w:szCs w:val="24"/>
            </w:rPr>
          </w:pPr>
        </w:p>
        <w:p w:rsidR="00105778" w:rsidRDefault="009D565E" w:rsidP="003C1217">
          <w:pPr>
            <w:ind w:firstLine="708"/>
            <w:rPr>
              <w:rFonts w:ascii="Times New Roman" w:hAnsi="Times New Roman" w:cs="Times New Roman"/>
              <w:szCs w:val="24"/>
            </w:rPr>
          </w:pPr>
          <w:r w:rsidRPr="009D565E">
            <w:rPr>
              <w:rFonts w:ascii="Times New Roman" w:hAnsi="Times New Roman" w:cs="Times New Roman"/>
              <w:szCs w:val="24"/>
            </w:rPr>
            <w:t>GZFT; G:güçlü yönler,  Z: zayıf yönler</w:t>
          </w:r>
          <w:r>
            <w:rPr>
              <w:rFonts w:ascii="Times New Roman" w:hAnsi="Times New Roman" w:cs="Times New Roman"/>
              <w:szCs w:val="24"/>
            </w:rPr>
            <w:t xml:space="preserve">, </w:t>
          </w:r>
          <w:r w:rsidRPr="009D565E">
            <w:rPr>
              <w:rFonts w:ascii="Times New Roman" w:hAnsi="Times New Roman" w:cs="Times New Roman"/>
              <w:szCs w:val="24"/>
            </w:rPr>
            <w:t xml:space="preserve"> F: fırsatlar, T: tehditler kelimelerinin kısaltmasıdır. GZFT Analizi; duru</w:t>
          </w:r>
          <w:r>
            <w:rPr>
              <w:rFonts w:ascii="Times New Roman" w:hAnsi="Times New Roman" w:cs="Times New Roman"/>
              <w:szCs w:val="24"/>
            </w:rPr>
            <w:t>m analizi kapsamında kullanılan, k</w:t>
          </w:r>
          <w:r w:rsidRPr="009D565E">
            <w:rPr>
              <w:rFonts w:ascii="Times New Roman" w:hAnsi="Times New Roman" w:cs="Times New Roman"/>
              <w:szCs w:val="24"/>
            </w:rPr>
            <w:t>urumun içsel ve dışsal mevcut durumunu</w:t>
          </w:r>
          <w:r>
            <w:rPr>
              <w:rFonts w:ascii="Times New Roman" w:hAnsi="Times New Roman" w:cs="Times New Roman"/>
              <w:szCs w:val="24"/>
            </w:rPr>
            <w:t xml:space="preserve">, olumlu veya olumsuz kurumu etkileyen tüm </w:t>
          </w:r>
          <w:proofErr w:type="spellStart"/>
          <w:r>
            <w:rPr>
              <w:rFonts w:ascii="Times New Roman" w:hAnsi="Times New Roman" w:cs="Times New Roman"/>
              <w:szCs w:val="24"/>
            </w:rPr>
            <w:t>faktörleriortaya</w:t>
          </w:r>
          <w:proofErr w:type="spellEnd"/>
          <w:r>
            <w:rPr>
              <w:rFonts w:ascii="Times New Roman" w:hAnsi="Times New Roman" w:cs="Times New Roman"/>
              <w:szCs w:val="24"/>
            </w:rPr>
            <w:t xml:space="preserve"> koyan önemli bir </w:t>
          </w:r>
          <w:r w:rsidRPr="009D565E">
            <w:rPr>
              <w:rFonts w:ascii="Times New Roman" w:hAnsi="Times New Roman" w:cs="Times New Roman"/>
              <w:szCs w:val="24"/>
            </w:rPr>
            <w:t>stratejik planlama aracıdır.</w:t>
          </w:r>
          <w:r w:rsidR="00FB22E8">
            <w:rPr>
              <w:rFonts w:ascii="Times New Roman" w:hAnsi="Times New Roman" w:cs="Times New Roman"/>
              <w:szCs w:val="24"/>
            </w:rPr>
            <w:t xml:space="preserve"> </w:t>
          </w:r>
          <w:r w:rsidR="008E0C93" w:rsidRPr="008E0C93">
            <w:rPr>
              <w:rFonts w:ascii="Times New Roman" w:hAnsi="Times New Roman" w:cs="Times New Roman"/>
              <w:szCs w:val="24"/>
            </w:rPr>
            <w:t>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w:t>
          </w:r>
        </w:p>
        <w:p w:rsidR="008E0C93" w:rsidRPr="008E0C93" w:rsidRDefault="005E0BC4" w:rsidP="003C1217">
          <w:pPr>
            <w:ind w:firstLine="708"/>
            <w:rPr>
              <w:rFonts w:ascii="Times New Roman" w:hAnsi="Times New Roman" w:cs="Times New Roman"/>
              <w:szCs w:val="24"/>
            </w:rPr>
          </w:pPr>
          <w:r>
            <w:rPr>
              <w:rFonts w:ascii="Times New Roman" w:hAnsi="Times New Roman" w:cs="Times New Roman"/>
              <w:szCs w:val="24"/>
            </w:rPr>
            <w:t>Bahçe</w:t>
          </w:r>
          <w:r w:rsidR="00E553D1">
            <w:rPr>
              <w:rFonts w:ascii="Times New Roman" w:hAnsi="Times New Roman" w:cs="Times New Roman"/>
              <w:szCs w:val="24"/>
            </w:rPr>
            <w:t xml:space="preserve"> İlçe</w:t>
          </w:r>
          <w:r w:rsidR="009D565E" w:rsidRPr="009D565E">
            <w:rPr>
              <w:rFonts w:ascii="Times New Roman" w:hAnsi="Times New Roman" w:cs="Times New Roman"/>
              <w:szCs w:val="24"/>
            </w:rPr>
            <w:t xml:space="preserve"> Milli Eğitim Müdürlüğü</w:t>
          </w:r>
          <w:r w:rsidR="00FB22E8">
            <w:rPr>
              <w:rFonts w:ascii="Times New Roman" w:hAnsi="Times New Roman" w:cs="Times New Roman"/>
              <w:szCs w:val="24"/>
            </w:rPr>
            <w:t xml:space="preserve"> </w:t>
          </w:r>
          <w:r w:rsidR="009D565E" w:rsidRPr="009D565E">
            <w:rPr>
              <w:rFonts w:ascii="Times New Roman" w:hAnsi="Times New Roman" w:cs="Times New Roman"/>
              <w:szCs w:val="24"/>
            </w:rPr>
            <w:t xml:space="preserve">2024-2028 Stratejik Planı Durum Analizi ve Geleceğe Yönelim Bölümü’nün hazırlık çalışmaları </w:t>
          </w:r>
          <w:r w:rsidR="00105778">
            <w:rPr>
              <w:rFonts w:ascii="Times New Roman" w:hAnsi="Times New Roman" w:cs="Times New Roman"/>
              <w:szCs w:val="24"/>
            </w:rPr>
            <w:t xml:space="preserve">GZFT Analizi </w:t>
          </w:r>
          <w:r w:rsidR="009D565E" w:rsidRPr="009D565E">
            <w:rPr>
              <w:rFonts w:ascii="Times New Roman" w:hAnsi="Times New Roman" w:cs="Times New Roman"/>
              <w:szCs w:val="24"/>
            </w:rPr>
            <w:t>kapsamında</w:t>
          </w:r>
          <w:r w:rsidR="00105778">
            <w:rPr>
              <w:rFonts w:ascii="Times New Roman" w:hAnsi="Times New Roman" w:cs="Times New Roman"/>
              <w:szCs w:val="24"/>
            </w:rPr>
            <w:t xml:space="preserve">; </w:t>
          </w:r>
          <w:r w:rsidR="00F40B2A">
            <w:rPr>
              <w:rFonts w:ascii="Times New Roman" w:hAnsi="Times New Roman" w:cs="Times New Roman"/>
              <w:szCs w:val="24"/>
            </w:rPr>
            <w:t>yasal mevzuat</w:t>
          </w:r>
          <w:r w:rsidR="00105778" w:rsidRPr="00105778">
            <w:rPr>
              <w:rFonts w:ascii="Times New Roman" w:hAnsi="Times New Roman" w:cs="Times New Roman"/>
              <w:szCs w:val="24"/>
            </w:rPr>
            <w:t xml:space="preserve"> incelenm</w:t>
          </w:r>
          <w:r w:rsidR="00F40B2A">
            <w:rPr>
              <w:rFonts w:ascii="Times New Roman" w:hAnsi="Times New Roman" w:cs="Times New Roman"/>
              <w:szCs w:val="24"/>
            </w:rPr>
            <w:t>iş, kurum içi/</w:t>
          </w:r>
          <w:r w:rsidR="00105778">
            <w:rPr>
              <w:rFonts w:ascii="Times New Roman" w:hAnsi="Times New Roman" w:cs="Times New Roman"/>
              <w:szCs w:val="24"/>
            </w:rPr>
            <w:t xml:space="preserve">dışı </w:t>
          </w:r>
          <w:r w:rsidR="00F40B2A">
            <w:rPr>
              <w:rFonts w:ascii="Times New Roman" w:hAnsi="Times New Roman" w:cs="Times New Roman"/>
              <w:szCs w:val="24"/>
            </w:rPr>
            <w:t>analizler</w:t>
          </w:r>
          <w:r w:rsidR="00105778">
            <w:rPr>
              <w:rFonts w:ascii="Times New Roman" w:hAnsi="Times New Roman" w:cs="Times New Roman"/>
              <w:szCs w:val="24"/>
            </w:rPr>
            <w:t xml:space="preserve"> </w:t>
          </w:r>
          <w:proofErr w:type="spellStart"/>
          <w:r w:rsidR="00105778">
            <w:rPr>
              <w:rFonts w:ascii="Times New Roman" w:hAnsi="Times New Roman" w:cs="Times New Roman"/>
              <w:szCs w:val="24"/>
            </w:rPr>
            <w:t>değerlendirilm</w:t>
          </w:r>
          <w:r w:rsidR="00F40B2A">
            <w:rPr>
              <w:rFonts w:ascii="Times New Roman" w:hAnsi="Times New Roman" w:cs="Times New Roman"/>
              <w:szCs w:val="24"/>
            </w:rPr>
            <w:t>iş</w:t>
          </w:r>
          <w:r w:rsidR="00105778">
            <w:rPr>
              <w:rFonts w:ascii="Times New Roman" w:hAnsi="Times New Roman" w:cs="Times New Roman"/>
              <w:szCs w:val="24"/>
            </w:rPr>
            <w:t>ve</w:t>
          </w:r>
          <w:proofErr w:type="spellEnd"/>
          <w:r w:rsidR="00105778">
            <w:rPr>
              <w:rFonts w:ascii="Times New Roman" w:hAnsi="Times New Roman" w:cs="Times New Roman"/>
              <w:szCs w:val="24"/>
            </w:rPr>
            <w:t xml:space="preserve"> </w:t>
          </w:r>
          <w:r w:rsidR="00F40B2A">
            <w:rPr>
              <w:rFonts w:ascii="Times New Roman" w:hAnsi="Times New Roman" w:cs="Times New Roman"/>
              <w:szCs w:val="24"/>
            </w:rPr>
            <w:t>iç/dış p</w:t>
          </w:r>
          <w:r w:rsidR="00105778" w:rsidRPr="00105778">
            <w:rPr>
              <w:rFonts w:ascii="Times New Roman" w:hAnsi="Times New Roman" w:cs="Times New Roman"/>
              <w:szCs w:val="24"/>
            </w:rPr>
            <w:t>aydaş anali</w:t>
          </w:r>
          <w:r w:rsidR="00F40B2A">
            <w:rPr>
              <w:rFonts w:ascii="Times New Roman" w:hAnsi="Times New Roman" w:cs="Times New Roman"/>
              <w:szCs w:val="24"/>
            </w:rPr>
            <w:t xml:space="preserve">zlerinden elde edilen görüşler ortaya konulmuştur. </w:t>
          </w:r>
          <w:r w:rsidR="00105778" w:rsidRPr="00105778">
            <w:rPr>
              <w:rFonts w:ascii="Times New Roman" w:hAnsi="Times New Roman" w:cs="Times New Roman"/>
              <w:szCs w:val="24"/>
            </w:rPr>
            <w:t xml:space="preserve"> Bu tespit</w:t>
          </w:r>
          <w:r w:rsidR="00F40B2A">
            <w:rPr>
              <w:rFonts w:ascii="Times New Roman" w:hAnsi="Times New Roman" w:cs="Times New Roman"/>
              <w:szCs w:val="24"/>
            </w:rPr>
            <w:t>lerin ardından</w:t>
          </w:r>
          <w:r w:rsidR="00F40B2A" w:rsidRPr="00F40B2A">
            <w:rPr>
              <w:rFonts w:ascii="Times New Roman" w:hAnsi="Times New Roman" w:cs="Times New Roman"/>
              <w:szCs w:val="24"/>
            </w:rPr>
            <w:t xml:space="preserve">; </w:t>
          </w:r>
          <w:r w:rsidR="008E0C93" w:rsidRPr="008E0C93">
            <w:rPr>
              <w:rFonts w:ascii="Times New Roman" w:hAnsi="Times New Roman" w:cs="Times New Roman"/>
              <w:szCs w:val="24"/>
            </w:rPr>
            <w:t>GZFT analizi, kurum içi ve kurum dışı analizler sonucunda müdürlüğümüzü etkileyen olumlu ve olumsuz faktörlerin analizinin bir sonucudur</w:t>
          </w:r>
        </w:p>
        <w:p w:rsidR="00FB22E8" w:rsidRDefault="00887C64" w:rsidP="003C1217">
          <w:pPr>
            <w:ind w:firstLine="708"/>
            <w:rPr>
              <w:rFonts w:ascii="Times New Roman" w:hAnsi="Times New Roman" w:cs="Times New Roman"/>
              <w:szCs w:val="24"/>
            </w:rPr>
          </w:pPr>
          <w:r w:rsidRPr="007F70A2">
            <w:rPr>
              <w:noProof/>
              <w:lang w:eastAsia="tr-TR"/>
            </w:rPr>
            <w:drawing>
              <wp:inline distT="0" distB="0" distL="0" distR="0" wp14:anchorId="58F7ACA3" wp14:editId="30A6E0CD">
                <wp:extent cx="5591175" cy="278312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00510" cy="2787770"/>
                        </a:xfrm>
                        <a:prstGeom prst="rect">
                          <a:avLst/>
                        </a:prstGeom>
                      </pic:spPr>
                    </pic:pic>
                  </a:graphicData>
                </a:graphic>
              </wp:inline>
            </w:drawing>
          </w:r>
        </w:p>
        <w:p w:rsidR="00EF512E" w:rsidRDefault="008E0C93" w:rsidP="003C1217">
          <w:pPr>
            <w:ind w:firstLine="708"/>
            <w:rPr>
              <w:rFonts w:ascii="Times New Roman" w:hAnsi="Times New Roman" w:cs="Times New Roman"/>
              <w:szCs w:val="24"/>
            </w:rPr>
          </w:pPr>
          <w:r w:rsidRPr="008E0C93">
            <w:rPr>
              <w:rFonts w:ascii="Times New Roman" w:hAnsi="Times New Roman" w:cs="Times New Roman"/>
              <w:szCs w:val="24"/>
            </w:rPr>
            <w:lastRenderedPageBreak/>
            <w:t>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w:t>
          </w:r>
        </w:p>
        <w:p w:rsidR="00A1751A" w:rsidRPr="00FB22E8" w:rsidRDefault="00945ADC" w:rsidP="003C1217">
          <w:pPr>
            <w:pStyle w:val="ResimYazs"/>
            <w:rPr>
              <w:rFonts w:ascii="Times New Roman" w:hAnsi="Times New Roman" w:cs="Times New Roman"/>
            </w:rPr>
          </w:pPr>
          <w:bookmarkStart w:id="25" w:name="_Toc26285134"/>
          <w:r w:rsidRPr="00FB22E8">
            <w:rPr>
              <w:rFonts w:ascii="Times New Roman" w:hAnsi="Times New Roman" w:cs="Times New Roman"/>
            </w:rPr>
            <w:t xml:space="preserve">Tablo </w:t>
          </w:r>
          <w:r w:rsidR="00DB1B2F" w:rsidRPr="00FB22E8">
            <w:rPr>
              <w:rFonts w:ascii="Times New Roman" w:hAnsi="Times New Roman" w:cs="Times New Roman"/>
            </w:rPr>
            <w:t>7</w:t>
          </w:r>
          <w:r w:rsidR="00FB22E8">
            <w:rPr>
              <w:rFonts w:ascii="Times New Roman" w:hAnsi="Times New Roman" w:cs="Times New Roman"/>
            </w:rPr>
            <w:t xml:space="preserve"> </w:t>
          </w:r>
          <w:r w:rsidR="005E0BC4">
            <w:rPr>
              <w:rFonts w:ascii="Times New Roman" w:hAnsi="Times New Roman" w:cs="Times New Roman"/>
            </w:rPr>
            <w:t>Bahçe</w:t>
          </w:r>
          <w:r w:rsidR="00E553D1" w:rsidRPr="00FB22E8">
            <w:rPr>
              <w:rFonts w:ascii="Times New Roman" w:hAnsi="Times New Roman" w:cs="Times New Roman"/>
            </w:rPr>
            <w:t xml:space="preserve"> İlçe</w:t>
          </w:r>
          <w:r w:rsidRPr="00FB22E8">
            <w:rPr>
              <w:rFonts w:ascii="Times New Roman" w:hAnsi="Times New Roman" w:cs="Times New Roman"/>
            </w:rPr>
            <w:t xml:space="preserve"> Milli Eğitim Müdürlüğü GZFT Analizi</w:t>
          </w:r>
          <w:bookmarkEnd w:id="25"/>
        </w:p>
        <w:tbl>
          <w:tblPr>
            <w:tblStyle w:val="TabloKlavuzu6"/>
            <w:tblW w:w="5254"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091"/>
          </w:tblGrid>
          <w:tr w:rsidR="00CE4645" w:rsidRPr="003A3E68" w:rsidTr="009D12D4">
            <w:trPr>
              <w:trHeight w:val="385"/>
            </w:trPr>
            <w:tc>
              <w:tcPr>
                <w:tcW w:w="5000" w:type="pct"/>
                <w:shd w:val="clear" w:color="auto" w:fill="FFC000"/>
              </w:tcPr>
              <w:p w:rsidR="00CE4645" w:rsidRDefault="00CE4645" w:rsidP="003C1217">
                <w:pPr>
                  <w:spacing w:line="276" w:lineRule="auto"/>
                  <w:rPr>
                    <w:rFonts w:ascii="Times New Roman" w:hAnsi="Times New Roman" w:cs="Times New Roman"/>
                    <w:b/>
                    <w:color w:val="FFFFFF" w:themeColor="background1"/>
                    <w:sz w:val="22"/>
                    <w:szCs w:val="20"/>
                  </w:rPr>
                </w:pPr>
              </w:p>
              <w:p w:rsidR="004E6541" w:rsidRPr="003C1217" w:rsidRDefault="004E6541" w:rsidP="003C1217">
                <w:pPr>
                  <w:spacing w:line="276" w:lineRule="auto"/>
                  <w:rPr>
                    <w:rFonts w:ascii="Times New Roman" w:hAnsi="Times New Roman" w:cs="Times New Roman"/>
                    <w:b/>
                    <w:color w:val="FFFFFF" w:themeColor="background1"/>
                    <w:sz w:val="22"/>
                    <w:szCs w:val="20"/>
                  </w:rPr>
                </w:pPr>
              </w:p>
              <w:p w:rsidR="00CE4645" w:rsidRDefault="00CE4645" w:rsidP="003C1217">
                <w:pPr>
                  <w:spacing w:line="276" w:lineRule="auto"/>
                  <w:jc w:val="center"/>
                  <w:rPr>
                    <w:rFonts w:ascii="Times New Roman" w:hAnsi="Times New Roman" w:cs="Times New Roman"/>
                    <w:b/>
                    <w:color w:val="000000" w:themeColor="text1"/>
                    <w:sz w:val="32"/>
                  </w:rPr>
                </w:pPr>
                <w:r w:rsidRPr="009D12D4">
                  <w:rPr>
                    <w:rFonts w:ascii="Times New Roman" w:hAnsi="Times New Roman" w:cs="Times New Roman"/>
                    <w:b/>
                    <w:color w:val="000000" w:themeColor="text1"/>
                    <w:sz w:val="32"/>
                  </w:rPr>
                  <w:t>GÜÇLÜ YÖNLER</w:t>
                </w:r>
              </w:p>
              <w:p w:rsidR="004E6541" w:rsidRDefault="004E6541" w:rsidP="003C1217">
                <w:pPr>
                  <w:spacing w:line="276" w:lineRule="auto"/>
                  <w:jc w:val="center"/>
                  <w:rPr>
                    <w:rFonts w:ascii="Times New Roman" w:hAnsi="Times New Roman" w:cs="Times New Roman"/>
                    <w:b/>
                    <w:color w:val="000000" w:themeColor="text1"/>
                    <w:sz w:val="32"/>
                  </w:rPr>
                </w:pPr>
              </w:p>
              <w:p w:rsidR="003C1217" w:rsidRPr="003C1217" w:rsidRDefault="003C1217" w:rsidP="003C1217">
                <w:pPr>
                  <w:spacing w:line="276" w:lineRule="auto"/>
                  <w:rPr>
                    <w:rFonts w:ascii="Times New Roman" w:hAnsi="Times New Roman" w:cs="Times New Roman"/>
                    <w:b/>
                    <w:color w:val="000000" w:themeColor="text1"/>
                    <w:sz w:val="14"/>
                    <w:szCs w:val="8"/>
                  </w:rPr>
                </w:pPr>
              </w:p>
            </w:tc>
          </w:tr>
          <w:tr w:rsidR="008E0C93" w:rsidRPr="003A3E68" w:rsidTr="003C1217">
            <w:trPr>
              <w:trHeight w:val="821"/>
            </w:trPr>
            <w:tc>
              <w:tcPr>
                <w:tcW w:w="5000" w:type="pct"/>
                <w:shd w:val="clear" w:color="auto" w:fill="auto"/>
              </w:tcPr>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İç - dış paydaşların kurum yönetici ve çalışanlarının rahat iletişim kurabilmeleri.</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Kamu kurumu ve kuruluş</w:t>
                </w:r>
                <w:r w:rsidR="004E6541">
                  <w:rPr>
                    <w:rFonts w:ascii="Times New Roman" w:hAnsi="Times New Roman" w:cs="Times New Roman"/>
                  </w:rPr>
                  <w:t>larıyla kurulan güçlü işbirliği</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Sporda, projelerde, sosyal ve kültürel yarışmalarda elde edilen ulusal başarıların alınması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Genel olarak okullarımızın öğrenme ortamlarının fiziki açıdan yeterli düzeyde olması.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xml:space="preserve">• Ulusal ve Uluslararası proje olanaklarından faydalanma oranının yüksekliği </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İlçemizde temel eğitim, ortaöğretim, mesleki ve teknik eğitimde okullaşma oranlarının Türkiye ortalamasının üzerinde olması.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Hayat boyu öğrenme kapsamındaki kursların çeşitliliği ve yaygınlığı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Ulusal ve uluslararası proje hazırlama ve yürütme yetkinliği gelişmiş insan kaynağı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Bilgi ve iletişim teknolojilerinin eğitim ve öğretim süreçlerinde etkin kullanımı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Paydaşların görüş ve önerilerinin dikkate alınması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Yeniliğe, gelişime ve takım çalışmasına yatkın insan kaynağı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Çalışanlar arası ve yöneticilerin bilgi paylaşımına ve iş birliğine açıklığı,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Çalışanlara yönelik mesleki gelişim imkânları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Okul sağlığı ve güvenliği ile iş sağlığına ilişkin çalışmaların yapılması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Yeni fikirlerin ve farklı görüşlerin desteklenmesi</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Okul öncesi eğitim imkânlarının yaygınlık ve yeterliliği</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xml:space="preserve">• Okul ve kurumlarda güvenlik, sağlık ve </w:t>
                </w:r>
                <w:proofErr w:type="gramStart"/>
                <w:r w:rsidRPr="003C1217">
                  <w:rPr>
                    <w:rFonts w:ascii="Times New Roman" w:hAnsi="Times New Roman" w:cs="Times New Roman"/>
                  </w:rPr>
                  <w:t>hijyen</w:t>
                </w:r>
                <w:proofErr w:type="gramEnd"/>
                <w:r w:rsidRPr="003C1217">
                  <w:rPr>
                    <w:rFonts w:ascii="Times New Roman" w:hAnsi="Times New Roman" w:cs="Times New Roman"/>
                  </w:rPr>
                  <w:t xml:space="preserve"> koşullarının yeterlilik düzeyi </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İlçemiz bünyesinde özel eğitime ihtiyaç duyan öğrencilere yönelik özel ve resmi okulların olması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Kaynaştırma eğitimini kapsamında, özel eğitim gereksinimi olan öğrenciler için okullarımızda özel eğitim destek odaları sınıfların varlığı.</w:t>
                </w:r>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Okul ve kurumlarımızda güvenlik ve kamera sisteminin olması</w:t>
                </w:r>
              </w:p>
              <w:p w:rsidR="008E0C93" w:rsidRPr="003C1217" w:rsidRDefault="008E0C93" w:rsidP="003C1217">
                <w:pPr>
                  <w:pStyle w:val="AralkYok"/>
                  <w:jc w:val="both"/>
                  <w:rPr>
                    <w:rFonts w:ascii="Times New Roman" w:hAnsi="Times New Roman" w:cs="Times New Roman"/>
                  </w:rPr>
                </w:pPr>
                <w:proofErr w:type="gramStart"/>
                <w:r w:rsidRPr="003C1217">
                  <w:rPr>
                    <w:rFonts w:ascii="Times New Roman" w:hAnsi="Times New Roman" w:cs="Times New Roman"/>
                  </w:rPr>
                  <w:t>• Okul aile birliklerinin okullardaki etkinliklerde aktif rol alması.</w:t>
                </w:r>
                <w:proofErr w:type="gramEnd"/>
              </w:p>
              <w:p w:rsidR="008E0C93" w:rsidRPr="003C1217" w:rsidRDefault="008E0C93" w:rsidP="003C1217">
                <w:pPr>
                  <w:pStyle w:val="AralkYok"/>
                  <w:jc w:val="both"/>
                  <w:rPr>
                    <w:rFonts w:ascii="Times New Roman" w:hAnsi="Times New Roman" w:cs="Times New Roman"/>
                  </w:rPr>
                </w:pPr>
                <w:r w:rsidRPr="003C1217">
                  <w:rPr>
                    <w:rFonts w:ascii="Times New Roman" w:hAnsi="Times New Roman" w:cs="Times New Roman"/>
                  </w:rPr>
                  <w:t>• İlgi ve ihtiyaçlara cevap verebilecek çeşitlilikte okul ve program türünün varlığı</w:t>
                </w:r>
              </w:p>
            </w:tc>
          </w:tr>
          <w:tr w:rsidR="004E6541" w:rsidRPr="003A3E68" w:rsidTr="003C1217">
            <w:trPr>
              <w:trHeight w:val="821"/>
            </w:trPr>
            <w:tc>
              <w:tcPr>
                <w:tcW w:w="5000" w:type="pct"/>
                <w:shd w:val="clear" w:color="auto" w:fill="auto"/>
              </w:tcPr>
              <w:p w:rsidR="004E6541" w:rsidRPr="003C1217" w:rsidRDefault="004E6541" w:rsidP="003C1217">
                <w:pPr>
                  <w:pStyle w:val="AralkYok"/>
                  <w:jc w:val="both"/>
                  <w:rPr>
                    <w:rFonts w:ascii="Times New Roman" w:hAnsi="Times New Roman" w:cs="Times New Roman"/>
                  </w:rPr>
                </w:pPr>
              </w:p>
            </w:tc>
          </w:tr>
        </w:tbl>
        <w:p w:rsidR="002F0590" w:rsidRDefault="002F0590" w:rsidP="003C1217">
          <w:pPr>
            <w:spacing w:after="160"/>
            <w:rPr>
              <w:rFonts w:ascii="Times New Roman" w:hAnsi="Times New Roman" w:cs="Times New Roman"/>
              <w:b/>
              <w:color w:val="FFFFFF"/>
            </w:rPr>
          </w:pPr>
        </w:p>
        <w:p w:rsidR="004E6541" w:rsidRDefault="004E6541" w:rsidP="003C1217">
          <w:pPr>
            <w:spacing w:after="160"/>
            <w:rPr>
              <w:rFonts w:ascii="Times New Roman" w:hAnsi="Times New Roman" w:cs="Times New Roman"/>
              <w:b/>
              <w:color w:val="FFFFFF"/>
            </w:rPr>
          </w:pPr>
        </w:p>
        <w:p w:rsidR="004E6541" w:rsidRDefault="004E6541" w:rsidP="003C1217">
          <w:pPr>
            <w:spacing w:after="160"/>
            <w:rPr>
              <w:rFonts w:ascii="Times New Roman" w:hAnsi="Times New Roman" w:cs="Times New Roman"/>
              <w:b/>
              <w:color w:val="FFFFFF"/>
            </w:rPr>
          </w:pPr>
        </w:p>
        <w:p w:rsidR="004E6541" w:rsidRDefault="004E6541" w:rsidP="003C1217">
          <w:pPr>
            <w:spacing w:after="160"/>
            <w:rPr>
              <w:rFonts w:ascii="Times New Roman" w:hAnsi="Times New Roman" w:cs="Times New Roman"/>
              <w:b/>
              <w:color w:val="FFFFFF"/>
            </w:rPr>
          </w:pPr>
        </w:p>
        <w:p w:rsidR="004E6541" w:rsidRDefault="004E6541" w:rsidP="003C1217">
          <w:pPr>
            <w:spacing w:after="160"/>
            <w:rPr>
              <w:rFonts w:ascii="Times New Roman" w:hAnsi="Times New Roman" w:cs="Times New Roman"/>
              <w:b/>
              <w:color w:val="FFFFFF"/>
            </w:rPr>
          </w:pPr>
          <w:r>
            <w:rPr>
              <w:rFonts w:ascii="Times New Roman" w:hAnsi="Times New Roman" w:cs="Times New Roman"/>
              <w:b/>
              <w:color w:val="FFFFFF"/>
            </w:rPr>
            <w:br/>
          </w:r>
        </w:p>
        <w:p w:rsidR="004E6541" w:rsidRDefault="004E6541" w:rsidP="003C1217">
          <w:pPr>
            <w:spacing w:after="160"/>
            <w:rPr>
              <w:rFonts w:ascii="Times New Roman" w:hAnsi="Times New Roman" w:cs="Times New Roman"/>
              <w:b/>
              <w:color w:val="FFFFFF"/>
            </w:rPr>
          </w:pPr>
        </w:p>
        <w:p w:rsidR="004E6541" w:rsidRDefault="004E6541" w:rsidP="003C1217">
          <w:pPr>
            <w:spacing w:after="160"/>
            <w:rPr>
              <w:rFonts w:ascii="Times New Roman" w:hAnsi="Times New Roman" w:cs="Times New Roman"/>
              <w:b/>
              <w:color w:val="FFFFFF"/>
            </w:rPr>
          </w:pPr>
        </w:p>
        <w:tbl>
          <w:tblPr>
            <w:tblStyle w:val="TabloKlavuzu21"/>
            <w:tblW w:w="10647"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0647"/>
          </w:tblGrid>
          <w:tr w:rsidR="004E6541" w:rsidRPr="00DE317C" w:rsidTr="006A38E1">
            <w:trPr>
              <w:trHeight w:val="1254"/>
            </w:trPr>
            <w:tc>
              <w:tcPr>
                <w:tcW w:w="10647" w:type="dxa"/>
                <w:shd w:val="clear" w:color="auto" w:fill="FFC000"/>
                <w:hideMark/>
              </w:tcPr>
              <w:p w:rsidR="004E6541" w:rsidRPr="00DE317C" w:rsidRDefault="004E6541" w:rsidP="006A38E1">
                <w:pPr>
                  <w:spacing w:line="276" w:lineRule="auto"/>
                  <w:rPr>
                    <w:rFonts w:ascii="Times New Roman" w:hAnsi="Times New Roman"/>
                    <w:b/>
                    <w:color w:val="FFFFFF" w:themeColor="background1"/>
                  </w:rPr>
                </w:pPr>
                <w:r>
                  <w:br w:type="page"/>
                </w:r>
              </w:p>
              <w:p w:rsidR="004E6541" w:rsidRPr="009D12D4" w:rsidRDefault="004E6541" w:rsidP="006A38E1">
                <w:pPr>
                  <w:spacing w:line="276" w:lineRule="auto"/>
                  <w:jc w:val="center"/>
                  <w:rPr>
                    <w:rFonts w:ascii="Times New Roman" w:hAnsi="Times New Roman"/>
                    <w:b/>
                    <w:color w:val="000000" w:themeColor="text1"/>
                    <w:sz w:val="28"/>
                  </w:rPr>
                </w:pPr>
                <w:r w:rsidRPr="009D12D4">
                  <w:rPr>
                    <w:rFonts w:ascii="Times New Roman" w:hAnsi="Times New Roman"/>
                    <w:b/>
                    <w:color w:val="000000" w:themeColor="text1"/>
                    <w:sz w:val="28"/>
                  </w:rPr>
                  <w:t>ZAYIF YÖNLER</w:t>
                </w:r>
              </w:p>
              <w:p w:rsidR="004E6541" w:rsidRPr="00DE317C" w:rsidRDefault="004E6541" w:rsidP="006A38E1">
                <w:pPr>
                  <w:spacing w:line="276" w:lineRule="auto"/>
                  <w:rPr>
                    <w:rFonts w:ascii="Times New Roman" w:hAnsi="Times New Roman"/>
                    <w:b/>
                    <w:sz w:val="22"/>
                  </w:rPr>
                </w:pPr>
              </w:p>
            </w:tc>
          </w:tr>
          <w:tr w:rsidR="004E6541" w:rsidRPr="00DE317C" w:rsidTr="006A38E1">
            <w:trPr>
              <w:trHeight w:val="5499"/>
            </w:trPr>
            <w:tc>
              <w:tcPr>
                <w:tcW w:w="10647" w:type="dxa"/>
                <w:shd w:val="clear" w:color="auto" w:fill="auto"/>
              </w:tcPr>
              <w:p w:rsidR="004E6541" w:rsidRPr="003C1217" w:rsidRDefault="004E6541" w:rsidP="006A38E1">
                <w:pPr>
                  <w:pStyle w:val="AralkYok"/>
                  <w:jc w:val="both"/>
                </w:pPr>
                <w:r w:rsidRPr="003C1217">
                  <w:t xml:space="preserve">• </w:t>
                </w:r>
                <w:r>
                  <w:t>Deprem nedeniyle oluşan fiziki</w:t>
                </w:r>
                <w:r w:rsidR="009273E5">
                  <w:t xml:space="preserve"> yetersizliklerden</w:t>
                </w:r>
                <w:r>
                  <w:t xml:space="preserve"> dolayı</w:t>
                </w:r>
                <w:r w:rsidR="00B23AD8">
                  <w:t xml:space="preserve"> bazı okullarda</w:t>
                </w:r>
                <w:r>
                  <w:t xml:space="preserve"> ikili eğitim yapılması</w:t>
                </w:r>
                <w:r w:rsidR="00B23AD8">
                  <w:t>,</w:t>
                </w:r>
              </w:p>
              <w:p w:rsidR="004E6541" w:rsidRPr="003C1217" w:rsidRDefault="004E6541" w:rsidP="006A38E1">
                <w:pPr>
                  <w:pStyle w:val="AralkYok"/>
                  <w:jc w:val="both"/>
                </w:pPr>
                <w:r w:rsidRPr="003C1217">
                  <w:t>• Hayat boyu öğrenme kapsamındaki faaliyetlere ilişkin farkındalık düzeyinin düşüklüğü</w:t>
                </w:r>
                <w:r w:rsidR="00B23AD8">
                  <w:t>,</w:t>
                </w:r>
                <w:r w:rsidRPr="003C1217">
                  <w:t xml:space="preserve"> </w:t>
                </w:r>
              </w:p>
              <w:p w:rsidR="004E6541" w:rsidRPr="003C1217" w:rsidRDefault="004E6541" w:rsidP="006A38E1">
                <w:pPr>
                  <w:pStyle w:val="AralkYok"/>
                  <w:jc w:val="both"/>
                </w:pPr>
                <w:r w:rsidRPr="003C1217">
                  <w:t>• Sosyal, kültürel, sportif ve bilimsel faaliyetlerin eksikliği</w:t>
                </w:r>
              </w:p>
              <w:p w:rsidR="004E6541" w:rsidRPr="003C1217" w:rsidRDefault="004E6541" w:rsidP="006A38E1">
                <w:pPr>
                  <w:pStyle w:val="AralkYok"/>
                  <w:jc w:val="both"/>
                </w:pPr>
                <w:r w:rsidRPr="003C1217">
                  <w:t>• Kişisel, eğitsel ve mesleki rehberlik hizmetlerindeki eksiklikler</w:t>
                </w:r>
              </w:p>
              <w:p w:rsidR="004E6541" w:rsidRPr="003C1217" w:rsidRDefault="004E6541" w:rsidP="006A38E1">
                <w:pPr>
                  <w:pStyle w:val="AralkYok"/>
                  <w:jc w:val="both"/>
                </w:pPr>
                <w:r w:rsidRPr="003C1217">
                  <w:t xml:space="preserve">• Yabancı dil eğitiminin yeterlilik düzeyi </w:t>
                </w:r>
              </w:p>
              <w:p w:rsidR="004E6541" w:rsidRPr="003C1217" w:rsidRDefault="004E6541" w:rsidP="006A38E1">
                <w:pPr>
                  <w:pStyle w:val="AralkYok"/>
                  <w:jc w:val="both"/>
                </w:pPr>
                <w:r w:rsidRPr="003C1217">
                  <w:t>• Çalışanların güçlendirilmesi ve karar alma süreçlerine etkin katılım düzeyleri</w:t>
                </w:r>
              </w:p>
              <w:p w:rsidR="004E6541" w:rsidRPr="003C1217" w:rsidRDefault="004E6541" w:rsidP="006A38E1">
                <w:pPr>
                  <w:pStyle w:val="AralkYok"/>
                  <w:jc w:val="both"/>
                </w:pPr>
                <w:r w:rsidRPr="003C1217">
                  <w:t>• Örgütsel öğrenme, bilgi paylaşımı ve birimler arası koordinasyon düzeyi</w:t>
                </w:r>
              </w:p>
              <w:p w:rsidR="004E6541" w:rsidRPr="003C1217" w:rsidRDefault="004E6541" w:rsidP="006A38E1">
                <w:pPr>
                  <w:pStyle w:val="AralkYok"/>
                  <w:jc w:val="both"/>
                </w:pPr>
                <w:r w:rsidRPr="003C1217">
                  <w:t>• İzleme ve değerlendirme sisteminin yetersizliği</w:t>
                </w:r>
              </w:p>
              <w:p w:rsidR="004E6541" w:rsidRPr="003C1217" w:rsidRDefault="004E6541" w:rsidP="006A38E1">
                <w:pPr>
                  <w:pStyle w:val="AralkYok"/>
                  <w:jc w:val="both"/>
                </w:pPr>
                <w:r w:rsidRPr="003C1217">
                  <w:t>• İlköğretimde çocukların düşünsel, duygusal ve fiziksel becerilerini geliştirecek ortamların eksikliği</w:t>
                </w:r>
              </w:p>
              <w:p w:rsidR="004E6541" w:rsidRPr="003C1217" w:rsidRDefault="004E6541" w:rsidP="006A38E1">
                <w:pPr>
                  <w:pStyle w:val="AralkYok"/>
                  <w:jc w:val="both"/>
                </w:pPr>
                <w:r w:rsidRPr="003C1217">
                  <w:t>• Yoğun göç alan bölgelerde okul içinde ve dışında öğrencilerin yararlanacağı sosyal, kültürel ve spor alanlarının yetersiz olması</w:t>
                </w:r>
              </w:p>
              <w:p w:rsidR="004E6541" w:rsidRPr="003C1217" w:rsidRDefault="004E6541" w:rsidP="006A38E1">
                <w:pPr>
                  <w:pStyle w:val="AralkYok"/>
                  <w:jc w:val="both"/>
                </w:pPr>
                <w:r w:rsidRPr="003C1217">
                  <w:t>• Bazı okul/kurum binalarımızda yangın merdiveni ve özürlü asansörlerinin olmaması</w:t>
                </w:r>
              </w:p>
              <w:p w:rsidR="004E6541" w:rsidRPr="003C1217" w:rsidRDefault="004E6541" w:rsidP="006A38E1">
                <w:pPr>
                  <w:pStyle w:val="AralkYok"/>
                  <w:jc w:val="both"/>
                </w:pPr>
                <w:r w:rsidRPr="003C1217">
                  <w:t>• Okul ve kurumlarımızda destek personelinin yetersiz olması</w:t>
                </w:r>
              </w:p>
              <w:p w:rsidR="004E6541" w:rsidRDefault="004E6541" w:rsidP="004E6541">
                <w:pPr>
                  <w:pStyle w:val="AralkYok"/>
                  <w:jc w:val="both"/>
                </w:pPr>
                <w:r>
                  <w:t>• Eğitimli kadın nüfus oranımızın yüksek olmaması</w:t>
                </w:r>
              </w:p>
              <w:p w:rsidR="00142F23" w:rsidRDefault="00142F23" w:rsidP="00142F23">
                <w:pPr>
                  <w:pStyle w:val="AralkYok"/>
                  <w:jc w:val="both"/>
                </w:pPr>
                <w:r>
                  <w:t>• Taşımalı eğitim oranın yüksek oluşu.</w:t>
                </w:r>
              </w:p>
              <w:p w:rsidR="00142F23" w:rsidRDefault="00B23AD8" w:rsidP="00142F23">
                <w:pPr>
                  <w:pStyle w:val="AralkYok"/>
                  <w:jc w:val="both"/>
                </w:pPr>
                <w:r>
                  <w:t>•Ailelerin eğitim ve öğretim</w:t>
                </w:r>
                <w:r w:rsidR="00142F23">
                  <w:t xml:space="preserve"> kalitesinin artırılmasına yönelik isteksiz olması</w:t>
                </w:r>
              </w:p>
              <w:p w:rsidR="004E6541" w:rsidRPr="003C1217" w:rsidRDefault="004E6541" w:rsidP="006A38E1">
                <w:pPr>
                  <w:spacing w:after="160" w:line="276" w:lineRule="auto"/>
                  <w:rPr>
                    <w:rFonts w:ascii="Times New Roman" w:hAnsi="Times New Roman"/>
                    <w:b/>
                    <w:sz w:val="22"/>
                  </w:rPr>
                </w:pPr>
              </w:p>
            </w:tc>
          </w:tr>
        </w:tbl>
        <w:p w:rsidR="004E6541" w:rsidRDefault="004E6541" w:rsidP="003C1217">
          <w:pPr>
            <w:spacing w:after="160"/>
            <w:rPr>
              <w:rFonts w:ascii="Times New Roman" w:hAnsi="Times New Roman" w:cs="Times New Roman"/>
              <w:b/>
              <w:color w:val="FFFFFF"/>
            </w:rPr>
          </w:pPr>
        </w:p>
        <w:p w:rsidR="002F0590" w:rsidRDefault="002F0590"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9D12D4" w:rsidRDefault="009D12D4"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p w:rsidR="008E0C93" w:rsidRDefault="008E0C93" w:rsidP="003C1217">
          <w:pPr>
            <w:spacing w:after="160"/>
            <w:rPr>
              <w:rFonts w:ascii="Times New Roman" w:hAnsi="Times New Roman" w:cs="Times New Roman"/>
              <w:b/>
              <w:color w:val="FFFFFF"/>
            </w:rPr>
          </w:pPr>
        </w:p>
        <w:tbl>
          <w:tblPr>
            <w:tblStyle w:val="TabloKlavuzu21"/>
            <w:tblW w:w="10647"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5323"/>
            <w:gridCol w:w="5324"/>
          </w:tblGrid>
          <w:tr w:rsidR="008E0C93" w:rsidRPr="00DE317C" w:rsidTr="009D12D4">
            <w:trPr>
              <w:trHeight w:val="821"/>
            </w:trPr>
            <w:tc>
              <w:tcPr>
                <w:tcW w:w="10647" w:type="dxa"/>
                <w:gridSpan w:val="2"/>
                <w:shd w:val="clear" w:color="auto" w:fill="FFC000"/>
                <w:hideMark/>
              </w:tcPr>
              <w:p w:rsidR="00142F23" w:rsidRDefault="00142F23" w:rsidP="003C1217">
                <w:pPr>
                  <w:spacing w:line="276" w:lineRule="auto"/>
                  <w:jc w:val="center"/>
                  <w:rPr>
                    <w:rFonts w:ascii="Times New Roman" w:hAnsi="Times New Roman"/>
                    <w:b/>
                    <w:color w:val="000000" w:themeColor="text1"/>
                    <w:sz w:val="32"/>
                  </w:rPr>
                </w:pPr>
              </w:p>
              <w:p w:rsidR="008E0C93" w:rsidRDefault="008E0C93" w:rsidP="003C1217">
                <w:pPr>
                  <w:spacing w:line="276" w:lineRule="auto"/>
                  <w:jc w:val="center"/>
                  <w:rPr>
                    <w:rFonts w:ascii="Times New Roman" w:hAnsi="Times New Roman"/>
                    <w:b/>
                    <w:color w:val="000000" w:themeColor="text1"/>
                    <w:sz w:val="32"/>
                  </w:rPr>
                </w:pPr>
                <w:r w:rsidRPr="009D12D4">
                  <w:rPr>
                    <w:rFonts w:ascii="Times New Roman" w:hAnsi="Times New Roman"/>
                    <w:b/>
                    <w:color w:val="000000" w:themeColor="text1"/>
                    <w:sz w:val="32"/>
                  </w:rPr>
                  <w:t>FIRSATLAR</w:t>
                </w:r>
              </w:p>
              <w:p w:rsidR="00142F23" w:rsidRPr="00DE317C" w:rsidRDefault="00142F23" w:rsidP="003C1217">
                <w:pPr>
                  <w:spacing w:line="276" w:lineRule="auto"/>
                  <w:jc w:val="center"/>
                  <w:rPr>
                    <w:rFonts w:ascii="Times New Roman" w:hAnsi="Times New Roman"/>
                    <w:b/>
                    <w:sz w:val="22"/>
                  </w:rPr>
                </w:pPr>
              </w:p>
            </w:tc>
          </w:tr>
          <w:tr w:rsidR="008E0C93" w:rsidRPr="00DE317C" w:rsidTr="00142F23">
            <w:trPr>
              <w:trHeight w:val="10630"/>
            </w:trPr>
            <w:tc>
              <w:tcPr>
                <w:tcW w:w="5323" w:type="dxa"/>
                <w:shd w:val="clear" w:color="auto" w:fill="auto"/>
              </w:tcPr>
              <w:p w:rsidR="008E0C93" w:rsidRDefault="008E0C93" w:rsidP="003C1217">
                <w:pPr>
                  <w:pStyle w:val="AralkYok"/>
                  <w:jc w:val="both"/>
                </w:pPr>
                <w:r>
                  <w:t>• İlçe halkının okuma yazma oranının yüksek oluşu.</w:t>
                </w:r>
              </w:p>
              <w:p w:rsidR="008E0C93" w:rsidRDefault="008E0C93" w:rsidP="003C1217">
                <w:pPr>
                  <w:pStyle w:val="AralkYok"/>
                  <w:jc w:val="both"/>
                </w:pPr>
                <w:r>
                  <w:t>• Deneyimli yönetici kadrolarına ve öğretmenlere sahip olmamız.</w:t>
                </w:r>
              </w:p>
              <w:p w:rsidR="008E0C93" w:rsidRDefault="008E0C93" w:rsidP="003C1217">
                <w:pPr>
                  <w:pStyle w:val="AralkYok"/>
                  <w:jc w:val="both"/>
                </w:pPr>
                <w:proofErr w:type="gramStart"/>
                <w:r>
                  <w:t xml:space="preserve">• Okullarımızda etkileşimli tahtaların bulunması. </w:t>
                </w:r>
                <w:proofErr w:type="gramEnd"/>
              </w:p>
              <w:p w:rsidR="008E0C93" w:rsidRDefault="008E0C93" w:rsidP="003C1217">
                <w:pPr>
                  <w:pStyle w:val="AralkYok"/>
                  <w:jc w:val="both"/>
                </w:pPr>
                <w:proofErr w:type="gramStart"/>
                <w:r>
                  <w:t>• Teknolojinin etkin ve verimli kullanılabilmesi.</w:t>
                </w:r>
                <w:proofErr w:type="gramEnd"/>
              </w:p>
              <w:p w:rsidR="008E0C93" w:rsidRDefault="008E0C93" w:rsidP="003C1217">
                <w:pPr>
                  <w:pStyle w:val="AralkYok"/>
                  <w:jc w:val="both"/>
                </w:pPr>
                <w:proofErr w:type="gramStart"/>
                <w:r>
                  <w:t>• İlçemizde öğretmen sayısının yeterli oluşu.</w:t>
                </w:r>
                <w:proofErr w:type="gramEnd"/>
              </w:p>
              <w:p w:rsidR="008E0C93" w:rsidRDefault="008E0C93" w:rsidP="003C1217">
                <w:pPr>
                  <w:pStyle w:val="AralkYok"/>
                  <w:jc w:val="both"/>
                </w:pPr>
                <w:proofErr w:type="gramStart"/>
                <w:r>
                  <w:t>• Okullarımıza ulaşımın kolay olması.</w:t>
                </w:r>
                <w:proofErr w:type="gramEnd"/>
              </w:p>
              <w:p w:rsidR="008E0C93" w:rsidRDefault="008E0C93" w:rsidP="003C1217">
                <w:pPr>
                  <w:pStyle w:val="AralkYok"/>
                  <w:jc w:val="both"/>
                </w:pPr>
                <w:r>
                  <w:t>• İlçemizde köy sayısın az oluşu var olan köylere ulaşımın çabuk sağlanması.</w:t>
                </w:r>
              </w:p>
              <w:p w:rsidR="008E0C93" w:rsidRDefault="008E0C93" w:rsidP="003C1217">
                <w:pPr>
                  <w:pStyle w:val="AralkYok"/>
                  <w:jc w:val="both"/>
                </w:pPr>
                <w:r>
                  <w:t>• İlçe halkının maddi durumunun genel olarak iyi durumda olması.</w:t>
                </w:r>
              </w:p>
              <w:p w:rsidR="008E0C93" w:rsidRDefault="008E0C93" w:rsidP="003C1217">
                <w:pPr>
                  <w:pStyle w:val="AralkYok"/>
                  <w:jc w:val="both"/>
                </w:pPr>
                <w:r>
                  <w:t>• Okullarımızda genel olarak okul aile birliklerinin aktif olması.</w:t>
                </w:r>
              </w:p>
              <w:p w:rsidR="008E0C93" w:rsidRDefault="008E0C93" w:rsidP="003C1217">
                <w:pPr>
                  <w:pStyle w:val="AralkYok"/>
                  <w:jc w:val="both"/>
                </w:pPr>
                <w:proofErr w:type="gramStart"/>
                <w:r>
                  <w:t>• İlçenin coğrafi konumunun uygun olması.</w:t>
                </w:r>
                <w:proofErr w:type="gramEnd"/>
              </w:p>
              <w:p w:rsidR="008E0C93" w:rsidRDefault="00142F23" w:rsidP="003C1217">
                <w:pPr>
                  <w:pStyle w:val="AralkYok"/>
                  <w:jc w:val="both"/>
                </w:pPr>
                <w:r>
                  <w:t xml:space="preserve">• </w:t>
                </w:r>
                <w:r w:rsidR="008E0C93">
                  <w:t>Okul ve kurumlar arasında işbirliği anlayışı ve uyumun olması</w:t>
                </w:r>
              </w:p>
              <w:p w:rsidR="008E0C93" w:rsidRDefault="00142F23" w:rsidP="003C1217">
                <w:pPr>
                  <w:pStyle w:val="AralkYok"/>
                  <w:jc w:val="both"/>
                </w:pPr>
                <w:r>
                  <w:t>• V</w:t>
                </w:r>
                <w:r w:rsidR="008E0C93">
                  <w:t>elilerin okullara güven duyması</w:t>
                </w:r>
              </w:p>
              <w:p w:rsidR="008E0C93" w:rsidRDefault="008E0C93" w:rsidP="003C1217">
                <w:pPr>
                  <w:pStyle w:val="AralkYok"/>
                  <w:jc w:val="both"/>
                </w:pPr>
                <w:r>
                  <w:t xml:space="preserve">• Velilerin eğitim, sosyal ve kültürel faaliyetlere katılımının yüksek olması </w:t>
                </w:r>
              </w:p>
              <w:p w:rsidR="008E0C93" w:rsidRDefault="008E0C93" w:rsidP="003C1217">
                <w:pPr>
                  <w:pStyle w:val="AralkYok"/>
                  <w:jc w:val="both"/>
                </w:pPr>
                <w:r>
                  <w:t>• Değişime ve yeniliğe açık iç- dış paydaşların varlığı</w:t>
                </w:r>
              </w:p>
              <w:p w:rsidR="008E0C93" w:rsidRDefault="008E0C93" w:rsidP="003C1217">
                <w:pPr>
                  <w:pStyle w:val="AralkYok"/>
                  <w:jc w:val="both"/>
                </w:pPr>
                <w:r>
                  <w:t>• İlçe halkının sosyal ve kültürel faaliyetlere olan ilgisi</w:t>
                </w:r>
              </w:p>
              <w:p w:rsidR="008E0C93" w:rsidRDefault="008E0C93" w:rsidP="003C1217">
                <w:pPr>
                  <w:pStyle w:val="AralkYok"/>
                  <w:jc w:val="both"/>
                </w:pPr>
                <w:r>
                  <w:t>• Eğitim ve öğretime erişimin yüksek olması</w:t>
                </w:r>
              </w:p>
              <w:p w:rsidR="008E0C93" w:rsidRDefault="008E0C93" w:rsidP="003C1217">
                <w:pPr>
                  <w:pStyle w:val="AralkYok"/>
                  <w:jc w:val="both"/>
                </w:pPr>
                <w:r>
                  <w:t>• Hayat boyu öğrenmeyi destekleyen politikaların varlığı</w:t>
                </w:r>
              </w:p>
              <w:p w:rsidR="008E0C93" w:rsidRDefault="008E0C93" w:rsidP="003C1217">
                <w:pPr>
                  <w:pStyle w:val="AralkYok"/>
                  <w:jc w:val="both"/>
                </w:pPr>
                <w:r>
                  <w:t>• Eğitimin sürdürülebilir ekonomik kalkınmadaki işlevi konusunda toplumsal farkındalık</w:t>
                </w:r>
              </w:p>
              <w:p w:rsidR="008E0C93" w:rsidRDefault="008E0C93" w:rsidP="003C1217">
                <w:pPr>
                  <w:pStyle w:val="AralkYok"/>
                  <w:jc w:val="both"/>
                </w:pPr>
                <w:r>
                  <w:t>• Eğitim ve öğretime yönelik talebin giderek artması</w:t>
                </w:r>
              </w:p>
              <w:p w:rsidR="008E0C93" w:rsidRDefault="008E0C93" w:rsidP="003C1217">
                <w:pPr>
                  <w:pStyle w:val="AralkYok"/>
                  <w:jc w:val="both"/>
                </w:pPr>
                <w:r>
                  <w:t>• Eğitim ve öğretime yönelik teşviklerin varlığı</w:t>
                </w:r>
              </w:p>
              <w:p w:rsidR="008E0C93" w:rsidRDefault="008E0C93" w:rsidP="00142F23">
                <w:pPr>
                  <w:pStyle w:val="AralkYok"/>
                  <w:jc w:val="both"/>
                </w:pPr>
              </w:p>
            </w:tc>
            <w:tc>
              <w:tcPr>
                <w:tcW w:w="5324" w:type="dxa"/>
                <w:shd w:val="clear" w:color="auto" w:fill="auto"/>
              </w:tcPr>
              <w:p w:rsidR="008E0C93" w:rsidRDefault="008E0C93" w:rsidP="003C1217">
                <w:pPr>
                  <w:pStyle w:val="AralkYok"/>
                  <w:jc w:val="both"/>
                </w:pPr>
                <w:r>
                  <w:t>• Özel sektörün mesleki eğitimde planlama ve uygulanma süreçlerine katkı sunmak istemesi.</w:t>
                </w:r>
              </w:p>
              <w:p w:rsidR="008E0C93" w:rsidRDefault="008E0C93" w:rsidP="003C1217">
                <w:pPr>
                  <w:pStyle w:val="AralkYok"/>
                  <w:jc w:val="both"/>
                </w:pPr>
                <w:r>
                  <w:t>• Nitelikli işgücünün yetiştirilmesi için mesleki ve teknik eğitimin önemli olduğu algısı</w:t>
                </w:r>
              </w:p>
              <w:p w:rsidR="008E0C93" w:rsidRDefault="008E0C93" w:rsidP="003C1217">
                <w:pPr>
                  <w:pStyle w:val="AralkYok"/>
                  <w:jc w:val="both"/>
                </w:pPr>
                <w:r>
                  <w:t>• Sosyal medya okuryazarlık becerilerinin gelişmesinin portaller, web siteleri ve mobil uygulamalarla mezunların takibine imkân tanıması</w:t>
                </w:r>
              </w:p>
              <w:p w:rsidR="008E0C93" w:rsidRDefault="008E0C93" w:rsidP="003C1217">
                <w:pPr>
                  <w:pStyle w:val="AralkYok"/>
                  <w:jc w:val="both"/>
                </w:pPr>
                <w:r>
                  <w:t>• Uluslararası kuruluşların mesleki eğitim ve bilgi transferi konusunda önemli fırsatlar sunuyor olması.</w:t>
                </w:r>
              </w:p>
              <w:p w:rsidR="008E0C93" w:rsidRDefault="008E0C93" w:rsidP="003C1217">
                <w:pPr>
                  <w:pStyle w:val="AralkYok"/>
                  <w:jc w:val="both"/>
                </w:pPr>
                <w:r>
                  <w:t>• Öğretim materyallerinin ücretsiz dağıtımı ve elektronik ortamdan erişime açık olması</w:t>
                </w:r>
              </w:p>
              <w:p w:rsidR="008E0C93" w:rsidRDefault="008E0C93" w:rsidP="003C1217">
                <w:pPr>
                  <w:pStyle w:val="AralkYok"/>
                  <w:jc w:val="both"/>
                </w:pPr>
                <w:r>
                  <w:t>• Öğrencilerin tercihleri doğrultusunda evlerine yakın okullara yerleştirmeleri</w:t>
                </w:r>
              </w:p>
              <w:p w:rsidR="008E0C93" w:rsidRDefault="008E0C93" w:rsidP="003C1217">
                <w:pPr>
                  <w:pStyle w:val="AralkYok"/>
                  <w:jc w:val="both"/>
                </w:pPr>
                <w:r>
                  <w:t>• Öğretim programlarının dinamik bir biçimde güncellenmesi</w:t>
                </w:r>
              </w:p>
              <w:p w:rsidR="008E0C93" w:rsidRDefault="008E0C93" w:rsidP="003C1217">
                <w:pPr>
                  <w:pStyle w:val="AralkYok"/>
                  <w:jc w:val="both"/>
                </w:pPr>
                <w:r>
                  <w:t>• Okul aile birliklerinin varlığı</w:t>
                </w:r>
              </w:p>
              <w:p w:rsidR="008E0C93" w:rsidRDefault="008E0C93" w:rsidP="003C1217">
                <w:pPr>
                  <w:pStyle w:val="AralkYok"/>
                  <w:jc w:val="both"/>
                </w:pPr>
                <w:r>
                  <w:t>• Ürettiğimiz hizmetin toplumun tüm kesimleri, kurum ve kuruşlarına yönelik olması</w:t>
                </w:r>
              </w:p>
              <w:p w:rsidR="008E0C93" w:rsidRDefault="008E0C93" w:rsidP="003C1217">
                <w:pPr>
                  <w:pStyle w:val="AralkYok"/>
                  <w:jc w:val="both"/>
                </w:pPr>
                <w:r>
                  <w:t>• İlçemizin ulaşım ve haberleşme ağının gelişmiş olması</w:t>
                </w:r>
              </w:p>
              <w:p w:rsidR="008E0C93" w:rsidRDefault="008E0C93" w:rsidP="003C1217">
                <w:pPr>
                  <w:pStyle w:val="AralkYok"/>
                  <w:jc w:val="both"/>
                </w:pPr>
                <w:r>
                  <w:t>• İlçemizin iklim koşularının yatırım, eğitim ve taşımalı eğitim için uygun olması</w:t>
                </w:r>
              </w:p>
              <w:p w:rsidR="008E0C93" w:rsidRDefault="008E0C93" w:rsidP="003C1217">
                <w:pPr>
                  <w:pStyle w:val="AralkYok"/>
                  <w:jc w:val="both"/>
                </w:pPr>
                <w:r>
                  <w:t>• Yerel basının eğitim çalışmalarına yönelik olumlu bakış açısı ve desteği</w:t>
                </w:r>
              </w:p>
              <w:p w:rsidR="008E0C93" w:rsidRDefault="008E0C93" w:rsidP="003C1217">
                <w:pPr>
                  <w:pStyle w:val="AralkYok"/>
                  <w:jc w:val="both"/>
                </w:pPr>
                <w:r>
                  <w:t>• İlçemizde görev almak isteyen öğretmen talebinin yüksek olması</w:t>
                </w:r>
              </w:p>
              <w:p w:rsidR="00142F23" w:rsidRDefault="00142F23" w:rsidP="00142F23">
                <w:pPr>
                  <w:pStyle w:val="AralkYok"/>
                  <w:jc w:val="both"/>
                </w:pPr>
                <w:r>
                  <w:t>• Geniş bir paydaş kitlesinin varlığı</w:t>
                </w:r>
              </w:p>
              <w:p w:rsidR="00142F23" w:rsidRDefault="00142F23" w:rsidP="00142F23">
                <w:pPr>
                  <w:pStyle w:val="AralkYok"/>
                  <w:jc w:val="both"/>
                </w:pPr>
                <w:r>
                  <w:t xml:space="preserve">• Gelişen teknolojilerin eğitimde kullanılabilirliğinin artması </w:t>
                </w:r>
              </w:p>
              <w:p w:rsidR="00142F23" w:rsidRDefault="00142F23" w:rsidP="00142F23">
                <w:pPr>
                  <w:pStyle w:val="AralkYok"/>
                  <w:jc w:val="both"/>
                </w:pPr>
                <w:r>
                  <w:t>• Merkezi yönetim bütçesinden eğitime ayrılan payın yüksek olması</w:t>
                </w:r>
              </w:p>
              <w:p w:rsidR="008E0C93" w:rsidRPr="00DE317C" w:rsidRDefault="008E0C93" w:rsidP="003C1217">
                <w:pPr>
                  <w:spacing w:after="160" w:line="276" w:lineRule="auto"/>
                  <w:rPr>
                    <w:rFonts w:ascii="Times New Roman" w:hAnsi="Times New Roman"/>
                    <w:b/>
                    <w:sz w:val="22"/>
                  </w:rPr>
                </w:pPr>
              </w:p>
            </w:tc>
          </w:tr>
        </w:tbl>
        <w:p w:rsidR="0014399A" w:rsidRDefault="0014399A" w:rsidP="003C1217">
          <w:pPr>
            <w:spacing w:after="160"/>
            <w:rPr>
              <w:rFonts w:ascii="Times New Roman" w:hAnsi="Times New Roman" w:cs="Times New Roman"/>
              <w:b/>
              <w:color w:val="FFFFFF"/>
            </w:rPr>
          </w:pPr>
        </w:p>
        <w:p w:rsidR="0014399A" w:rsidRDefault="0014399A" w:rsidP="003C1217">
          <w:pPr>
            <w:spacing w:after="160"/>
            <w:rPr>
              <w:rFonts w:ascii="Times New Roman" w:hAnsi="Times New Roman" w:cs="Times New Roman"/>
              <w:b/>
              <w:color w:val="FFFFFF"/>
            </w:rPr>
          </w:pPr>
        </w:p>
        <w:p w:rsidR="00142F23" w:rsidRDefault="00142F23" w:rsidP="003C1217">
          <w:pPr>
            <w:spacing w:after="160"/>
            <w:rPr>
              <w:rFonts w:ascii="Times New Roman" w:hAnsi="Times New Roman" w:cs="Times New Roman"/>
              <w:b/>
              <w:color w:val="FFFFFF"/>
            </w:rPr>
          </w:pPr>
        </w:p>
        <w:p w:rsidR="004F55B5" w:rsidRDefault="004F55B5" w:rsidP="003C1217">
          <w:pPr>
            <w:spacing w:after="160"/>
            <w:rPr>
              <w:rFonts w:ascii="Times New Roman" w:hAnsi="Times New Roman" w:cs="Times New Roman"/>
              <w:b/>
              <w:color w:val="FFFFFF"/>
            </w:rPr>
          </w:pPr>
        </w:p>
        <w:p w:rsidR="00142F23" w:rsidRDefault="00142F23" w:rsidP="003C1217">
          <w:pPr>
            <w:spacing w:after="160"/>
            <w:rPr>
              <w:rFonts w:ascii="Times New Roman" w:hAnsi="Times New Roman" w:cs="Times New Roman"/>
              <w:b/>
              <w:color w:val="FFFFFF"/>
            </w:rPr>
          </w:pPr>
        </w:p>
        <w:tbl>
          <w:tblPr>
            <w:tblStyle w:val="TabloKlavuzu43"/>
            <w:tblpPr w:leftFromText="141" w:rightFromText="141" w:vertAnchor="page" w:horzAnchor="margin" w:tblpY="946"/>
            <w:tblW w:w="10191"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5082"/>
            <w:gridCol w:w="5109"/>
          </w:tblGrid>
          <w:tr w:rsidR="00142F23" w:rsidRPr="002F0590" w:rsidTr="006A38E1">
            <w:trPr>
              <w:trHeight w:val="1232"/>
            </w:trPr>
            <w:tc>
              <w:tcPr>
                <w:tcW w:w="10191" w:type="dxa"/>
                <w:gridSpan w:val="2"/>
                <w:shd w:val="clear" w:color="auto" w:fill="FFC000"/>
                <w:hideMark/>
              </w:tcPr>
              <w:p w:rsidR="00142F23" w:rsidRPr="002F0590" w:rsidRDefault="00142F23" w:rsidP="006A38E1">
                <w:pPr>
                  <w:spacing w:line="276" w:lineRule="auto"/>
                  <w:rPr>
                    <w:rFonts w:ascii="Times New Roman" w:hAnsi="Times New Roman"/>
                    <w:b/>
                    <w:color w:val="FFFFFF" w:themeColor="background1"/>
                    <w:sz w:val="22"/>
                  </w:rPr>
                </w:pPr>
              </w:p>
              <w:p w:rsidR="00142F23" w:rsidRPr="00142F23" w:rsidRDefault="00142F23" w:rsidP="00142F23">
                <w:pPr>
                  <w:spacing w:line="276" w:lineRule="auto"/>
                  <w:jc w:val="center"/>
                  <w:rPr>
                    <w:rFonts w:ascii="Times New Roman" w:hAnsi="Times New Roman"/>
                    <w:b/>
                    <w:color w:val="000000" w:themeColor="text1"/>
                    <w:sz w:val="28"/>
                  </w:rPr>
                </w:pPr>
                <w:r>
                  <w:rPr>
                    <w:rFonts w:ascii="Times New Roman" w:hAnsi="Times New Roman"/>
                    <w:b/>
                    <w:color w:val="000000" w:themeColor="text1"/>
                    <w:sz w:val="28"/>
                  </w:rPr>
                  <w:t>TEHDİTLER</w:t>
                </w:r>
              </w:p>
            </w:tc>
          </w:tr>
          <w:tr w:rsidR="00142F23" w:rsidRPr="002F0590" w:rsidTr="006A38E1">
            <w:trPr>
              <w:trHeight w:val="1852"/>
            </w:trPr>
            <w:tc>
              <w:tcPr>
                <w:tcW w:w="5082" w:type="dxa"/>
                <w:shd w:val="clear" w:color="auto" w:fill="auto"/>
              </w:tcPr>
              <w:p w:rsidR="00142F23" w:rsidRDefault="00142F23" w:rsidP="006A38E1">
                <w:pPr>
                  <w:pStyle w:val="AralkYok"/>
                  <w:jc w:val="both"/>
                </w:pPr>
                <w:r>
                  <w:t>• Yapılacak çalışmalar için fiziki ve mali yapının yetersiz olması</w:t>
                </w:r>
              </w:p>
              <w:p w:rsidR="00142F23" w:rsidRDefault="00142F23" w:rsidP="006A38E1">
                <w:pPr>
                  <w:pStyle w:val="AralkYok"/>
                  <w:jc w:val="both"/>
                </w:pPr>
                <w:r>
                  <w:t>• Mevzuatın sürekli değişiyor olması</w:t>
                </w:r>
              </w:p>
              <w:p w:rsidR="00142F23" w:rsidRDefault="00142F23" w:rsidP="006A38E1">
                <w:pPr>
                  <w:pStyle w:val="AralkYok"/>
                  <w:jc w:val="both"/>
                </w:pPr>
                <w:r>
                  <w:t>• Ödenek kalemlerinin yetersizlikleri</w:t>
                </w:r>
              </w:p>
              <w:p w:rsidR="00142F23" w:rsidRDefault="00142F23" w:rsidP="006A38E1">
                <w:pPr>
                  <w:pStyle w:val="AralkYok"/>
                  <w:jc w:val="both"/>
                </w:pPr>
                <w:r>
                  <w:t xml:space="preserve">• Genel ve yerel </w:t>
                </w:r>
                <w:proofErr w:type="spellStart"/>
                <w:r>
                  <w:t>tv</w:t>
                </w:r>
                <w:proofErr w:type="spellEnd"/>
                <w:r>
                  <w:t xml:space="preserve"> kanallarının kültürümüzü ve değerlerimizi benimsetecek yayınlar yapmaması</w:t>
                </w:r>
              </w:p>
              <w:p w:rsidR="00142F23" w:rsidRDefault="00142F23" w:rsidP="006A38E1">
                <w:pPr>
                  <w:pStyle w:val="AralkYok"/>
                  <w:jc w:val="both"/>
                </w:pPr>
                <w:r>
                  <w:t>• Görsel ve sosyal medyadaki olumsuz örnekler.</w:t>
                </w:r>
              </w:p>
              <w:p w:rsidR="00142F23" w:rsidRDefault="00142F23" w:rsidP="006A38E1">
                <w:pPr>
                  <w:pStyle w:val="AralkYok"/>
                  <w:jc w:val="both"/>
                </w:pPr>
                <w:r>
                  <w:t>• Teknolojinin hızlı değişiyor olması</w:t>
                </w:r>
              </w:p>
              <w:p w:rsidR="00142F23" w:rsidRDefault="00142F23" w:rsidP="006A38E1">
                <w:pPr>
                  <w:pStyle w:val="AralkYok"/>
                  <w:jc w:val="both"/>
                </w:pPr>
                <w:r>
                  <w:t xml:space="preserve">•Zararlı alışkanlıklara kolay ulaşılabiliyor olunması. </w:t>
                </w:r>
              </w:p>
              <w:p w:rsidR="00142F23" w:rsidRDefault="00142F23" w:rsidP="006A38E1">
                <w:pPr>
                  <w:pStyle w:val="AralkYok"/>
                  <w:jc w:val="both"/>
                </w:pPr>
                <w:r>
                  <w:t>• Aile kurumunun önem derecesinin azalması</w:t>
                </w:r>
              </w:p>
              <w:p w:rsidR="00142F23" w:rsidRDefault="00142F23" w:rsidP="006A38E1">
                <w:pPr>
                  <w:pStyle w:val="AralkYok"/>
                  <w:jc w:val="both"/>
                </w:pPr>
                <w:r>
                  <w:t>• İlçemizdeki okullara kayıt yaptırmak için yapılan uygun olmayan adres değişikliklerinin tespitinin zor oluşu.</w:t>
                </w:r>
              </w:p>
              <w:p w:rsidR="00142F23" w:rsidRDefault="00142F23" w:rsidP="006A38E1">
                <w:pPr>
                  <w:pStyle w:val="AralkYok"/>
                  <w:jc w:val="both"/>
                </w:pPr>
                <w:r>
                  <w:t xml:space="preserve">• Özel eğitimde tespit edilen veya edilemeyen kaçak eğitim- öğretim faaliyeti yapılan </w:t>
                </w:r>
                <w:proofErr w:type="gramStart"/>
                <w:r>
                  <w:t>mekanların</w:t>
                </w:r>
                <w:proofErr w:type="gramEnd"/>
                <w:r>
                  <w:t xml:space="preserve"> engellenmesinde yaşanacak güçlükler.</w:t>
                </w:r>
              </w:p>
              <w:p w:rsidR="00142F23" w:rsidRDefault="00142F23" w:rsidP="006A38E1">
                <w:pPr>
                  <w:pStyle w:val="AralkYok"/>
                  <w:jc w:val="both"/>
                </w:pPr>
                <w:r>
                  <w:t>• Parçalanmış aile sayısının her geçen gün artması.</w:t>
                </w:r>
              </w:p>
              <w:p w:rsidR="00142F23" w:rsidRDefault="00142F23" w:rsidP="006A38E1">
                <w:pPr>
                  <w:pStyle w:val="AralkYok"/>
                  <w:jc w:val="both"/>
                </w:pPr>
                <w:r>
                  <w:t>• Okul bahçelerimize yeni binalarının yapılması sebebiyle oyun alanlarının daralması.</w:t>
                </w:r>
              </w:p>
              <w:p w:rsidR="00142F23" w:rsidRDefault="00142F23" w:rsidP="006A38E1">
                <w:pPr>
                  <w:pStyle w:val="AralkYok"/>
                  <w:jc w:val="both"/>
                </w:pPr>
                <w:proofErr w:type="gramStart"/>
                <w:r>
                  <w:t>• Çalışan anne baba sayısının fazla oluşu nedeniyle Yaygın Eğitimde kursiyer bulmaktaki zorluk.</w:t>
                </w:r>
                <w:proofErr w:type="gramEnd"/>
              </w:p>
              <w:p w:rsidR="00142F23" w:rsidRDefault="00142F23" w:rsidP="006A38E1">
                <w:pPr>
                  <w:pStyle w:val="AralkYok"/>
                  <w:jc w:val="both"/>
                </w:pPr>
                <w:proofErr w:type="gramStart"/>
                <w:r>
                  <w:t>• İlçemizde okul servis sayısının çok fazla oluşu.</w:t>
                </w:r>
                <w:proofErr w:type="gramEnd"/>
              </w:p>
              <w:p w:rsidR="00706FD4" w:rsidRDefault="00706FD4" w:rsidP="00706FD4">
                <w:pPr>
                  <w:pStyle w:val="AralkYok"/>
                  <w:jc w:val="both"/>
                </w:pPr>
                <w:r>
                  <w:t xml:space="preserve">• Çalışanların </w:t>
                </w:r>
                <w:proofErr w:type="gramStart"/>
                <w:r>
                  <w:t>motivasyon</w:t>
                </w:r>
                <w:proofErr w:type="gramEnd"/>
                <w:r>
                  <w:t xml:space="preserve"> ve örgütsel bağlılık düzeyleri ile ödül ve ceza sisteminin yetersizliği</w:t>
                </w:r>
              </w:p>
              <w:p w:rsidR="00706FD4" w:rsidRDefault="00706FD4" w:rsidP="00706FD4">
                <w:pPr>
                  <w:pStyle w:val="AralkYok"/>
                  <w:jc w:val="both"/>
                </w:pPr>
                <w:r>
                  <w:t>• Öğrencilerin gelişimlerini izleneceği bütünsel bir değerlendirme sisteminin olmaması</w:t>
                </w:r>
              </w:p>
              <w:p w:rsidR="00142F23" w:rsidRPr="002F0590" w:rsidRDefault="00142F23" w:rsidP="006A38E1">
                <w:pPr>
                  <w:pStyle w:val="AralkYok"/>
                  <w:jc w:val="both"/>
                  <w:rPr>
                    <w:sz w:val="22"/>
                  </w:rPr>
                </w:pPr>
              </w:p>
            </w:tc>
            <w:tc>
              <w:tcPr>
                <w:tcW w:w="5109" w:type="dxa"/>
                <w:shd w:val="clear" w:color="auto" w:fill="auto"/>
              </w:tcPr>
              <w:p w:rsidR="00142F23" w:rsidRDefault="00142F23" w:rsidP="006A38E1">
                <w:pPr>
                  <w:pStyle w:val="AralkYok"/>
                  <w:jc w:val="both"/>
                </w:pPr>
                <w:r>
                  <w:t>• Öğretmen, yönetici ve ailelerin özel eğitim konusunda yeterli bilgiye ve farkındalığa sahip olmaması</w:t>
                </w:r>
              </w:p>
              <w:p w:rsidR="00142F23" w:rsidRDefault="00142F23" w:rsidP="006A38E1">
                <w:pPr>
                  <w:pStyle w:val="AralkYok"/>
                  <w:jc w:val="both"/>
                </w:pPr>
                <w:r>
                  <w:t>• Nüfus hareketleri ve kentleşmede yaşanan hızlı değişim</w:t>
                </w:r>
              </w:p>
              <w:p w:rsidR="00142F23" w:rsidRDefault="00142F23" w:rsidP="006A38E1">
                <w:pPr>
                  <w:pStyle w:val="AralkYok"/>
                  <w:jc w:val="both"/>
                </w:pPr>
                <w:r>
                  <w:t>• Mesleki yöneltmede ailelerin yeterli bilinç seviyesinin olmaması</w:t>
                </w:r>
              </w:p>
              <w:p w:rsidR="00142F23" w:rsidRDefault="00142F23" w:rsidP="006A38E1">
                <w:pPr>
                  <w:pStyle w:val="AralkYok"/>
                  <w:jc w:val="both"/>
                </w:pPr>
                <w:r>
                  <w:t>• Bireylerde oluşan teknoloji bağımlılığı</w:t>
                </w:r>
              </w:p>
              <w:p w:rsidR="00142F23" w:rsidRDefault="00142F23" w:rsidP="006A38E1">
                <w:pPr>
                  <w:pStyle w:val="AralkYok"/>
                  <w:jc w:val="both"/>
                </w:pPr>
                <w:r>
                  <w:t>• İnternet ortamında oluşan bilgi kirliliği, doğru ve güvenilir bilgiyi ayırt etme güçlüğü</w:t>
                </w:r>
              </w:p>
              <w:p w:rsidR="00142F23" w:rsidRDefault="00142F23" w:rsidP="006A38E1">
                <w:pPr>
                  <w:pStyle w:val="AralkYok"/>
                  <w:jc w:val="both"/>
                </w:pPr>
                <w:r>
                  <w:t>• Toplumda kitap okuma, spor yapma, sanatsal ve kültürel faaliyetlerde bulunma alışkanlığının yetersiz olması</w:t>
                </w:r>
              </w:p>
              <w:p w:rsidR="00142F23" w:rsidRDefault="00142F23" w:rsidP="006A38E1">
                <w:pPr>
                  <w:pStyle w:val="AralkYok"/>
                  <w:jc w:val="both"/>
                </w:pPr>
                <w:r>
                  <w:t>• Merkezi seçme ve yerleştirme sınavları nedeniyle sadece öğretimin ön plana çıkması</w:t>
                </w:r>
              </w:p>
              <w:p w:rsidR="00142F23" w:rsidRDefault="00706FD4" w:rsidP="006A38E1">
                <w:pPr>
                  <w:pStyle w:val="AralkYok"/>
                  <w:jc w:val="both"/>
                </w:pPr>
                <w:r>
                  <w:t xml:space="preserve">• </w:t>
                </w:r>
                <w:r w:rsidR="00142F23">
                  <w:t>Mesleki ve teknik eğitime ilişkin yanlış bilgilendirme sonucu olumsuz algı</w:t>
                </w:r>
              </w:p>
              <w:p w:rsidR="00142F23" w:rsidRDefault="00142F23" w:rsidP="006A38E1">
                <w:pPr>
                  <w:pStyle w:val="AralkYok"/>
                  <w:jc w:val="both"/>
                </w:pPr>
                <w:r>
                  <w:t>• Teknolojinin hızlı değişimi ve dijitalleşen dünyada mesleki ve teknik eğitimin donatım güncellenmesi</w:t>
                </w:r>
              </w:p>
              <w:p w:rsidR="00142F23" w:rsidRDefault="00142F23" w:rsidP="006A38E1">
                <w:pPr>
                  <w:pStyle w:val="AralkYok"/>
                  <w:jc w:val="both"/>
                </w:pPr>
                <w:r>
                  <w:t>• Eğitim ve öğretimin finansmanında yerel yönetimlerin katkısının yetersiz olması</w:t>
                </w:r>
              </w:p>
              <w:p w:rsidR="00142F23" w:rsidRDefault="00142F23" w:rsidP="006A38E1">
                <w:pPr>
                  <w:pStyle w:val="AralkYok"/>
                  <w:jc w:val="both"/>
                </w:pPr>
                <w:r>
                  <w:t>• Gelişen ve değişen teknolojiye uygun donatım maliyetinin yüksek olması</w:t>
                </w:r>
              </w:p>
              <w:p w:rsidR="00142F23" w:rsidRDefault="00142F23" w:rsidP="006A38E1">
                <w:pPr>
                  <w:pStyle w:val="AralkYok"/>
                  <w:jc w:val="both"/>
                </w:pPr>
                <w:r>
                  <w:t>• Haftalık ders saatlerinin öğrencilerin gelişim düzeylerine uygunluğu ve zorunlu derslerin oranının yüksek olması</w:t>
                </w:r>
              </w:p>
              <w:p w:rsidR="00142F23" w:rsidRPr="002F0590" w:rsidRDefault="00142F23" w:rsidP="00706FD4">
                <w:pPr>
                  <w:pStyle w:val="AralkYok"/>
                  <w:jc w:val="both"/>
                  <w:rPr>
                    <w:sz w:val="22"/>
                  </w:rPr>
                </w:pPr>
              </w:p>
            </w:tc>
          </w:tr>
        </w:tbl>
        <w:p w:rsidR="00142F23" w:rsidRDefault="00142F23"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706FD4" w:rsidRDefault="00706FD4" w:rsidP="003C1217">
          <w:pPr>
            <w:spacing w:after="160"/>
            <w:rPr>
              <w:rFonts w:ascii="Times New Roman" w:hAnsi="Times New Roman" w:cs="Times New Roman"/>
              <w:b/>
              <w:color w:val="FFFFFF"/>
            </w:rPr>
          </w:pPr>
        </w:p>
        <w:p w:rsidR="004F55B5" w:rsidRDefault="004F55B5" w:rsidP="003C1217">
          <w:pPr>
            <w:spacing w:after="160"/>
            <w:rPr>
              <w:rFonts w:ascii="Times New Roman" w:hAnsi="Times New Roman" w:cs="Times New Roman"/>
              <w:b/>
              <w:color w:val="FFFFFF"/>
            </w:rPr>
          </w:pPr>
        </w:p>
        <w:p w:rsidR="002F0590" w:rsidRPr="002F0590" w:rsidRDefault="002F0590" w:rsidP="003C1217">
          <w:pPr>
            <w:keepNext/>
            <w:keepLines/>
            <w:spacing w:before="240" w:after="240" w:line="276" w:lineRule="auto"/>
            <w:ind w:left="708" w:firstLine="708"/>
            <w:outlineLvl w:val="0"/>
            <w:rPr>
              <w:rFonts w:ascii="Times New Roman" w:eastAsiaTheme="majorEastAsia" w:hAnsi="Times New Roman" w:cs="Times New Roman"/>
              <w:b/>
              <w:color w:val="00B050"/>
              <w:sz w:val="28"/>
              <w:szCs w:val="36"/>
            </w:rPr>
          </w:pPr>
          <w:bookmarkStart w:id="26" w:name="_Toc26285100"/>
          <w:r w:rsidRPr="002F0590">
            <w:rPr>
              <w:rFonts w:ascii="Times New Roman" w:eastAsiaTheme="majorEastAsia" w:hAnsi="Times New Roman" w:cs="Times New Roman"/>
              <w:b/>
              <w:color w:val="00B050"/>
              <w:sz w:val="28"/>
              <w:szCs w:val="36"/>
            </w:rPr>
            <w:lastRenderedPageBreak/>
            <w:t>Tespitler ve İhtiyaçların Belirlenmesi</w:t>
          </w:r>
          <w:bookmarkEnd w:id="26"/>
        </w:p>
        <w:p w:rsidR="002F0590" w:rsidRDefault="002F0590" w:rsidP="003C1217">
          <w:pPr>
            <w:spacing w:after="160"/>
            <w:ind w:firstLine="708"/>
            <w:rPr>
              <w:rFonts w:ascii="Times New Roman" w:hAnsi="Times New Roman" w:cs="Times New Roman"/>
              <w:color w:val="000000"/>
              <w:szCs w:val="24"/>
              <w:lang w:eastAsia="tr-TR"/>
            </w:rPr>
          </w:pPr>
          <w:r w:rsidRPr="002F0590">
            <w:rPr>
              <w:rFonts w:ascii="Times New Roman" w:hAnsi="Times New Roman" w:cs="Times New Roman"/>
              <w:color w:val="000000"/>
              <w:szCs w:val="24"/>
              <w:lang w:eastAsia="tr-TR"/>
            </w:rPr>
            <w:t>Tespitler ve sorun alanları kurum içi ve kurum dışı analiz bölümlerinde verilen aşamalarda öne çıkan ve kurumumuzun mevcut durumunu ortaya koyacak türde açıklamalardan oluşmaktadır.</w:t>
          </w:r>
          <w:r w:rsidR="005F4541">
            <w:rPr>
              <w:rFonts w:ascii="Times New Roman" w:hAnsi="Times New Roman" w:cs="Times New Roman"/>
              <w:color w:val="000000"/>
              <w:szCs w:val="24"/>
              <w:lang w:eastAsia="tr-TR"/>
            </w:rPr>
            <w:t xml:space="preserve"> </w:t>
          </w:r>
          <w:r w:rsidRPr="002F0590">
            <w:rPr>
              <w:rFonts w:ascii="Times New Roman" w:hAnsi="Times New Roman" w:cs="Times New Roman"/>
              <w:color w:val="000000"/>
              <w:szCs w:val="24"/>
              <w:lang w:eastAsia="tr-TR"/>
            </w:rPr>
            <w:t xml:space="preserve">İhtiyaçlar ise bu tespitler ve sorun alanları dikkate alındığında ortaya çıkan ihtiyaçları ve gelişim alanlarını ortaya koymaktadır. Tespitler ve ihtiyaçların belirlenmesi mevcut durum analizinden geleceğe yönelime geçişi sağlayan bir bağlantı olarak düşünülebilir.  </w:t>
          </w:r>
        </w:p>
        <w:p w:rsidR="002F0590" w:rsidRDefault="002F0590" w:rsidP="003C1217">
          <w:pPr>
            <w:spacing w:after="160"/>
            <w:ind w:firstLine="708"/>
            <w:rPr>
              <w:rFonts w:ascii="Times New Roman" w:hAnsi="Times New Roman" w:cs="Times New Roman"/>
              <w:b/>
              <w:color w:val="FFFFFF"/>
            </w:rPr>
          </w:pPr>
        </w:p>
        <w:tbl>
          <w:tblPr>
            <w:tblStyle w:val="TabloKlavuzu"/>
            <w:tblW w:w="0" w:type="auto"/>
            <w:tblLayout w:type="fixed"/>
            <w:tblLook w:val="04A0" w:firstRow="1" w:lastRow="0" w:firstColumn="1" w:lastColumn="0" w:noHBand="0" w:noVBand="1"/>
          </w:tblPr>
          <w:tblGrid>
            <w:gridCol w:w="1980"/>
            <w:gridCol w:w="4986"/>
            <w:gridCol w:w="3363"/>
          </w:tblGrid>
          <w:tr w:rsidR="002F1E05" w:rsidTr="003C1217">
            <w:tc>
              <w:tcPr>
                <w:tcW w:w="1980" w:type="dxa"/>
                <w:shd w:val="clear" w:color="auto" w:fill="FFC000"/>
              </w:tcPr>
              <w:p w:rsidR="003C1217" w:rsidRDefault="003C1217" w:rsidP="003C1217">
                <w:pPr>
                  <w:spacing w:after="160"/>
                  <w:rPr>
                    <w:rFonts w:ascii="Times New Roman" w:hAnsi="Times New Roman" w:cs="Times New Roman"/>
                    <w:b/>
                    <w:color w:val="000000" w:themeColor="text1"/>
                  </w:rPr>
                </w:pPr>
              </w:p>
              <w:p w:rsidR="002F1E05"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DURUM ANALIZI AŞAMALARI</w:t>
                </w:r>
                <w:r w:rsidRPr="00EE0E84">
                  <w:rPr>
                    <w:rFonts w:ascii="Times New Roman" w:hAnsi="Times New Roman" w:cs="Times New Roman"/>
                    <w:b/>
                    <w:color w:val="000000" w:themeColor="text1"/>
                  </w:rPr>
                  <w:tab/>
                </w:r>
                <w:r w:rsidRPr="00EE0E84">
                  <w:rPr>
                    <w:rFonts w:ascii="Times New Roman" w:hAnsi="Times New Roman" w:cs="Times New Roman"/>
                    <w:b/>
                    <w:color w:val="000000" w:themeColor="text1"/>
                  </w:rPr>
                  <w:tab/>
                </w:r>
              </w:p>
            </w:tc>
            <w:tc>
              <w:tcPr>
                <w:tcW w:w="4986" w:type="dxa"/>
                <w:shd w:val="clear" w:color="auto" w:fill="FFC000"/>
              </w:tcPr>
              <w:p w:rsidR="003C1217" w:rsidRDefault="003C1217" w:rsidP="003C1217">
                <w:pPr>
                  <w:spacing w:after="160"/>
                  <w:rPr>
                    <w:rFonts w:ascii="Times New Roman" w:hAnsi="Times New Roman" w:cs="Times New Roman"/>
                    <w:b/>
                    <w:color w:val="000000" w:themeColor="text1"/>
                  </w:rPr>
                </w:pPr>
              </w:p>
              <w:p w:rsidR="002F1E05"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TESPİTLER/ SORUN ALANLARI</w:t>
                </w:r>
              </w:p>
            </w:tc>
            <w:tc>
              <w:tcPr>
                <w:tcW w:w="3363" w:type="dxa"/>
                <w:shd w:val="clear" w:color="auto" w:fill="FFC000"/>
              </w:tcPr>
              <w:p w:rsidR="003C1217" w:rsidRDefault="003C1217" w:rsidP="003C1217">
                <w:pPr>
                  <w:spacing w:after="160"/>
                  <w:rPr>
                    <w:rFonts w:ascii="Times New Roman" w:hAnsi="Times New Roman" w:cs="Times New Roman"/>
                    <w:b/>
                    <w:color w:val="000000" w:themeColor="text1"/>
                  </w:rPr>
                </w:pPr>
              </w:p>
              <w:p w:rsidR="003C1217"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 xml:space="preserve">İHTİYAÇLAR/ </w:t>
                </w:r>
              </w:p>
              <w:p w:rsidR="002F1E05"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GELİŞİM ALANLARI</w:t>
                </w:r>
              </w:p>
            </w:tc>
          </w:tr>
          <w:tr w:rsidR="00EE0E84" w:rsidRPr="00EE0E84" w:rsidTr="003C1217">
            <w:tc>
              <w:tcPr>
                <w:tcW w:w="1980" w:type="dxa"/>
                <w:shd w:val="clear" w:color="auto" w:fill="FFC000"/>
              </w:tcPr>
              <w:p w:rsidR="00EE0E84" w:rsidRPr="00EE0E84" w:rsidRDefault="00EE0E84" w:rsidP="003C1217">
                <w:pPr>
                  <w:spacing w:after="0"/>
                  <w:ind w:left="102" w:right="196"/>
                  <w:rPr>
                    <w:rFonts w:ascii="Times New Roman" w:eastAsia="Book Antiqua" w:hAnsi="Times New Roman" w:cs="Times New Roman"/>
                    <w:color w:val="000000" w:themeColor="text1"/>
                    <w:sz w:val="20"/>
                    <w:szCs w:val="20"/>
                  </w:rPr>
                </w:pPr>
                <w:r w:rsidRPr="00EE0E84">
                  <w:rPr>
                    <w:rFonts w:ascii="Times New Roman" w:eastAsia="Book Antiqua" w:hAnsi="Times New Roman" w:cs="Times New Roman"/>
                    <w:b/>
                    <w:bCs/>
                    <w:color w:val="000000" w:themeColor="text1"/>
                  </w:rPr>
                  <w:t xml:space="preserve">2019 – </w:t>
                </w:r>
                <w:r w:rsidRPr="00EE0E84">
                  <w:rPr>
                    <w:rFonts w:ascii="Times New Roman" w:eastAsia="Book Antiqua" w:hAnsi="Times New Roman" w:cs="Times New Roman"/>
                    <w:b/>
                    <w:bCs/>
                    <w:color w:val="000000" w:themeColor="text1"/>
                    <w:spacing w:val="-1"/>
                  </w:rPr>
                  <w:t>2023</w:t>
                </w:r>
                <w:r w:rsidR="003C1217">
                  <w:rPr>
                    <w:rFonts w:ascii="Times New Roman" w:eastAsia="Book Antiqua" w:hAnsi="Times New Roman" w:cs="Times New Roman"/>
                    <w:b/>
                    <w:bCs/>
                    <w:color w:val="000000" w:themeColor="text1"/>
                    <w:spacing w:val="-1"/>
                  </w:rPr>
                  <w:t xml:space="preserve"> </w:t>
                </w:r>
                <w:r w:rsidRPr="00EE0E84">
                  <w:rPr>
                    <w:rFonts w:ascii="Times New Roman" w:eastAsia="Book Antiqua" w:hAnsi="Times New Roman" w:cs="Times New Roman"/>
                    <w:b/>
                    <w:bCs/>
                    <w:color w:val="000000" w:themeColor="text1"/>
                    <w:spacing w:val="-1"/>
                  </w:rPr>
                  <w:t>Stratejik</w:t>
                </w:r>
                <w:r w:rsidR="003C1217">
                  <w:rPr>
                    <w:rFonts w:ascii="Times New Roman" w:eastAsia="Book Antiqua" w:hAnsi="Times New Roman" w:cs="Times New Roman"/>
                    <w:b/>
                    <w:bCs/>
                    <w:color w:val="000000" w:themeColor="text1"/>
                    <w:spacing w:val="-1"/>
                  </w:rPr>
                  <w:t xml:space="preserve"> </w:t>
                </w:r>
                <w:r w:rsidRPr="00EE0E84">
                  <w:rPr>
                    <w:rFonts w:ascii="Times New Roman" w:eastAsia="Book Antiqua" w:hAnsi="Times New Roman" w:cs="Times New Roman"/>
                    <w:b/>
                    <w:bCs/>
                    <w:color w:val="000000" w:themeColor="text1"/>
                    <w:spacing w:val="-1"/>
                  </w:rPr>
                  <w:t>Planının</w:t>
                </w:r>
                <w:r w:rsidR="00EE60CA">
                  <w:rPr>
                    <w:rFonts w:ascii="Times New Roman" w:eastAsia="Book Antiqua" w:hAnsi="Times New Roman" w:cs="Times New Roman"/>
                    <w:b/>
                    <w:bCs/>
                    <w:color w:val="000000" w:themeColor="text1"/>
                    <w:spacing w:val="-1"/>
                  </w:rPr>
                  <w:t xml:space="preserve"> </w:t>
                </w:r>
                <w:r w:rsidRPr="00EE0E84">
                  <w:rPr>
                    <w:rFonts w:ascii="Times New Roman" w:eastAsia="Book Antiqua" w:hAnsi="Times New Roman" w:cs="Times New Roman"/>
                    <w:b/>
                    <w:bCs/>
                    <w:color w:val="000000" w:themeColor="text1"/>
                    <w:spacing w:val="-1"/>
                    <w:sz w:val="20"/>
                    <w:szCs w:val="20"/>
                  </w:rPr>
                  <w:t>D</w:t>
                </w:r>
                <w:r w:rsidRPr="00EE0E84">
                  <w:rPr>
                    <w:rFonts w:ascii="Times New Roman" w:eastAsia="Book Antiqua" w:hAnsi="Times New Roman" w:cs="Times New Roman"/>
                    <w:b/>
                    <w:bCs/>
                    <w:color w:val="000000" w:themeColor="text1"/>
                    <w:spacing w:val="-1"/>
                    <w:szCs w:val="20"/>
                  </w:rPr>
                  <w:t>eğerlendir</w:t>
                </w:r>
                <w:r w:rsidR="003C1217">
                  <w:rPr>
                    <w:rFonts w:ascii="Times New Roman" w:eastAsia="Book Antiqua" w:hAnsi="Times New Roman" w:cs="Times New Roman"/>
                    <w:b/>
                    <w:bCs/>
                    <w:color w:val="000000" w:themeColor="text1"/>
                    <w:spacing w:val="-1"/>
                    <w:szCs w:val="20"/>
                  </w:rPr>
                  <w:t>il</w:t>
                </w:r>
                <w:r w:rsidRPr="00EE0E84">
                  <w:rPr>
                    <w:rFonts w:ascii="Times New Roman" w:eastAsia="Book Antiqua" w:hAnsi="Times New Roman" w:cs="Times New Roman"/>
                    <w:b/>
                    <w:bCs/>
                    <w:color w:val="000000" w:themeColor="text1"/>
                    <w:spacing w:val="-1"/>
                  </w:rPr>
                  <w:t>mes</w:t>
                </w:r>
                <w:r w:rsidRPr="00EE0E84">
                  <w:rPr>
                    <w:rFonts w:ascii="Times New Roman" w:eastAsia="Book Antiqua" w:hAnsi="Times New Roman" w:cs="Times New Roman"/>
                    <w:b/>
                    <w:bCs/>
                    <w:color w:val="000000" w:themeColor="text1"/>
                    <w:spacing w:val="-1"/>
                    <w:sz w:val="20"/>
                    <w:szCs w:val="20"/>
                  </w:rPr>
                  <w:t>i</w:t>
                </w:r>
              </w:p>
              <w:p w:rsidR="00EE0E84" w:rsidRPr="00EE0E84" w:rsidRDefault="00EE0E84" w:rsidP="003C1217">
                <w:pPr>
                  <w:rPr>
                    <w:rFonts w:ascii="Times New Roman" w:hAnsi="Times New Roman" w:cs="Times New Roman"/>
                    <w:color w:val="000000" w:themeColor="text1"/>
                  </w:rPr>
                </w:pPr>
              </w:p>
              <w:p w:rsidR="00EE0E84" w:rsidRDefault="00EE0E84" w:rsidP="003C1217">
                <w:pPr>
                  <w:spacing w:after="160"/>
                  <w:rPr>
                    <w:rFonts w:ascii="Times New Roman" w:hAnsi="Times New Roman" w:cs="Times New Roman"/>
                    <w:b/>
                    <w:color w:val="000000" w:themeColor="text1"/>
                  </w:rPr>
                </w:pPr>
              </w:p>
              <w:p w:rsidR="00EE0E84" w:rsidRDefault="00EE0E84" w:rsidP="003C1217">
                <w:pPr>
                  <w:rPr>
                    <w:rFonts w:ascii="Times New Roman" w:hAnsi="Times New Roman" w:cs="Times New Roman"/>
                  </w:rPr>
                </w:pPr>
              </w:p>
              <w:p w:rsidR="002F1E05" w:rsidRPr="00EE0E84" w:rsidRDefault="002F1E05" w:rsidP="003C1217">
                <w:pPr>
                  <w:rPr>
                    <w:rFonts w:ascii="Times New Roman" w:hAnsi="Times New Roman" w:cs="Times New Roman"/>
                  </w:rPr>
                </w:pPr>
              </w:p>
            </w:tc>
            <w:tc>
              <w:tcPr>
                <w:tcW w:w="4986" w:type="dxa"/>
              </w:tcPr>
              <w:p w:rsidR="00B44731" w:rsidRDefault="00EE0E84" w:rsidP="003C1217">
                <w:pPr>
                  <w:ind w:firstLine="426"/>
                  <w:rPr>
                    <w:rFonts w:ascii="Times New Roman" w:hAnsi="Times New Roman" w:cs="Times New Roman"/>
                  </w:rPr>
                </w:pPr>
                <w:r w:rsidRPr="00921466">
                  <w:rPr>
                    <w:rFonts w:ascii="Times New Roman" w:hAnsi="Times New Roman" w:cs="Times New Roman"/>
                  </w:rPr>
                  <w:t>2019- 2023 Stratejik Plan döneminde önemli iyileşme sağlanan; lisansüstü eğitim alan personel oranı, yönetici cinsiyet oranı,</w:t>
                </w:r>
                <w:r w:rsidR="00706FD4">
                  <w:rPr>
                    <w:rFonts w:ascii="Times New Roman" w:hAnsi="Times New Roman" w:cs="Times New Roman"/>
                  </w:rPr>
                  <w:t xml:space="preserve"> </w:t>
                </w:r>
              </w:p>
              <w:p w:rsidR="00EE0E84" w:rsidRPr="00921466" w:rsidRDefault="005F4541" w:rsidP="003C1217">
                <w:pPr>
                  <w:ind w:firstLine="426"/>
                  <w:rPr>
                    <w:rFonts w:ascii="Times New Roman" w:hAnsi="Times New Roman" w:cs="Times New Roman"/>
                  </w:rPr>
                </w:pPr>
                <w:r>
                  <w:rPr>
                    <w:rFonts w:ascii="Times New Roman" w:hAnsi="Times New Roman" w:cs="Times New Roman"/>
                  </w:rPr>
                  <w:t>Ö</w:t>
                </w:r>
                <w:r w:rsidR="00EE0E84" w:rsidRPr="00921466">
                  <w:rPr>
                    <w:rFonts w:ascii="Times New Roman" w:hAnsi="Times New Roman" w:cs="Times New Roman"/>
                  </w:rPr>
                  <w:t>ğrenci başına okunan kitap sayısı, temel eğitimde derslik başına düşen öğrenci sayısı, ortaöğretimde ikili eğitim yapan okul oranı gibi alanlara yönelik yeni plan dönemi için de çalışmaların devam ettirilerek sürdürülebilirliğin sağlanması hedeflenmektedir.</w:t>
                </w:r>
              </w:p>
              <w:p w:rsidR="00EE0E84" w:rsidRDefault="00EE0E84" w:rsidP="003C1217">
                <w:pPr>
                  <w:tabs>
                    <w:tab w:val="left" w:pos="341"/>
                  </w:tabs>
                  <w:spacing w:before="122" w:after="0" w:line="275" w:lineRule="auto"/>
                  <w:ind w:left="46" w:right="99"/>
                  <w:contextualSpacing/>
                  <w:rPr>
                    <w:rFonts w:ascii="Times New Roman" w:hAnsi="Times New Roman" w:cs="Times New Roman"/>
                    <w:spacing w:val="-1"/>
                    <w:szCs w:val="24"/>
                  </w:rPr>
                </w:pPr>
              </w:p>
              <w:p w:rsidR="00EE0E84" w:rsidRPr="0031171D" w:rsidRDefault="00855C13" w:rsidP="003C1217">
                <w:pPr>
                  <w:tabs>
                    <w:tab w:val="left" w:pos="341"/>
                  </w:tabs>
                  <w:spacing w:before="122" w:after="0" w:line="275" w:lineRule="auto"/>
                  <w:ind w:left="46" w:right="99"/>
                  <w:contextualSpacing/>
                  <w:rPr>
                    <w:rFonts w:ascii="Times New Roman" w:hAnsi="Times New Roman" w:cs="Times New Roman"/>
                    <w:spacing w:val="-1"/>
                    <w:szCs w:val="24"/>
                  </w:rPr>
                </w:pPr>
                <w:r>
                  <w:rPr>
                    <w:rFonts w:ascii="Times New Roman" w:hAnsi="Times New Roman" w:cs="Times New Roman"/>
                    <w:spacing w:val="-1"/>
                    <w:szCs w:val="24"/>
                  </w:rPr>
                  <w:t>O</w:t>
                </w:r>
                <w:r w:rsidR="00EE0E84" w:rsidRPr="003455B3">
                  <w:rPr>
                    <w:rFonts w:ascii="Times New Roman" w:hAnsi="Times New Roman" w:cs="Times New Roman"/>
                    <w:spacing w:val="-1"/>
                    <w:szCs w:val="24"/>
                  </w:rPr>
                  <w:t>kullarda bilimsel, kültürel sanatsal ve sportif faaliyetler</w:t>
                </w:r>
                <w:r w:rsidR="005F4541">
                  <w:rPr>
                    <w:rFonts w:ascii="Times New Roman" w:hAnsi="Times New Roman" w:cs="Times New Roman"/>
                    <w:spacing w:val="-1"/>
                    <w:szCs w:val="24"/>
                  </w:rPr>
                  <w:t xml:space="preserve">, </w:t>
                </w:r>
                <w:r w:rsidR="00EE0E84">
                  <w:rPr>
                    <w:rFonts w:ascii="Times New Roman" w:hAnsi="Times New Roman" w:cs="Times New Roman"/>
                  </w:rPr>
                  <w:t>hayat boyu ö</w:t>
                </w:r>
                <w:r w:rsidR="005F4541">
                  <w:rPr>
                    <w:rFonts w:ascii="Times New Roman" w:hAnsi="Times New Roman" w:cs="Times New Roman"/>
                  </w:rPr>
                  <w:t>ğrenme</w:t>
                </w:r>
                <w:r w:rsidR="00EE0E84">
                  <w:rPr>
                    <w:rFonts w:ascii="Times New Roman" w:hAnsi="Times New Roman" w:cs="Times New Roman"/>
                  </w:rPr>
                  <w:t xml:space="preserve"> kursları</w:t>
                </w:r>
                <w:r w:rsidR="00EE0E84" w:rsidRPr="003455B3">
                  <w:rPr>
                    <w:rFonts w:ascii="Times New Roman" w:hAnsi="Times New Roman" w:cs="Times New Roman"/>
                  </w:rPr>
                  <w:t xml:space="preserve"> tamamlama oranları</w:t>
                </w:r>
                <w:r w:rsidR="005F4541">
                  <w:rPr>
                    <w:rFonts w:ascii="Times New Roman" w:hAnsi="Times New Roman" w:cs="Times New Roman"/>
                  </w:rPr>
                  <w:t xml:space="preserve">nda </w:t>
                </w:r>
                <w:r w:rsidR="005F4541">
                  <w:rPr>
                    <w:rFonts w:ascii="Times New Roman" w:hAnsi="Times New Roman" w:cs="Times New Roman"/>
                    <w:spacing w:val="-1"/>
                    <w:szCs w:val="24"/>
                  </w:rPr>
                  <w:t xml:space="preserve">eğitim ve öğretim </w:t>
                </w:r>
                <w:r w:rsidR="00EE0E84" w:rsidRPr="0031171D">
                  <w:rPr>
                    <w:rFonts w:ascii="Times New Roman" w:hAnsi="Times New Roman" w:cs="Times New Roman"/>
                    <w:spacing w:val="-1"/>
                    <w:szCs w:val="24"/>
                  </w:rPr>
                  <w:t>başlıklarında</w:t>
                </w:r>
                <w:r w:rsidR="00EE60CA">
                  <w:rPr>
                    <w:rFonts w:ascii="Times New Roman" w:hAnsi="Times New Roman" w:cs="Times New Roman"/>
                    <w:spacing w:val="-1"/>
                    <w:szCs w:val="24"/>
                  </w:rPr>
                  <w:t xml:space="preserve"> </w:t>
                </w:r>
                <w:r w:rsidR="00EE0E84" w:rsidRPr="0031171D">
                  <w:rPr>
                    <w:rFonts w:ascii="Times New Roman" w:hAnsi="Times New Roman" w:cs="Times New Roman"/>
                    <w:spacing w:val="-1"/>
                    <w:szCs w:val="24"/>
                  </w:rPr>
                  <w:t>belirlenen</w:t>
                </w:r>
                <w:r w:rsidR="00EE60CA">
                  <w:rPr>
                    <w:rFonts w:ascii="Times New Roman" w:hAnsi="Times New Roman" w:cs="Times New Roman"/>
                    <w:spacing w:val="-1"/>
                    <w:szCs w:val="24"/>
                  </w:rPr>
                  <w:t xml:space="preserve"> </w:t>
                </w:r>
                <w:r w:rsidR="00EE0E84" w:rsidRPr="0031171D">
                  <w:rPr>
                    <w:rFonts w:ascii="Times New Roman" w:hAnsi="Times New Roman" w:cs="Times New Roman"/>
                    <w:spacing w:val="-1"/>
                    <w:szCs w:val="24"/>
                  </w:rPr>
                  <w:t>hedeflere</w:t>
                </w:r>
                <w:r w:rsidR="00EE60CA">
                  <w:rPr>
                    <w:rFonts w:ascii="Times New Roman" w:hAnsi="Times New Roman" w:cs="Times New Roman"/>
                    <w:spacing w:val="-1"/>
                    <w:szCs w:val="24"/>
                  </w:rPr>
                  <w:t xml:space="preserve"> </w:t>
                </w:r>
                <w:r w:rsidR="00EE0E84" w:rsidRPr="0031171D">
                  <w:rPr>
                    <w:rFonts w:ascii="Times New Roman" w:hAnsi="Times New Roman" w:cs="Times New Roman"/>
                    <w:spacing w:val="-1"/>
                    <w:szCs w:val="24"/>
                  </w:rPr>
                  <w:t>ulaşılamamıştır.</w:t>
                </w:r>
              </w:p>
              <w:p w:rsidR="002F1E05" w:rsidRPr="00EE0E84" w:rsidRDefault="002F1E05" w:rsidP="003C1217">
                <w:pPr>
                  <w:spacing w:after="160"/>
                  <w:rPr>
                    <w:rFonts w:ascii="Times New Roman" w:hAnsi="Times New Roman" w:cs="Times New Roman"/>
                    <w:b/>
                    <w:color w:val="000000" w:themeColor="text1"/>
                  </w:rPr>
                </w:pPr>
              </w:p>
            </w:tc>
            <w:tc>
              <w:tcPr>
                <w:tcW w:w="3363" w:type="dxa"/>
              </w:tcPr>
              <w:p w:rsidR="00EE0E84" w:rsidRPr="003455B3" w:rsidRDefault="00EE0E84" w:rsidP="003C1217">
                <w:pPr>
                  <w:contextualSpacing/>
                  <w:rPr>
                    <w:rFonts w:ascii="Times New Roman" w:hAnsi="Times New Roman" w:cs="Times New Roman"/>
                  </w:rPr>
                </w:pPr>
                <w:r w:rsidRPr="003455B3">
                  <w:rPr>
                    <w:rFonts w:ascii="Times New Roman" w:hAnsi="Times New Roman" w:cs="Times New Roman"/>
                  </w:rPr>
                  <w:t>Okullaşma oranlarının artırılması ve devamsızlıkların azaltılması için ek çalışmalar yapılması,</w:t>
                </w:r>
              </w:p>
              <w:p w:rsidR="00EE0E84" w:rsidRDefault="00EE0E84" w:rsidP="003C1217">
                <w:pPr>
                  <w:contextualSpacing/>
                  <w:rPr>
                    <w:rFonts w:ascii="Times New Roman" w:hAnsi="Times New Roman" w:cs="Times New Roman"/>
                  </w:rPr>
                </w:pPr>
              </w:p>
              <w:p w:rsidR="00EE0E84" w:rsidRPr="003455B3" w:rsidRDefault="00EE0E84" w:rsidP="003C1217">
                <w:pPr>
                  <w:contextualSpacing/>
                  <w:rPr>
                    <w:rFonts w:ascii="Times New Roman" w:hAnsi="Times New Roman" w:cs="Times New Roman"/>
                  </w:rPr>
                </w:pPr>
                <w:r w:rsidRPr="003455B3">
                  <w:rPr>
                    <w:rFonts w:ascii="Times New Roman" w:hAnsi="Times New Roman" w:cs="Times New Roman"/>
                  </w:rPr>
                  <w:t>Okullarda bilimsel, kültürel sanatsal ve sportif faaliyetlerin artırılması ve her öğrencinin bu faaliyetlerden en az birine katılımının sağlanması,</w:t>
                </w:r>
              </w:p>
              <w:p w:rsidR="00EE0E84" w:rsidRDefault="00EE0E84" w:rsidP="003C1217">
                <w:pPr>
                  <w:contextualSpacing/>
                  <w:rPr>
                    <w:rFonts w:ascii="Times New Roman" w:hAnsi="Times New Roman" w:cs="Times New Roman"/>
                  </w:rPr>
                </w:pPr>
              </w:p>
              <w:p w:rsidR="00EE0E84" w:rsidRDefault="00EE0E84" w:rsidP="003C1217">
                <w:pPr>
                  <w:contextualSpacing/>
                  <w:rPr>
                    <w:rFonts w:ascii="Times New Roman" w:hAnsi="Times New Roman" w:cs="Times New Roman"/>
                  </w:rPr>
                </w:pPr>
              </w:p>
              <w:p w:rsidR="00EE0E84" w:rsidRPr="003455B3" w:rsidRDefault="00EE0E84" w:rsidP="003C1217">
                <w:pPr>
                  <w:contextualSpacing/>
                  <w:rPr>
                    <w:rFonts w:ascii="Times New Roman" w:hAnsi="Times New Roman" w:cs="Times New Roman"/>
                  </w:rPr>
                </w:pPr>
                <w:r w:rsidRPr="003455B3">
                  <w:rPr>
                    <w:rFonts w:ascii="Times New Roman" w:hAnsi="Times New Roman" w:cs="Times New Roman"/>
                  </w:rPr>
                  <w:t>Öğretmen ve öğrencilerin uluslararası projelere katılımlarının artırılması,</w:t>
                </w:r>
              </w:p>
              <w:p w:rsidR="00EE0E84" w:rsidRDefault="00EE0E84" w:rsidP="003C1217">
                <w:pPr>
                  <w:contextualSpacing/>
                  <w:rPr>
                    <w:rFonts w:ascii="Times New Roman" w:hAnsi="Times New Roman" w:cs="Times New Roman"/>
                  </w:rPr>
                </w:pPr>
              </w:p>
              <w:p w:rsidR="00EE0E84" w:rsidRPr="003455B3" w:rsidRDefault="00EE0E84" w:rsidP="003C1217">
                <w:pPr>
                  <w:contextualSpacing/>
                  <w:rPr>
                    <w:rFonts w:ascii="Times New Roman" w:hAnsi="Times New Roman" w:cs="Times New Roman"/>
                  </w:rPr>
                </w:pPr>
                <w:r w:rsidRPr="003455B3">
                  <w:rPr>
                    <w:rFonts w:ascii="Times New Roman" w:hAnsi="Times New Roman" w:cs="Times New Roman"/>
                  </w:rPr>
                  <w:t>Hayat boyu öğrenmeye katılım ve tamamlama oranlarının artırılması için hayat boyu öğrenmenin teşvik edilmesi,</w:t>
                </w:r>
              </w:p>
              <w:p w:rsidR="00EE0E84" w:rsidRDefault="00EE0E84" w:rsidP="003C1217">
                <w:pPr>
                  <w:contextualSpacing/>
                  <w:rPr>
                    <w:rFonts w:ascii="Times New Roman" w:hAnsi="Times New Roman" w:cs="Times New Roman"/>
                  </w:rPr>
                </w:pPr>
              </w:p>
              <w:p w:rsidR="002F1E05" w:rsidRPr="00EE0E84" w:rsidRDefault="002F1E05" w:rsidP="005F4541">
                <w:pPr>
                  <w:contextualSpacing/>
                  <w:rPr>
                    <w:rFonts w:ascii="Times New Roman" w:hAnsi="Times New Roman" w:cs="Times New Roman"/>
                    <w:b/>
                    <w:color w:val="000000" w:themeColor="text1"/>
                  </w:rPr>
                </w:pPr>
              </w:p>
            </w:tc>
          </w:tr>
          <w:tr w:rsidR="009D12D4" w:rsidRPr="00EE0E84" w:rsidTr="003C1217">
            <w:tc>
              <w:tcPr>
                <w:tcW w:w="1980" w:type="dxa"/>
                <w:shd w:val="clear" w:color="auto" w:fill="FFC000"/>
              </w:tcPr>
              <w:p w:rsidR="009D12D4" w:rsidRPr="009D12D4" w:rsidRDefault="009D12D4" w:rsidP="003C1217">
                <w:pPr>
                  <w:spacing w:after="0" w:line="264" w:lineRule="exact"/>
                  <w:ind w:left="102"/>
                  <w:rPr>
                    <w:rFonts w:ascii="Times New Roman" w:hAnsi="Times New Roman" w:cs="Times New Roman"/>
                    <w:b/>
                    <w:color w:val="000000" w:themeColor="text1"/>
                    <w:spacing w:val="-1"/>
                  </w:rPr>
                </w:pPr>
              </w:p>
              <w:p w:rsidR="009D12D4" w:rsidRPr="009D12D4" w:rsidRDefault="009D12D4" w:rsidP="003C1217">
                <w:pPr>
                  <w:spacing w:after="0" w:line="264" w:lineRule="exact"/>
                  <w:ind w:left="102"/>
                  <w:rPr>
                    <w:rFonts w:ascii="Times New Roman" w:hAnsi="Times New Roman" w:cs="Times New Roman"/>
                    <w:b/>
                    <w:color w:val="000000" w:themeColor="text1"/>
                    <w:spacing w:val="-1"/>
                  </w:rPr>
                </w:pPr>
              </w:p>
              <w:p w:rsidR="009D12D4" w:rsidRPr="00EE0E84" w:rsidRDefault="009D12D4" w:rsidP="003C1217">
                <w:pPr>
                  <w:spacing w:after="0"/>
                  <w:ind w:left="102" w:right="196"/>
                  <w:rPr>
                    <w:rFonts w:ascii="Times New Roman" w:eastAsia="Book Antiqua" w:hAnsi="Times New Roman" w:cs="Times New Roman"/>
                    <w:b/>
                    <w:bCs/>
                    <w:color w:val="000000" w:themeColor="text1"/>
                  </w:rPr>
                </w:pPr>
                <w:r w:rsidRPr="009D12D4">
                  <w:rPr>
                    <w:rFonts w:ascii="Times New Roman" w:hAnsi="Times New Roman" w:cs="Times New Roman"/>
                    <w:b/>
                    <w:color w:val="000000" w:themeColor="text1"/>
                    <w:spacing w:val="-1"/>
                  </w:rPr>
                  <w:t>Mevzuat</w:t>
                </w:r>
                <w:r w:rsidR="005F4541">
                  <w:rPr>
                    <w:rFonts w:ascii="Times New Roman" w:hAnsi="Times New Roman" w:cs="Times New Roman"/>
                    <w:b/>
                    <w:color w:val="000000" w:themeColor="text1"/>
                    <w:spacing w:val="-1"/>
                  </w:rPr>
                  <w:t xml:space="preserve"> </w:t>
                </w:r>
                <w:r w:rsidRPr="009D12D4">
                  <w:rPr>
                    <w:rFonts w:ascii="Times New Roman" w:hAnsi="Times New Roman" w:cs="Times New Roman"/>
                    <w:b/>
                    <w:color w:val="000000" w:themeColor="text1"/>
                    <w:spacing w:val="-1"/>
                  </w:rPr>
                  <w:t>Analizi</w:t>
                </w:r>
              </w:p>
            </w:tc>
            <w:tc>
              <w:tcPr>
                <w:tcW w:w="4986" w:type="dxa"/>
              </w:tcPr>
              <w:p w:rsidR="009D12D4" w:rsidRPr="00921466" w:rsidRDefault="009D12D4" w:rsidP="003C1217">
                <w:pPr>
                  <w:ind w:firstLine="426"/>
                  <w:rPr>
                    <w:rFonts w:ascii="Times New Roman" w:hAnsi="Times New Roman" w:cs="Times New Roman"/>
                  </w:rPr>
                </w:pPr>
                <w:r w:rsidRPr="0031171D">
                  <w:rPr>
                    <w:rFonts w:ascii="Times New Roman" w:hAnsi="Times New Roman" w:cs="Times New Roman"/>
                    <w:spacing w:val="-1"/>
                    <w:szCs w:val="24"/>
                  </w:rPr>
                  <w:t>Stratejikplanda</w:t>
                </w:r>
                <w:r w:rsidRPr="0031171D">
                  <w:rPr>
                    <w:rFonts w:ascii="Times New Roman" w:hAnsi="Times New Roman" w:cs="Times New Roman"/>
                    <w:szCs w:val="24"/>
                  </w:rPr>
                  <w:t>yer</w:t>
                </w:r>
                <w:r w:rsidRPr="0031171D">
                  <w:rPr>
                    <w:rFonts w:ascii="Times New Roman" w:hAnsi="Times New Roman" w:cs="Times New Roman"/>
                    <w:spacing w:val="-1"/>
                    <w:szCs w:val="24"/>
                  </w:rPr>
                  <w:t>almasıplanlananamaç</w:t>
                </w:r>
                <w:r w:rsidRPr="0031171D">
                  <w:rPr>
                    <w:rFonts w:ascii="Times New Roman" w:hAnsi="Times New Roman" w:cs="Times New Roman"/>
                    <w:szCs w:val="24"/>
                  </w:rPr>
                  <w:t>ve</w:t>
                </w:r>
                <w:r w:rsidRPr="0031171D">
                  <w:rPr>
                    <w:rFonts w:ascii="Times New Roman" w:hAnsi="Times New Roman" w:cs="Times New Roman"/>
                    <w:spacing w:val="-1"/>
                    <w:szCs w:val="24"/>
                  </w:rPr>
                  <w:t>hedefleringerçekleşmesininönündemevcutyasaldüzenlemelerişlevsellikaçısındanistenilendüzeydedeğildir.</w:t>
                </w:r>
              </w:p>
            </w:tc>
            <w:tc>
              <w:tcPr>
                <w:tcW w:w="3363" w:type="dxa"/>
              </w:tcPr>
              <w:p w:rsidR="009D12D4" w:rsidRPr="003455B3" w:rsidRDefault="009D12D4" w:rsidP="003C1217">
                <w:pPr>
                  <w:contextualSpacing/>
                  <w:rPr>
                    <w:rFonts w:ascii="Times New Roman" w:hAnsi="Times New Roman" w:cs="Times New Roman"/>
                  </w:rPr>
                </w:pPr>
                <w:r w:rsidRPr="0031171D">
                  <w:rPr>
                    <w:rFonts w:ascii="Times New Roman" w:hAnsi="Times New Roman" w:cs="Times New Roman"/>
                    <w:spacing w:val="-1"/>
                    <w:szCs w:val="24"/>
                  </w:rPr>
                  <w:t>Stratejikplanda</w:t>
                </w:r>
                <w:r w:rsidRPr="0031171D">
                  <w:rPr>
                    <w:rFonts w:ascii="Times New Roman" w:hAnsi="Times New Roman" w:cs="Times New Roman"/>
                    <w:szCs w:val="24"/>
                  </w:rPr>
                  <w:t>yeralması</w:t>
                </w:r>
                <w:r w:rsidRPr="0031171D">
                  <w:rPr>
                    <w:rFonts w:ascii="Times New Roman" w:hAnsi="Times New Roman" w:cs="Times New Roman"/>
                    <w:spacing w:val="-1"/>
                    <w:szCs w:val="24"/>
                  </w:rPr>
                  <w:t>planlanan</w:t>
                </w:r>
                <w:r w:rsidRPr="0031171D">
                  <w:rPr>
                    <w:rFonts w:ascii="Times New Roman" w:hAnsi="Times New Roman" w:cs="Times New Roman"/>
                    <w:szCs w:val="24"/>
                  </w:rPr>
                  <w:t>amaç</w:t>
                </w:r>
                <w:r w:rsidRPr="0031171D">
                  <w:rPr>
                    <w:rFonts w:ascii="Times New Roman" w:hAnsi="Times New Roman" w:cs="Times New Roman"/>
                    <w:spacing w:val="-2"/>
                    <w:szCs w:val="24"/>
                  </w:rPr>
                  <w:t>ve</w:t>
                </w:r>
                <w:r w:rsidRPr="0031171D">
                  <w:rPr>
                    <w:rFonts w:ascii="Times New Roman" w:hAnsi="Times New Roman" w:cs="Times New Roman"/>
                    <w:spacing w:val="-1"/>
                    <w:szCs w:val="24"/>
                  </w:rPr>
                  <w:t xml:space="preserve">hedefleringerçekleşebilmesiiçingerekliyasal bakanlık tarafından </w:t>
                </w:r>
                <w:proofErr w:type="spellStart"/>
                <w:r w:rsidRPr="0031171D">
                  <w:rPr>
                    <w:rFonts w:ascii="Times New Roman" w:hAnsi="Times New Roman" w:cs="Times New Roman"/>
                    <w:spacing w:val="-1"/>
                    <w:szCs w:val="24"/>
                  </w:rPr>
                  <w:t>yapılandüzenlemelerin</w:t>
                </w:r>
                <w:proofErr w:type="spellEnd"/>
                <w:r w:rsidRPr="0031171D">
                  <w:rPr>
                    <w:rFonts w:ascii="Times New Roman" w:hAnsi="Times New Roman" w:cs="Times New Roman"/>
                    <w:spacing w:val="-1"/>
                    <w:szCs w:val="24"/>
                  </w:rPr>
                  <w:t xml:space="preserve"> il ve ilçe milli eğitimlerce </w:t>
                </w:r>
                <w:proofErr w:type="spellStart"/>
                <w:proofErr w:type="gramStart"/>
                <w:r w:rsidRPr="0031171D">
                  <w:rPr>
                    <w:rFonts w:ascii="Times New Roman" w:hAnsi="Times New Roman" w:cs="Times New Roman"/>
                    <w:spacing w:val="-1"/>
                    <w:szCs w:val="24"/>
                  </w:rPr>
                  <w:t>uygulanmasıyapılarakkamukaynaklarının</w:t>
                </w:r>
                <w:r w:rsidRPr="0031171D">
                  <w:rPr>
                    <w:rFonts w:ascii="Times New Roman" w:hAnsi="Times New Roman" w:cs="Times New Roman"/>
                    <w:szCs w:val="24"/>
                  </w:rPr>
                  <w:t>etkili,</w:t>
                </w:r>
                <w:r w:rsidRPr="0031171D">
                  <w:rPr>
                    <w:rFonts w:ascii="Times New Roman" w:hAnsi="Times New Roman" w:cs="Times New Roman"/>
                    <w:spacing w:val="-1"/>
                    <w:szCs w:val="24"/>
                  </w:rPr>
                  <w:t>ekonomik</w:t>
                </w:r>
                <w:r w:rsidRPr="0031171D">
                  <w:rPr>
                    <w:rFonts w:ascii="Times New Roman" w:hAnsi="Times New Roman" w:cs="Times New Roman"/>
                    <w:szCs w:val="24"/>
                  </w:rPr>
                  <w:t>ve</w:t>
                </w:r>
                <w:proofErr w:type="spellEnd"/>
                <w:proofErr w:type="gramEnd"/>
                <w:r w:rsidRPr="0031171D">
                  <w:rPr>
                    <w:rFonts w:ascii="Times New Roman" w:hAnsi="Times New Roman" w:cs="Times New Roman"/>
                    <w:szCs w:val="24"/>
                  </w:rPr>
                  <w:t xml:space="preserve"> </w:t>
                </w:r>
                <w:proofErr w:type="spellStart"/>
                <w:r w:rsidRPr="0031171D">
                  <w:rPr>
                    <w:rFonts w:ascii="Times New Roman" w:hAnsi="Times New Roman" w:cs="Times New Roman"/>
                    <w:spacing w:val="-1"/>
                    <w:szCs w:val="24"/>
                  </w:rPr>
                  <w:t>verimlikullanılmasını</w:t>
                </w:r>
                <w:r w:rsidRPr="0031171D">
                  <w:rPr>
                    <w:rFonts w:ascii="Times New Roman" w:hAnsi="Times New Roman" w:cs="Times New Roman"/>
                    <w:szCs w:val="24"/>
                  </w:rPr>
                  <w:t>sağlayacak</w:t>
                </w:r>
                <w:r w:rsidRPr="0031171D">
                  <w:rPr>
                    <w:rFonts w:ascii="Times New Roman" w:hAnsi="Times New Roman" w:cs="Times New Roman"/>
                    <w:spacing w:val="-1"/>
                    <w:szCs w:val="24"/>
                  </w:rPr>
                  <w:t>işlevsellik</w:t>
                </w:r>
                <w:r w:rsidRPr="0031171D">
                  <w:rPr>
                    <w:rFonts w:ascii="Times New Roman" w:hAnsi="Times New Roman" w:cs="Times New Roman"/>
                    <w:spacing w:val="-2"/>
                    <w:szCs w:val="24"/>
                  </w:rPr>
                  <w:t>ön</w:t>
                </w:r>
                <w:proofErr w:type="spellEnd"/>
                <w:r w:rsidRPr="0031171D">
                  <w:rPr>
                    <w:rFonts w:ascii="Times New Roman" w:hAnsi="Times New Roman" w:cs="Times New Roman"/>
                    <w:spacing w:val="-2"/>
                    <w:szCs w:val="24"/>
                  </w:rPr>
                  <w:t xml:space="preserve"> </w:t>
                </w:r>
                <w:r w:rsidRPr="0031171D">
                  <w:rPr>
                    <w:rFonts w:ascii="Times New Roman" w:hAnsi="Times New Roman" w:cs="Times New Roman"/>
                    <w:szCs w:val="24"/>
                  </w:rPr>
                  <w:t xml:space="preserve">plana </w:t>
                </w:r>
                <w:r w:rsidRPr="0031171D">
                  <w:rPr>
                    <w:rFonts w:ascii="Times New Roman" w:hAnsi="Times New Roman" w:cs="Times New Roman"/>
                    <w:spacing w:val="-1"/>
                    <w:szCs w:val="24"/>
                  </w:rPr>
                  <w:t>alınmalıdır.</w:t>
                </w:r>
              </w:p>
            </w:tc>
          </w:tr>
        </w:tbl>
        <w:p w:rsidR="001D6014" w:rsidRDefault="001D6014" w:rsidP="003C1217">
          <w:pPr>
            <w:spacing w:after="160"/>
            <w:ind w:firstLine="708"/>
            <w:rPr>
              <w:rFonts w:ascii="Times New Roman" w:hAnsi="Times New Roman" w:cs="Times New Roman"/>
              <w:b/>
              <w:color w:val="FFFFFF"/>
            </w:rPr>
          </w:pPr>
        </w:p>
        <w:p w:rsidR="001D6014" w:rsidRDefault="001D6014" w:rsidP="003C1217">
          <w:pPr>
            <w:spacing w:after="160"/>
            <w:ind w:firstLine="708"/>
            <w:rPr>
              <w:rFonts w:ascii="Times New Roman" w:hAnsi="Times New Roman" w:cs="Times New Roman"/>
              <w:b/>
              <w:color w:val="FFFFFF"/>
            </w:rPr>
          </w:pPr>
        </w:p>
        <w:p w:rsidR="009D12D4" w:rsidRDefault="009D12D4" w:rsidP="003C1217">
          <w:pPr>
            <w:spacing w:after="160"/>
            <w:ind w:firstLine="708"/>
            <w:rPr>
              <w:rFonts w:ascii="Times New Roman" w:hAnsi="Times New Roman" w:cs="Times New Roman"/>
              <w:b/>
              <w:color w:val="FFFFFF"/>
            </w:rPr>
          </w:pPr>
        </w:p>
        <w:p w:rsidR="009D12D4" w:rsidRDefault="009D12D4" w:rsidP="003C1217">
          <w:pPr>
            <w:spacing w:after="160"/>
            <w:ind w:firstLine="708"/>
            <w:rPr>
              <w:rFonts w:ascii="Times New Roman" w:hAnsi="Times New Roman" w:cs="Times New Roman"/>
              <w:b/>
              <w:color w:val="FFFFFF"/>
            </w:rPr>
          </w:pPr>
        </w:p>
        <w:tbl>
          <w:tblPr>
            <w:tblStyle w:val="TabloKlavuzu"/>
            <w:tblW w:w="0" w:type="auto"/>
            <w:tblLook w:val="04A0" w:firstRow="1" w:lastRow="0" w:firstColumn="1" w:lastColumn="0" w:noHBand="0" w:noVBand="1"/>
          </w:tblPr>
          <w:tblGrid>
            <w:gridCol w:w="3733"/>
            <w:gridCol w:w="3942"/>
            <w:gridCol w:w="2880"/>
          </w:tblGrid>
          <w:tr w:rsidR="003C1217" w:rsidTr="003C1217">
            <w:tc>
              <w:tcPr>
                <w:tcW w:w="1980" w:type="dxa"/>
                <w:shd w:val="clear" w:color="auto" w:fill="FFC000"/>
              </w:tcPr>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DURUM ANALIZI AŞAMALARI</w:t>
                </w:r>
                <w:r w:rsidRPr="00EE0E84">
                  <w:rPr>
                    <w:rFonts w:ascii="Times New Roman" w:hAnsi="Times New Roman" w:cs="Times New Roman"/>
                    <w:b/>
                    <w:color w:val="000000" w:themeColor="text1"/>
                  </w:rPr>
                  <w:tab/>
                </w:r>
                <w:r w:rsidRPr="00EE0E84">
                  <w:rPr>
                    <w:rFonts w:ascii="Times New Roman" w:hAnsi="Times New Roman" w:cs="Times New Roman"/>
                    <w:b/>
                    <w:color w:val="000000" w:themeColor="text1"/>
                  </w:rPr>
                  <w:tab/>
                </w:r>
              </w:p>
            </w:tc>
            <w:tc>
              <w:tcPr>
                <w:tcW w:w="5075" w:type="dxa"/>
                <w:shd w:val="clear" w:color="auto" w:fill="FFC000"/>
              </w:tcPr>
              <w:p w:rsidR="003C1217" w:rsidRDefault="003C1217" w:rsidP="003C1217">
                <w:pPr>
                  <w:spacing w:after="160"/>
                  <w:rPr>
                    <w:rFonts w:ascii="Times New Roman" w:hAnsi="Times New Roman" w:cs="Times New Roman"/>
                    <w:b/>
                    <w:color w:val="000000" w:themeColor="text1"/>
                  </w:rPr>
                </w:pPr>
              </w:p>
              <w:p w:rsidR="00EE0E84" w:rsidRPr="002F1E05" w:rsidRDefault="00EE0E84" w:rsidP="003C1217">
                <w:pPr>
                  <w:spacing w:after="160"/>
                  <w:jc w:val="center"/>
                  <w:rPr>
                    <w:rFonts w:ascii="Times New Roman" w:hAnsi="Times New Roman" w:cs="Times New Roman"/>
                    <w:b/>
                    <w:color w:val="000000" w:themeColor="text1"/>
                  </w:rPr>
                </w:pPr>
                <w:r w:rsidRPr="00EE0E84">
                  <w:rPr>
                    <w:rFonts w:ascii="Times New Roman" w:hAnsi="Times New Roman" w:cs="Times New Roman"/>
                    <w:b/>
                    <w:color w:val="000000" w:themeColor="text1"/>
                  </w:rPr>
                  <w:t>TESPİTLER/ SORUN ALANLARI</w:t>
                </w:r>
              </w:p>
            </w:tc>
            <w:tc>
              <w:tcPr>
                <w:tcW w:w="3274" w:type="dxa"/>
                <w:shd w:val="clear" w:color="auto" w:fill="FFC000"/>
              </w:tcPr>
              <w:p w:rsidR="003C1217"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 xml:space="preserve">İHTİYAÇLAR/ </w:t>
                </w:r>
              </w:p>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GELİŞİM ALANLARI</w:t>
                </w:r>
              </w:p>
            </w:tc>
          </w:tr>
          <w:tr w:rsidR="003C1217" w:rsidRPr="00EE0E84" w:rsidTr="003C1217">
            <w:tc>
              <w:tcPr>
                <w:tcW w:w="1980" w:type="dxa"/>
                <w:shd w:val="clear" w:color="auto" w:fill="FFC000"/>
              </w:tcPr>
              <w:p w:rsidR="00EE0E84" w:rsidRPr="009D12D4" w:rsidRDefault="00EE0E84" w:rsidP="003C1217">
                <w:pPr>
                  <w:spacing w:after="0" w:line="264" w:lineRule="exact"/>
                  <w:ind w:left="102"/>
                  <w:rPr>
                    <w:rFonts w:ascii="Times New Roman" w:hAnsi="Times New Roman" w:cs="Times New Roman"/>
                    <w:b/>
                    <w:color w:val="000000" w:themeColor="text1"/>
                    <w:spacing w:val="-1"/>
                  </w:rPr>
                </w:pPr>
              </w:p>
              <w:p w:rsidR="00EE0E84" w:rsidRPr="009D12D4" w:rsidRDefault="00EE0E84" w:rsidP="003C1217">
                <w:pPr>
                  <w:spacing w:after="0" w:line="264" w:lineRule="exact"/>
                  <w:ind w:left="102"/>
                  <w:rPr>
                    <w:rFonts w:ascii="Times New Roman" w:hAnsi="Times New Roman" w:cs="Times New Roman"/>
                    <w:b/>
                    <w:color w:val="000000" w:themeColor="text1"/>
                    <w:spacing w:val="-1"/>
                  </w:rPr>
                </w:pPr>
              </w:p>
              <w:p w:rsidR="00EE0E84" w:rsidRPr="009D12D4" w:rsidRDefault="00EE0E84" w:rsidP="003C1217">
                <w:pPr>
                  <w:spacing w:after="0" w:line="264" w:lineRule="exact"/>
                  <w:ind w:left="102"/>
                  <w:rPr>
                    <w:rFonts w:ascii="Times New Roman" w:hAnsi="Times New Roman" w:cs="Times New Roman"/>
                    <w:b/>
                    <w:color w:val="000000" w:themeColor="text1"/>
                    <w:spacing w:val="-1"/>
                  </w:rPr>
                </w:pPr>
              </w:p>
              <w:p w:rsidR="00EE0E84" w:rsidRPr="009D12D4" w:rsidRDefault="00EE0E84" w:rsidP="003C1217">
                <w:pPr>
                  <w:spacing w:after="0" w:line="264" w:lineRule="exact"/>
                  <w:ind w:left="102"/>
                  <w:rPr>
                    <w:rFonts w:ascii="Times New Roman" w:hAnsi="Times New Roman" w:cs="Times New Roman"/>
                    <w:b/>
                    <w:color w:val="000000" w:themeColor="text1"/>
                    <w:spacing w:val="-1"/>
                  </w:rPr>
                </w:pPr>
              </w:p>
              <w:p w:rsidR="00EE0E84" w:rsidRPr="009D12D4" w:rsidRDefault="00EE0E84" w:rsidP="003C1217">
                <w:pPr>
                  <w:spacing w:after="0" w:line="264" w:lineRule="exact"/>
                  <w:ind w:left="102"/>
                  <w:rPr>
                    <w:rFonts w:ascii="Times New Roman" w:hAnsi="Times New Roman" w:cs="Times New Roman"/>
                    <w:b/>
                    <w:color w:val="000000" w:themeColor="text1"/>
                    <w:spacing w:val="-1"/>
                  </w:rPr>
                </w:pPr>
              </w:p>
              <w:p w:rsidR="00EE0E84" w:rsidRPr="009D12D4" w:rsidRDefault="00EE0E84" w:rsidP="003C1217">
                <w:pPr>
                  <w:spacing w:after="0" w:line="264" w:lineRule="exact"/>
                  <w:ind w:left="102"/>
                  <w:rPr>
                    <w:rFonts w:ascii="Times New Roman" w:hAnsi="Times New Roman" w:cs="Times New Roman"/>
                    <w:b/>
                    <w:color w:val="000000" w:themeColor="text1"/>
                    <w:spacing w:val="-1"/>
                  </w:rPr>
                </w:pPr>
                <w:r w:rsidRPr="009D12D4">
                  <w:rPr>
                    <w:rFonts w:ascii="Times New Roman" w:hAnsi="Times New Roman" w:cs="Times New Roman"/>
                    <w:b/>
                    <w:color w:val="000000" w:themeColor="text1"/>
                    <w:spacing w:val="-1"/>
                  </w:rPr>
                  <w:t>Üst Politika Belgeleri Analizi</w:t>
                </w:r>
              </w:p>
            </w:tc>
            <w:tc>
              <w:tcPr>
                <w:tcW w:w="5075" w:type="dxa"/>
              </w:tcPr>
              <w:p w:rsidR="00EE0E84" w:rsidRDefault="00EE0E84" w:rsidP="003C1217">
                <w:pPr>
                  <w:tabs>
                    <w:tab w:val="left" w:pos="283"/>
                  </w:tabs>
                  <w:spacing w:after="0" w:line="275" w:lineRule="auto"/>
                  <w:ind w:left="142" w:right="97"/>
                  <w:rPr>
                    <w:rFonts w:ascii="Times New Roman" w:hAnsi="Times New Roman" w:cs="Times New Roman"/>
                    <w:szCs w:val="24"/>
                  </w:rPr>
                </w:pPr>
              </w:p>
              <w:p w:rsidR="00EE0E84" w:rsidRDefault="00EE0E84" w:rsidP="003C1217">
                <w:pPr>
                  <w:tabs>
                    <w:tab w:val="left" w:pos="341"/>
                  </w:tabs>
                  <w:spacing w:after="0" w:line="275" w:lineRule="auto"/>
                  <w:ind w:left="82" w:right="97"/>
                  <w:rPr>
                    <w:rFonts w:ascii="Times New Roman" w:hAnsi="Times New Roman" w:cs="Times New Roman"/>
                    <w:spacing w:val="-1"/>
                    <w:szCs w:val="24"/>
                  </w:rPr>
                </w:pPr>
                <w:r w:rsidRPr="0031171D">
                  <w:rPr>
                    <w:rFonts w:ascii="Times New Roman" w:hAnsi="Times New Roman" w:cs="Times New Roman"/>
                    <w:szCs w:val="24"/>
                  </w:rPr>
                  <w:t xml:space="preserve"> </w:t>
                </w:r>
                <w:proofErr w:type="gramStart"/>
                <w:r w:rsidRPr="0031171D">
                  <w:rPr>
                    <w:rFonts w:ascii="Times New Roman" w:hAnsi="Times New Roman" w:cs="Times New Roman"/>
                    <w:szCs w:val="24"/>
                  </w:rPr>
                  <w:t>Üst</w:t>
                </w:r>
                <w:r w:rsidR="003C1217">
                  <w:rPr>
                    <w:rFonts w:ascii="Times New Roman" w:hAnsi="Times New Roman" w:cs="Times New Roman"/>
                    <w:szCs w:val="24"/>
                  </w:rPr>
                  <w:t xml:space="preserve"> </w:t>
                </w:r>
                <w:r w:rsidRPr="0031171D">
                  <w:rPr>
                    <w:rFonts w:ascii="Times New Roman" w:hAnsi="Times New Roman" w:cs="Times New Roman"/>
                    <w:spacing w:val="-1"/>
                    <w:szCs w:val="24"/>
                  </w:rPr>
                  <w:t>politika</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belgelerinin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analizinden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düşünme,</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anlama,</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araştırma</w:t>
                </w:r>
                <w:r w:rsidR="003C1217">
                  <w:rPr>
                    <w:rFonts w:ascii="Times New Roman" w:hAnsi="Times New Roman" w:cs="Times New Roman"/>
                    <w:spacing w:val="-1"/>
                    <w:szCs w:val="24"/>
                  </w:rPr>
                  <w:t xml:space="preserve"> </w:t>
                </w:r>
                <w:r w:rsidRPr="0031171D">
                  <w:rPr>
                    <w:rFonts w:ascii="Times New Roman" w:hAnsi="Times New Roman" w:cs="Times New Roman"/>
                    <w:spacing w:val="-2"/>
                    <w:szCs w:val="24"/>
                  </w:rPr>
                  <w:t>ve</w:t>
                </w:r>
                <w:r w:rsidR="003C1217">
                  <w:rPr>
                    <w:rFonts w:ascii="Times New Roman" w:hAnsi="Times New Roman" w:cs="Times New Roman"/>
                    <w:spacing w:val="-2"/>
                    <w:szCs w:val="24"/>
                  </w:rPr>
                  <w:t xml:space="preserve"> </w:t>
                </w:r>
                <w:r w:rsidRPr="0031171D">
                  <w:rPr>
                    <w:rFonts w:ascii="Times New Roman" w:hAnsi="Times New Roman" w:cs="Times New Roman"/>
                    <w:spacing w:val="-1"/>
                    <w:szCs w:val="24"/>
                  </w:rPr>
                  <w:t>sorun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çözme</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yetkinliği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gelişmiş;</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bilgi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toplumunun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gerektirdiği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bilgi</w:t>
                </w:r>
                <w:r w:rsidR="003C1217">
                  <w:rPr>
                    <w:rFonts w:ascii="Times New Roman" w:hAnsi="Times New Roman" w:cs="Times New Roman"/>
                    <w:spacing w:val="-1"/>
                    <w:szCs w:val="24"/>
                  </w:rPr>
                  <w:t xml:space="preserve"> </w:t>
                </w:r>
                <w:r w:rsidRPr="0031171D">
                  <w:rPr>
                    <w:rFonts w:ascii="Times New Roman" w:hAnsi="Times New Roman" w:cs="Times New Roman"/>
                    <w:spacing w:val="-2"/>
                    <w:szCs w:val="24"/>
                  </w:rPr>
                  <w:t>ve</w:t>
                </w:r>
                <w:r w:rsidR="003C1217">
                  <w:rPr>
                    <w:rFonts w:ascii="Times New Roman" w:hAnsi="Times New Roman" w:cs="Times New Roman"/>
                    <w:spacing w:val="-2"/>
                    <w:szCs w:val="24"/>
                  </w:rPr>
                  <w:t xml:space="preserve"> </w:t>
                </w:r>
                <w:r w:rsidRPr="0031171D">
                  <w:rPr>
                    <w:rFonts w:ascii="Times New Roman" w:hAnsi="Times New Roman" w:cs="Times New Roman"/>
                    <w:szCs w:val="24"/>
                  </w:rPr>
                  <w:t>becerilerle</w:t>
                </w:r>
                <w:r w:rsidR="003C1217">
                  <w:rPr>
                    <w:rFonts w:ascii="Times New Roman" w:hAnsi="Times New Roman" w:cs="Times New Roman"/>
                    <w:szCs w:val="24"/>
                  </w:rPr>
                  <w:t xml:space="preserve"> </w:t>
                </w:r>
                <w:r w:rsidRPr="0031171D">
                  <w:rPr>
                    <w:rFonts w:ascii="Times New Roman" w:hAnsi="Times New Roman" w:cs="Times New Roman"/>
                    <w:spacing w:val="-1"/>
                    <w:szCs w:val="24"/>
                  </w:rPr>
                  <w:t>donanmış;</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millî</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kültür</w:t>
                </w:r>
                <w:r w:rsidR="003C1217">
                  <w:rPr>
                    <w:rFonts w:ascii="Times New Roman" w:hAnsi="Times New Roman" w:cs="Times New Roman"/>
                    <w:spacing w:val="-1"/>
                    <w:szCs w:val="24"/>
                  </w:rPr>
                  <w:t xml:space="preserve"> </w:t>
                </w:r>
                <w:r w:rsidRPr="0031171D">
                  <w:rPr>
                    <w:rFonts w:ascii="Times New Roman" w:hAnsi="Times New Roman" w:cs="Times New Roman"/>
                    <w:szCs w:val="24"/>
                  </w:rPr>
                  <w:t>ile</w:t>
                </w:r>
                <w:r w:rsidR="003C1217">
                  <w:rPr>
                    <w:rFonts w:ascii="Times New Roman" w:hAnsi="Times New Roman" w:cs="Times New Roman"/>
                    <w:szCs w:val="24"/>
                  </w:rPr>
                  <w:t xml:space="preserve"> </w:t>
                </w:r>
                <w:r w:rsidRPr="0031171D">
                  <w:rPr>
                    <w:rFonts w:ascii="Times New Roman" w:hAnsi="Times New Roman" w:cs="Times New Roman"/>
                    <w:spacing w:val="-1"/>
                    <w:szCs w:val="24"/>
                  </w:rPr>
                  <w:t>insanlığın</w:t>
                </w:r>
                <w:r w:rsidR="003C1217">
                  <w:rPr>
                    <w:rFonts w:ascii="Times New Roman" w:hAnsi="Times New Roman" w:cs="Times New Roman"/>
                    <w:spacing w:val="-1"/>
                    <w:szCs w:val="24"/>
                  </w:rPr>
                  <w:t xml:space="preserve"> </w:t>
                </w:r>
                <w:r w:rsidRPr="0031171D">
                  <w:rPr>
                    <w:rFonts w:ascii="Times New Roman" w:hAnsi="Times New Roman" w:cs="Times New Roman"/>
                    <w:szCs w:val="24"/>
                  </w:rPr>
                  <w:t>ve</w:t>
                </w:r>
                <w:r w:rsidR="003C1217">
                  <w:rPr>
                    <w:rFonts w:ascii="Times New Roman" w:hAnsi="Times New Roman" w:cs="Times New Roman"/>
                    <w:szCs w:val="24"/>
                  </w:rPr>
                  <w:t xml:space="preserve"> </w:t>
                </w:r>
                <w:r w:rsidRPr="0031171D">
                  <w:rPr>
                    <w:rFonts w:ascii="Times New Roman" w:hAnsi="Times New Roman" w:cs="Times New Roman"/>
                    <w:spacing w:val="-1"/>
                    <w:szCs w:val="24"/>
                  </w:rPr>
                  <w:t>demokrasinin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evrensel</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değerlerini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içselleştirmiş;</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iletişime</w:t>
                </w:r>
                <w:r w:rsidR="003C1217">
                  <w:rPr>
                    <w:rFonts w:ascii="Times New Roman" w:hAnsi="Times New Roman" w:cs="Times New Roman"/>
                    <w:spacing w:val="-1"/>
                    <w:szCs w:val="24"/>
                  </w:rPr>
                  <w:t xml:space="preserve"> </w:t>
                </w:r>
                <w:r w:rsidRPr="0031171D">
                  <w:rPr>
                    <w:rFonts w:ascii="Times New Roman" w:hAnsi="Times New Roman" w:cs="Times New Roman"/>
                    <w:szCs w:val="24"/>
                  </w:rPr>
                  <w:t>ve</w:t>
                </w:r>
                <w:r w:rsidR="003C1217">
                  <w:rPr>
                    <w:rFonts w:ascii="Times New Roman" w:hAnsi="Times New Roman" w:cs="Times New Roman"/>
                    <w:szCs w:val="24"/>
                  </w:rPr>
                  <w:t xml:space="preserve"> </w:t>
                </w:r>
                <w:r w:rsidRPr="0031171D">
                  <w:rPr>
                    <w:rFonts w:ascii="Times New Roman" w:hAnsi="Times New Roman" w:cs="Times New Roman"/>
                    <w:spacing w:val="-1"/>
                    <w:szCs w:val="24"/>
                  </w:rPr>
                  <w:t>paylaşıma</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açık,</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sanat</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duyarlılığı</w:t>
                </w:r>
                <w:r w:rsidR="003C1217">
                  <w:rPr>
                    <w:rFonts w:ascii="Times New Roman" w:hAnsi="Times New Roman" w:cs="Times New Roman"/>
                    <w:spacing w:val="-1"/>
                    <w:szCs w:val="24"/>
                  </w:rPr>
                  <w:t xml:space="preserve"> </w:t>
                </w:r>
                <w:r w:rsidRPr="0031171D">
                  <w:rPr>
                    <w:rFonts w:ascii="Times New Roman" w:hAnsi="Times New Roman" w:cs="Times New Roman"/>
                    <w:szCs w:val="24"/>
                  </w:rPr>
                  <w:t>ve</w:t>
                </w:r>
                <w:r w:rsidR="003C1217">
                  <w:rPr>
                    <w:rFonts w:ascii="Times New Roman" w:hAnsi="Times New Roman" w:cs="Times New Roman"/>
                    <w:szCs w:val="24"/>
                  </w:rPr>
                  <w:t xml:space="preserve"> </w:t>
                </w:r>
                <w:r w:rsidRPr="0031171D">
                  <w:rPr>
                    <w:rFonts w:ascii="Times New Roman" w:hAnsi="Times New Roman" w:cs="Times New Roman"/>
                    <w:szCs w:val="24"/>
                  </w:rPr>
                  <w:t xml:space="preserve">becerisi </w:t>
                </w:r>
                <w:r w:rsidRPr="0031171D">
                  <w:rPr>
                    <w:rFonts w:ascii="Times New Roman" w:hAnsi="Times New Roman" w:cs="Times New Roman"/>
                    <w:spacing w:val="-1"/>
                    <w:szCs w:val="24"/>
                  </w:rPr>
                  <w:t>gelişmiş;</w:t>
                </w:r>
                <w:r w:rsidR="003C1217">
                  <w:rPr>
                    <w:rFonts w:ascii="Times New Roman" w:hAnsi="Times New Roman" w:cs="Times New Roman"/>
                    <w:spacing w:val="-1"/>
                    <w:szCs w:val="24"/>
                  </w:rPr>
                  <w:t xml:space="preserve"> </w:t>
                </w:r>
                <w:r w:rsidRPr="0031171D">
                  <w:rPr>
                    <w:rFonts w:ascii="Times New Roman" w:hAnsi="Times New Roman" w:cs="Times New Roman"/>
                    <w:spacing w:val="-2"/>
                    <w:szCs w:val="24"/>
                  </w:rPr>
                  <w:t>öz</w:t>
                </w:r>
                <w:r w:rsidRPr="0031171D">
                  <w:rPr>
                    <w:rFonts w:ascii="Times New Roman" w:hAnsi="Times New Roman" w:cs="Times New Roman"/>
                    <w:spacing w:val="-1"/>
                    <w:szCs w:val="24"/>
                  </w:rPr>
                  <w:t>güveni,</w:t>
                </w:r>
                <w:r w:rsidR="003C1217">
                  <w:rPr>
                    <w:rFonts w:ascii="Times New Roman" w:hAnsi="Times New Roman" w:cs="Times New Roman"/>
                    <w:spacing w:val="-1"/>
                    <w:szCs w:val="24"/>
                  </w:rPr>
                  <w:t xml:space="preserve"> </w:t>
                </w:r>
                <w:r w:rsidRPr="0031171D">
                  <w:rPr>
                    <w:rFonts w:ascii="Times New Roman" w:hAnsi="Times New Roman" w:cs="Times New Roman"/>
                    <w:spacing w:val="-2"/>
                    <w:szCs w:val="24"/>
                  </w:rPr>
                  <w:t>öz</w:t>
                </w:r>
                <w:r w:rsidR="003C1217">
                  <w:rPr>
                    <w:rFonts w:ascii="Times New Roman" w:hAnsi="Times New Roman" w:cs="Times New Roman"/>
                    <w:spacing w:val="-2"/>
                    <w:szCs w:val="24"/>
                  </w:rPr>
                  <w:t xml:space="preserve"> </w:t>
                </w:r>
                <w:r w:rsidRPr="0031171D">
                  <w:rPr>
                    <w:rFonts w:ascii="Times New Roman" w:hAnsi="Times New Roman" w:cs="Times New Roman"/>
                    <w:spacing w:val="-1"/>
                    <w:szCs w:val="24"/>
                  </w:rPr>
                  <w:t>saygısı,</w:t>
                </w:r>
                <w:r w:rsidR="003C1217">
                  <w:rPr>
                    <w:rFonts w:ascii="Times New Roman" w:hAnsi="Times New Roman" w:cs="Times New Roman"/>
                    <w:spacing w:val="-1"/>
                    <w:szCs w:val="24"/>
                  </w:rPr>
                  <w:t xml:space="preserve"> </w:t>
                </w:r>
                <w:r w:rsidRPr="0031171D">
                  <w:rPr>
                    <w:rFonts w:ascii="Times New Roman" w:hAnsi="Times New Roman" w:cs="Times New Roman"/>
                    <w:szCs w:val="24"/>
                  </w:rPr>
                  <w:t>hak,</w:t>
                </w:r>
                <w:r w:rsidR="003C1217">
                  <w:rPr>
                    <w:rFonts w:ascii="Times New Roman" w:hAnsi="Times New Roman" w:cs="Times New Roman"/>
                    <w:szCs w:val="24"/>
                  </w:rPr>
                  <w:t xml:space="preserve"> </w:t>
                </w:r>
                <w:r w:rsidRPr="0031171D">
                  <w:rPr>
                    <w:rFonts w:ascii="Times New Roman" w:hAnsi="Times New Roman" w:cs="Times New Roman"/>
                    <w:spacing w:val="-1"/>
                    <w:szCs w:val="24"/>
                  </w:rPr>
                  <w:t>adalet</w:t>
                </w:r>
                <w:r w:rsidR="003C1217">
                  <w:rPr>
                    <w:rFonts w:ascii="Times New Roman" w:hAnsi="Times New Roman" w:cs="Times New Roman"/>
                    <w:spacing w:val="-1"/>
                    <w:szCs w:val="24"/>
                  </w:rPr>
                  <w:t xml:space="preserve"> </w:t>
                </w:r>
                <w:r w:rsidRPr="0031171D">
                  <w:rPr>
                    <w:rFonts w:ascii="Times New Roman" w:hAnsi="Times New Roman" w:cs="Times New Roman"/>
                    <w:szCs w:val="24"/>
                  </w:rPr>
                  <w:t>ve</w:t>
                </w:r>
                <w:r w:rsidR="003C1217">
                  <w:rPr>
                    <w:rFonts w:ascii="Times New Roman" w:hAnsi="Times New Roman" w:cs="Times New Roman"/>
                    <w:szCs w:val="24"/>
                  </w:rPr>
                  <w:t xml:space="preserve"> </w:t>
                </w:r>
                <w:r w:rsidRPr="0031171D">
                  <w:rPr>
                    <w:rFonts w:ascii="Times New Roman" w:hAnsi="Times New Roman" w:cs="Times New Roman"/>
                    <w:spacing w:val="-1"/>
                    <w:szCs w:val="24"/>
                  </w:rPr>
                  <w:t>sorumluluk</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bilinci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yüksek;</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gayretli,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girişimci,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yaratıcı,</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yenilikçi,</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barışçı,</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sağlıklı</w:t>
                </w:r>
                <w:r w:rsidR="003C1217">
                  <w:rPr>
                    <w:rFonts w:ascii="Times New Roman" w:hAnsi="Times New Roman" w:cs="Times New Roman"/>
                    <w:spacing w:val="-1"/>
                    <w:szCs w:val="24"/>
                  </w:rPr>
                  <w:t xml:space="preserve"> </w:t>
                </w:r>
                <w:r w:rsidRPr="0031171D">
                  <w:rPr>
                    <w:rFonts w:ascii="Times New Roman" w:hAnsi="Times New Roman" w:cs="Times New Roman"/>
                    <w:szCs w:val="24"/>
                  </w:rPr>
                  <w:t>ve</w:t>
                </w:r>
                <w:r w:rsidR="003C1217">
                  <w:rPr>
                    <w:rFonts w:ascii="Times New Roman" w:hAnsi="Times New Roman" w:cs="Times New Roman"/>
                    <w:szCs w:val="24"/>
                  </w:rPr>
                  <w:t xml:space="preserve"> </w:t>
                </w:r>
                <w:r w:rsidRPr="0031171D">
                  <w:rPr>
                    <w:rFonts w:ascii="Times New Roman" w:hAnsi="Times New Roman" w:cs="Times New Roman"/>
                    <w:spacing w:val="-1"/>
                    <w:szCs w:val="24"/>
                  </w:rPr>
                  <w:t>mutlu</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bireylerin</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yetişmesine</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arzu edildiği anlaşılmaktadır</w:t>
                </w:r>
                <w:r w:rsidR="003C1217">
                  <w:rPr>
                    <w:rFonts w:ascii="Times New Roman" w:hAnsi="Times New Roman" w:cs="Times New Roman"/>
                    <w:spacing w:val="-1"/>
                    <w:szCs w:val="24"/>
                  </w:rPr>
                  <w:t>.</w:t>
                </w:r>
                <w:proofErr w:type="gramEnd"/>
              </w:p>
            </w:tc>
            <w:tc>
              <w:tcPr>
                <w:tcW w:w="3274" w:type="dxa"/>
              </w:tcPr>
              <w:p w:rsidR="00EE0E84" w:rsidRDefault="00EE0E84" w:rsidP="003C1217">
                <w:pPr>
                  <w:tabs>
                    <w:tab w:val="left" w:pos="446"/>
                  </w:tabs>
                  <w:spacing w:after="0" w:line="275" w:lineRule="auto"/>
                  <w:ind w:right="97"/>
                  <w:contextualSpacing/>
                  <w:rPr>
                    <w:rFonts w:ascii="Times New Roman" w:hAnsi="Times New Roman" w:cs="Times New Roman"/>
                    <w:spacing w:val="-1"/>
                    <w:szCs w:val="24"/>
                  </w:rPr>
                </w:pPr>
              </w:p>
              <w:p w:rsidR="00EE0E84" w:rsidRPr="0031171D" w:rsidRDefault="00EE0E84" w:rsidP="003C1217">
                <w:pPr>
                  <w:tabs>
                    <w:tab w:val="left" w:pos="446"/>
                  </w:tabs>
                  <w:spacing w:after="0" w:line="275" w:lineRule="auto"/>
                  <w:ind w:right="97"/>
                  <w:contextualSpacing/>
                  <w:rPr>
                    <w:rFonts w:ascii="Times New Roman" w:hAnsi="Times New Roman" w:cs="Times New Roman"/>
                    <w:spacing w:val="-1"/>
                    <w:szCs w:val="24"/>
                  </w:rPr>
                </w:pPr>
                <w:r w:rsidRPr="0031171D">
                  <w:rPr>
                    <w:rFonts w:ascii="Times New Roman" w:hAnsi="Times New Roman" w:cs="Times New Roman"/>
                    <w:spacing w:val="-1"/>
                    <w:szCs w:val="24"/>
                  </w:rPr>
                  <w:t>Çağın ve geleceğin becerileriyle donanmış ve bu donanımı insanlık hayrına sarf edebilen bilime sevdalı, kültüre meraklı ve duyarlı, nitelikli, ahlaklı çocuklar yetiştirilmelidir.</w:t>
                </w:r>
              </w:p>
              <w:p w:rsidR="00EE0E84" w:rsidRDefault="00EE0E84" w:rsidP="003C1217">
                <w:pPr>
                  <w:tabs>
                    <w:tab w:val="left" w:pos="446"/>
                  </w:tabs>
                  <w:spacing w:after="0" w:line="275" w:lineRule="auto"/>
                  <w:ind w:right="97"/>
                  <w:contextualSpacing/>
                  <w:rPr>
                    <w:rFonts w:ascii="Times New Roman" w:hAnsi="Times New Roman" w:cs="Times New Roman"/>
                    <w:spacing w:val="-1"/>
                    <w:szCs w:val="24"/>
                  </w:rPr>
                </w:pPr>
              </w:p>
              <w:p w:rsidR="00EE0E84" w:rsidRPr="0031171D" w:rsidRDefault="00EE0E84" w:rsidP="003C1217">
                <w:pPr>
                  <w:tabs>
                    <w:tab w:val="left" w:pos="446"/>
                  </w:tabs>
                  <w:spacing w:after="0" w:line="275" w:lineRule="auto"/>
                  <w:ind w:right="97"/>
                  <w:contextualSpacing/>
                  <w:rPr>
                    <w:rFonts w:ascii="Times New Roman" w:hAnsi="Times New Roman" w:cs="Times New Roman"/>
                    <w:spacing w:val="-1"/>
                    <w:szCs w:val="24"/>
                  </w:rPr>
                </w:pPr>
                <w:r w:rsidRPr="0031171D">
                  <w:rPr>
                    <w:rFonts w:ascii="Times New Roman" w:hAnsi="Times New Roman" w:cs="Times New Roman"/>
                    <w:spacing w:val="-1"/>
                    <w:szCs w:val="24"/>
                  </w:rPr>
                  <w:t>Öğrenci yeterliliklerinin belirlenmesi, öğrenme etkinliklerinin izlenmesi ve değerlendirilmesinin veriye dayalı yönetimi için ölçme ve değerlendirme sistemi bakanlığımız tarafından kurulmalıdır. Oluşturulan sistem müdürlüğümüz tarafından uygulanmalıdır</w:t>
                </w:r>
                <w:r w:rsidR="00A3490C">
                  <w:rPr>
                    <w:rFonts w:ascii="Times New Roman" w:hAnsi="Times New Roman" w:cs="Times New Roman"/>
                    <w:spacing w:val="-1"/>
                    <w:szCs w:val="24"/>
                  </w:rPr>
                  <w:t xml:space="preserve">.     </w:t>
                </w:r>
              </w:p>
              <w:p w:rsidR="00EE0E84" w:rsidRDefault="00EE0E84" w:rsidP="003C1217">
                <w:pPr>
                  <w:tabs>
                    <w:tab w:val="left" w:pos="446"/>
                  </w:tabs>
                  <w:spacing w:after="0" w:line="275" w:lineRule="auto"/>
                  <w:ind w:right="97"/>
                  <w:rPr>
                    <w:rFonts w:ascii="Times New Roman" w:hAnsi="Times New Roman" w:cs="Times New Roman"/>
                    <w:spacing w:val="-1"/>
                    <w:szCs w:val="24"/>
                  </w:rPr>
                </w:pPr>
              </w:p>
              <w:p w:rsidR="00EE0E84" w:rsidRDefault="00EE0E84" w:rsidP="004F55B5">
                <w:pPr>
                  <w:tabs>
                    <w:tab w:val="left" w:pos="426"/>
                  </w:tabs>
                  <w:spacing w:after="0" w:line="275" w:lineRule="auto"/>
                  <w:ind w:right="97"/>
                  <w:rPr>
                    <w:rFonts w:ascii="Times New Roman" w:hAnsi="Times New Roman" w:cs="Times New Roman"/>
                    <w:spacing w:val="-1"/>
                    <w:szCs w:val="24"/>
                  </w:rPr>
                </w:pPr>
                <w:r w:rsidRPr="0031171D">
                  <w:rPr>
                    <w:rFonts w:ascii="Times New Roman" w:hAnsi="Times New Roman" w:cs="Times New Roman"/>
                    <w:spacing w:val="-1"/>
                    <w:szCs w:val="24"/>
                  </w:rPr>
                  <w:t>Planlı, nitelikli ve adaletli yönetim anlayışı ile sektör taleplerine ve çağın gereklerine uygun, beceri temelli yeni bir mesleki gelişim sistemi bakanlığımız tarafından oluşturulmalıdır. Oluşturulan sistem müdürlüğümüz tarafından uygulanmalıdır</w:t>
                </w:r>
              </w:p>
            </w:tc>
          </w:tr>
          <w:tr w:rsidR="003C1217" w:rsidRPr="00EE0E84" w:rsidTr="003C1217">
            <w:tc>
              <w:tcPr>
                <w:tcW w:w="1980" w:type="dxa"/>
                <w:shd w:val="clear" w:color="auto" w:fill="FFC000"/>
              </w:tcPr>
              <w:p w:rsidR="009D12D4" w:rsidRPr="0031171D" w:rsidRDefault="009D12D4" w:rsidP="003C1217">
                <w:pPr>
                  <w:spacing w:after="0" w:line="264" w:lineRule="exact"/>
                  <w:ind w:left="102"/>
                  <w:rPr>
                    <w:rFonts w:ascii="Times New Roman" w:hAnsi="Times New Roman" w:cs="Times New Roman"/>
                    <w:b/>
                    <w:color w:val="FFFFFF"/>
                  </w:rPr>
                </w:pPr>
              </w:p>
              <w:p w:rsidR="009D12D4" w:rsidRPr="009D12D4" w:rsidRDefault="009D12D4" w:rsidP="003C1217">
                <w:pPr>
                  <w:spacing w:after="0" w:line="264" w:lineRule="exact"/>
                  <w:ind w:left="102"/>
                  <w:rPr>
                    <w:rFonts w:ascii="Times New Roman" w:hAnsi="Times New Roman" w:cs="Times New Roman"/>
                    <w:b/>
                    <w:color w:val="000000" w:themeColor="text1"/>
                    <w:spacing w:val="-1"/>
                  </w:rPr>
                </w:pPr>
                <w:proofErr w:type="spellStart"/>
                <w:r w:rsidRPr="009D12D4">
                  <w:rPr>
                    <w:rFonts w:ascii="Times New Roman" w:hAnsi="Times New Roman" w:cs="Times New Roman"/>
                    <w:b/>
                    <w:color w:val="000000" w:themeColor="text1"/>
                  </w:rPr>
                  <w:t>İnsan</w:t>
                </w:r>
                <w:r w:rsidRPr="009D12D4">
                  <w:rPr>
                    <w:rFonts w:ascii="Times New Roman" w:hAnsi="Times New Roman" w:cs="Times New Roman"/>
                    <w:b/>
                    <w:color w:val="000000" w:themeColor="text1"/>
                    <w:spacing w:val="-1"/>
                  </w:rPr>
                  <w:t>KaynaklarıYetkinlikAnalizi</w:t>
                </w:r>
                <w:proofErr w:type="spellEnd"/>
              </w:p>
            </w:tc>
            <w:tc>
              <w:tcPr>
                <w:tcW w:w="5075" w:type="dxa"/>
              </w:tcPr>
              <w:p w:rsidR="009D12D4" w:rsidRDefault="009D12D4" w:rsidP="00CF13D1">
                <w:pPr>
                  <w:tabs>
                    <w:tab w:val="left" w:pos="95"/>
                  </w:tabs>
                  <w:spacing w:after="0" w:line="275" w:lineRule="auto"/>
                  <w:ind w:left="142" w:right="97"/>
                  <w:rPr>
                    <w:rFonts w:ascii="Times New Roman" w:hAnsi="Times New Roman" w:cs="Times New Roman"/>
                    <w:szCs w:val="24"/>
                  </w:rPr>
                </w:pPr>
                <w:r w:rsidRPr="0031171D">
                  <w:rPr>
                    <w:rFonts w:ascii="Times New Roman" w:hAnsi="Times New Roman" w:cs="Times New Roman"/>
                    <w:szCs w:val="24"/>
                  </w:rPr>
                  <w:t>Müdürlüğümüz</w:t>
                </w:r>
                <w:r w:rsidR="003C1217">
                  <w:rPr>
                    <w:rFonts w:ascii="Times New Roman" w:hAnsi="Times New Roman" w:cs="Times New Roman"/>
                    <w:szCs w:val="24"/>
                  </w:rPr>
                  <w:t xml:space="preserve"> </w:t>
                </w:r>
                <w:r w:rsidRPr="0031171D">
                  <w:rPr>
                    <w:rFonts w:ascii="Times New Roman" w:hAnsi="Times New Roman" w:cs="Times New Roman"/>
                    <w:szCs w:val="24"/>
                  </w:rPr>
                  <w:t xml:space="preserve">İnsan </w:t>
                </w:r>
                <w:r w:rsidRPr="00E06B7E">
                  <w:rPr>
                    <w:rFonts w:ascii="Times New Roman" w:hAnsi="Times New Roman" w:cs="Times New Roman"/>
                    <w:szCs w:val="24"/>
                  </w:rPr>
                  <w:t>kaynakları</w:t>
                </w:r>
                <w:r w:rsidR="003433A6">
                  <w:rPr>
                    <w:rFonts w:ascii="Times New Roman" w:hAnsi="Times New Roman" w:cs="Times New Roman"/>
                    <w:szCs w:val="24"/>
                  </w:rPr>
                  <w:t xml:space="preserve"> normu</w:t>
                </w:r>
                <w:r w:rsidR="003C1217">
                  <w:rPr>
                    <w:rFonts w:ascii="Times New Roman" w:hAnsi="Times New Roman" w:cs="Times New Roman"/>
                    <w:szCs w:val="24"/>
                  </w:rPr>
                  <w:t xml:space="preserve"> </w:t>
                </w:r>
                <w:r w:rsidRPr="00E06B7E">
                  <w:rPr>
                    <w:rFonts w:ascii="Times New Roman" w:hAnsi="Times New Roman" w:cs="Times New Roman"/>
                    <w:szCs w:val="24"/>
                  </w:rPr>
                  <w:t>in</w:t>
                </w:r>
                <w:r w:rsidR="00B1123A">
                  <w:rPr>
                    <w:rFonts w:ascii="Times New Roman" w:hAnsi="Times New Roman" w:cs="Times New Roman"/>
                    <w:szCs w:val="24"/>
                  </w:rPr>
                  <w:t xml:space="preserve">celendiğinde </w:t>
                </w:r>
                <w:r w:rsidR="003433A6">
                  <w:rPr>
                    <w:rFonts w:ascii="Times New Roman" w:hAnsi="Times New Roman" w:cs="Times New Roman"/>
                    <w:spacing w:val="-1"/>
                    <w:szCs w:val="24"/>
                  </w:rPr>
                  <w:t xml:space="preserve">ilçemiz okullarında derslik sayılarına göre olması gereken </w:t>
                </w:r>
                <w:r w:rsidR="005F4541">
                  <w:rPr>
                    <w:rFonts w:ascii="Times New Roman" w:hAnsi="Times New Roman" w:cs="Times New Roman"/>
                    <w:spacing w:val="-1"/>
                    <w:szCs w:val="24"/>
                  </w:rPr>
                  <w:t xml:space="preserve">60 hizmetli personeli ve </w:t>
                </w:r>
                <w:r w:rsidR="003433A6">
                  <w:rPr>
                    <w:rFonts w:ascii="Times New Roman" w:hAnsi="Times New Roman" w:cs="Times New Roman"/>
                    <w:spacing w:val="-1"/>
                    <w:szCs w:val="24"/>
                  </w:rPr>
                  <w:t>22 güvenlik personeline iht</w:t>
                </w:r>
                <w:r w:rsidR="00B518C3">
                  <w:rPr>
                    <w:rFonts w:ascii="Times New Roman" w:hAnsi="Times New Roman" w:cs="Times New Roman"/>
                    <w:spacing w:val="-1"/>
                    <w:szCs w:val="24"/>
                  </w:rPr>
                  <w:t>i</w:t>
                </w:r>
                <w:r w:rsidR="003433A6">
                  <w:rPr>
                    <w:rFonts w:ascii="Times New Roman" w:hAnsi="Times New Roman" w:cs="Times New Roman"/>
                    <w:spacing w:val="-1"/>
                    <w:szCs w:val="24"/>
                  </w:rPr>
                  <w:t>yaç bulunmaktadır.</w:t>
                </w:r>
              </w:p>
            </w:tc>
            <w:tc>
              <w:tcPr>
                <w:tcW w:w="3274" w:type="dxa"/>
              </w:tcPr>
              <w:p w:rsidR="009D12D4" w:rsidRDefault="00B1123A" w:rsidP="005F4541">
                <w:pPr>
                  <w:tabs>
                    <w:tab w:val="left" w:pos="446"/>
                  </w:tabs>
                  <w:spacing w:after="0" w:line="275" w:lineRule="auto"/>
                  <w:ind w:right="97"/>
                  <w:contextualSpacing/>
                  <w:rPr>
                    <w:rFonts w:ascii="Times New Roman" w:hAnsi="Times New Roman" w:cs="Times New Roman"/>
                    <w:spacing w:val="-1"/>
                    <w:szCs w:val="24"/>
                  </w:rPr>
                </w:pPr>
                <w:r>
                  <w:rPr>
                    <w:rFonts w:ascii="Times New Roman" w:hAnsi="Times New Roman" w:cs="Times New Roman"/>
                    <w:spacing w:val="-1"/>
                    <w:szCs w:val="24"/>
                  </w:rPr>
                  <w:t>İ</w:t>
                </w:r>
                <w:r w:rsidR="00B518C3">
                  <w:rPr>
                    <w:rFonts w:ascii="Times New Roman" w:hAnsi="Times New Roman" w:cs="Times New Roman"/>
                    <w:spacing w:val="-1"/>
                    <w:szCs w:val="24"/>
                  </w:rPr>
                  <w:t xml:space="preserve">lçemiz okullarında derslik sayılarına göre olması gereken </w:t>
                </w:r>
                <w:r w:rsidR="005F4541">
                  <w:rPr>
                    <w:rFonts w:ascii="Times New Roman" w:hAnsi="Times New Roman" w:cs="Times New Roman"/>
                    <w:spacing w:val="-1"/>
                    <w:szCs w:val="24"/>
                  </w:rPr>
                  <w:t>60</w:t>
                </w:r>
                <w:r w:rsidR="00B518C3">
                  <w:rPr>
                    <w:rFonts w:ascii="Times New Roman" w:hAnsi="Times New Roman" w:cs="Times New Roman"/>
                    <w:spacing w:val="-1"/>
                    <w:szCs w:val="24"/>
                  </w:rPr>
                  <w:t xml:space="preserve"> hizmetli personeli ve 22 güvenlik personeline ihtiyaç bulunmaktadır.</w:t>
                </w:r>
              </w:p>
            </w:tc>
          </w:tr>
          <w:tr w:rsidR="003C1217" w:rsidRPr="00EE0E84" w:rsidTr="003C1217">
            <w:tc>
              <w:tcPr>
                <w:tcW w:w="1980" w:type="dxa"/>
                <w:shd w:val="clear" w:color="auto" w:fill="FFC000"/>
              </w:tcPr>
              <w:p w:rsidR="009D12D4" w:rsidRPr="0031171D" w:rsidRDefault="009D12D4" w:rsidP="003C1217">
                <w:pPr>
                  <w:spacing w:after="0" w:line="260" w:lineRule="auto"/>
                  <w:ind w:left="102" w:right="391"/>
                  <w:rPr>
                    <w:rFonts w:ascii="Times New Roman" w:hAnsi="Times New Roman" w:cs="Times New Roman"/>
                    <w:b/>
                    <w:color w:val="FFFFFF"/>
                  </w:rPr>
                </w:pPr>
              </w:p>
              <w:p w:rsidR="009D12D4" w:rsidRPr="0031171D" w:rsidRDefault="009D12D4" w:rsidP="003C1217">
                <w:pPr>
                  <w:spacing w:after="0" w:line="260" w:lineRule="auto"/>
                  <w:ind w:left="102" w:right="391"/>
                  <w:rPr>
                    <w:rFonts w:ascii="Times New Roman" w:hAnsi="Times New Roman" w:cs="Times New Roman"/>
                    <w:b/>
                    <w:color w:val="FFFFFF"/>
                  </w:rPr>
                </w:pPr>
              </w:p>
              <w:p w:rsidR="009D12D4" w:rsidRPr="0031171D" w:rsidRDefault="009D12D4" w:rsidP="003C1217">
                <w:pPr>
                  <w:spacing w:after="0" w:line="260" w:lineRule="auto"/>
                  <w:ind w:left="102" w:right="391"/>
                  <w:rPr>
                    <w:rFonts w:ascii="Times New Roman" w:hAnsi="Times New Roman" w:cs="Times New Roman"/>
                    <w:b/>
                    <w:color w:val="FFFFFF"/>
                  </w:rPr>
                </w:pPr>
              </w:p>
              <w:p w:rsidR="009D12D4" w:rsidRPr="009D12D4" w:rsidRDefault="009D12D4" w:rsidP="003C1217">
                <w:pPr>
                  <w:spacing w:after="0" w:line="264" w:lineRule="exact"/>
                  <w:ind w:left="102"/>
                  <w:rPr>
                    <w:rFonts w:ascii="Times New Roman" w:hAnsi="Times New Roman" w:cs="Times New Roman"/>
                    <w:b/>
                    <w:color w:val="000000" w:themeColor="text1"/>
                    <w:spacing w:val="-1"/>
                  </w:rPr>
                </w:pPr>
                <w:r w:rsidRPr="009D12D4">
                  <w:rPr>
                    <w:rFonts w:ascii="Times New Roman" w:hAnsi="Times New Roman" w:cs="Times New Roman"/>
                    <w:b/>
                    <w:color w:val="000000" w:themeColor="text1"/>
                  </w:rPr>
                  <w:t>Teknoloji ve Bilişim Altyapısı Analizi</w:t>
                </w:r>
              </w:p>
            </w:tc>
            <w:tc>
              <w:tcPr>
                <w:tcW w:w="5075" w:type="dxa"/>
              </w:tcPr>
              <w:p w:rsidR="009D12D4" w:rsidRPr="0031171D" w:rsidRDefault="009D12D4" w:rsidP="00CF13D1">
                <w:pPr>
                  <w:tabs>
                    <w:tab w:val="left" w:pos="95"/>
                    <w:tab w:val="left" w:pos="425"/>
                  </w:tabs>
                  <w:spacing w:after="160" w:line="276" w:lineRule="auto"/>
                  <w:ind w:left="142" w:right="121"/>
                  <w:contextualSpacing/>
                  <w:rPr>
                    <w:rFonts w:ascii="Times New Roman" w:hAnsi="Times New Roman" w:cs="Times New Roman"/>
                    <w:szCs w:val="24"/>
                  </w:rPr>
                </w:pPr>
                <w:proofErr w:type="gramStart"/>
                <w:r w:rsidRPr="0031171D">
                  <w:rPr>
                    <w:rFonts w:ascii="Times New Roman" w:hAnsi="Times New Roman" w:cs="Times New Roman"/>
                    <w:szCs w:val="24"/>
                  </w:rPr>
                  <w:t>Müdürlüğümüzün teknolojik ve bilişim a</w:t>
                </w:r>
                <w:r w:rsidR="00B1123A">
                  <w:rPr>
                    <w:rFonts w:ascii="Times New Roman" w:hAnsi="Times New Roman" w:cs="Times New Roman"/>
                    <w:szCs w:val="24"/>
                  </w:rPr>
                  <w:t xml:space="preserve">ltyapısı incelendiğinde MEBBIS </w:t>
                </w:r>
                <w:r w:rsidRPr="0031171D">
                  <w:rPr>
                    <w:rFonts w:ascii="Times New Roman" w:hAnsi="Times New Roman" w:cs="Times New Roman"/>
                    <w:szCs w:val="24"/>
                  </w:rPr>
                  <w:t xml:space="preserve">elektronik </w:t>
                </w:r>
                <w:proofErr w:type="spellStart"/>
                <w:r w:rsidRPr="0031171D">
                  <w:rPr>
                    <w:rFonts w:ascii="Times New Roman" w:hAnsi="Times New Roman" w:cs="Times New Roman"/>
                    <w:szCs w:val="24"/>
                  </w:rPr>
                  <w:t>portalların</w:t>
                </w:r>
                <w:proofErr w:type="spellEnd"/>
                <w:r w:rsidRPr="0031171D">
                  <w:rPr>
                    <w:rFonts w:ascii="Times New Roman" w:hAnsi="Times New Roman" w:cs="Times New Roman"/>
                    <w:szCs w:val="24"/>
                  </w:rPr>
                  <w:t xml:space="preserve"> aktif kullanıldığı, kurum personelinin tekn</w:t>
                </w:r>
                <w:r w:rsidR="000946A0">
                  <w:rPr>
                    <w:rFonts w:ascii="Times New Roman" w:hAnsi="Times New Roman" w:cs="Times New Roman"/>
                    <w:szCs w:val="24"/>
                  </w:rPr>
                  <w:t>olojiye karşı olumlu tutumu, ilçe</w:t>
                </w:r>
                <w:r w:rsidRPr="0031171D">
                  <w:rPr>
                    <w:rFonts w:ascii="Times New Roman" w:hAnsi="Times New Roman" w:cs="Times New Roman"/>
                    <w:szCs w:val="24"/>
                  </w:rPr>
                  <w:t xml:space="preserve">mizde e-sınav merkezinin olması gibi güçlü yanları olduğu kadar; mevcut teknolojik malzemelerin güncel ihtiyaçlara cevap verememesi, yenilerinin maliyetinin yüksek olması ve geçmiş yıllara ait veri, bilgi ve belgelere ulaşabilecek sağlam bir arşivin olmaması müdürlüğümüz </w:t>
                </w:r>
                <w:r w:rsidRPr="00E06B7E">
                  <w:rPr>
                    <w:rFonts w:ascii="Times New Roman" w:hAnsi="Times New Roman" w:cs="Times New Roman"/>
                    <w:szCs w:val="24"/>
                  </w:rPr>
                  <w:t>açısından</w:t>
                </w:r>
                <w:r w:rsidRPr="0031171D">
                  <w:rPr>
                    <w:rFonts w:ascii="Times New Roman" w:hAnsi="Times New Roman" w:cs="Times New Roman"/>
                    <w:szCs w:val="24"/>
                  </w:rPr>
                  <w:t xml:space="preserve"> önemli bir sorun olarak karşımıza çıkmaktadır.</w:t>
                </w:r>
                <w:proofErr w:type="gramEnd"/>
              </w:p>
              <w:p w:rsidR="009D12D4" w:rsidRDefault="009D12D4" w:rsidP="00CF13D1">
                <w:pPr>
                  <w:tabs>
                    <w:tab w:val="left" w:pos="95"/>
                    <w:tab w:val="left" w:pos="283"/>
                  </w:tabs>
                  <w:spacing w:after="0" w:line="275" w:lineRule="auto"/>
                  <w:ind w:left="142" w:right="97"/>
                  <w:rPr>
                    <w:rFonts w:ascii="Times New Roman" w:hAnsi="Times New Roman" w:cs="Times New Roman"/>
                    <w:szCs w:val="24"/>
                  </w:rPr>
                </w:pPr>
              </w:p>
            </w:tc>
            <w:tc>
              <w:tcPr>
                <w:tcW w:w="3274" w:type="dxa"/>
              </w:tcPr>
              <w:p w:rsidR="009D12D4" w:rsidRDefault="009D12D4" w:rsidP="003C1217">
                <w:pPr>
                  <w:tabs>
                    <w:tab w:val="left" w:pos="446"/>
                  </w:tabs>
                  <w:spacing w:after="0" w:line="275" w:lineRule="auto"/>
                  <w:ind w:left="163" w:right="97"/>
                  <w:rPr>
                    <w:rFonts w:ascii="Times New Roman" w:hAnsi="Times New Roman" w:cs="Times New Roman"/>
                    <w:spacing w:val="-1"/>
                    <w:szCs w:val="24"/>
                  </w:rPr>
                </w:pPr>
              </w:p>
              <w:p w:rsidR="009D12D4" w:rsidRDefault="009D12D4" w:rsidP="003C1217">
                <w:pPr>
                  <w:tabs>
                    <w:tab w:val="left" w:pos="446"/>
                  </w:tabs>
                  <w:spacing w:after="0" w:line="275" w:lineRule="auto"/>
                  <w:ind w:right="97"/>
                  <w:contextualSpacing/>
                  <w:rPr>
                    <w:rFonts w:ascii="Times New Roman" w:hAnsi="Times New Roman" w:cs="Times New Roman"/>
                    <w:spacing w:val="-1"/>
                    <w:szCs w:val="24"/>
                  </w:rPr>
                </w:pPr>
                <w:r w:rsidRPr="0031171D">
                  <w:rPr>
                    <w:rFonts w:ascii="Times New Roman" w:hAnsi="Times New Roman" w:cs="Times New Roman"/>
                    <w:spacing w:val="-1"/>
                    <w:szCs w:val="24"/>
                  </w:rPr>
                  <w:t>Mevcut teknolojik yapının güncellenmesi için mali kaynak sağlanmalı ve e-arşiv sistemi kurularak bilgi ve belgelerin saklanması sağlanmalıdır.</w:t>
                </w:r>
              </w:p>
            </w:tc>
          </w:tr>
          <w:tr w:rsidR="003C1217" w:rsidTr="003C1217">
            <w:tc>
              <w:tcPr>
                <w:tcW w:w="1980" w:type="dxa"/>
                <w:shd w:val="clear" w:color="auto" w:fill="FFC000"/>
              </w:tcPr>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DURUM ANALIZI AŞAMALARI</w:t>
                </w:r>
                <w:r w:rsidRPr="00EE0E84">
                  <w:rPr>
                    <w:rFonts w:ascii="Times New Roman" w:hAnsi="Times New Roman" w:cs="Times New Roman"/>
                    <w:b/>
                    <w:color w:val="000000" w:themeColor="text1"/>
                  </w:rPr>
                  <w:tab/>
                </w:r>
                <w:r w:rsidRPr="00EE0E84">
                  <w:rPr>
                    <w:rFonts w:ascii="Times New Roman" w:hAnsi="Times New Roman" w:cs="Times New Roman"/>
                    <w:b/>
                    <w:color w:val="000000" w:themeColor="text1"/>
                  </w:rPr>
                  <w:tab/>
                </w:r>
              </w:p>
            </w:tc>
            <w:tc>
              <w:tcPr>
                <w:tcW w:w="5075" w:type="dxa"/>
                <w:shd w:val="clear" w:color="auto" w:fill="FFC000"/>
              </w:tcPr>
              <w:p w:rsidR="00EE0E84" w:rsidRPr="002F1E05" w:rsidRDefault="00EE0E84" w:rsidP="00CF13D1">
                <w:pPr>
                  <w:tabs>
                    <w:tab w:val="left" w:pos="95"/>
                  </w:tabs>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TESPİTLER/ SORUN ALANLARI</w:t>
                </w:r>
              </w:p>
            </w:tc>
            <w:tc>
              <w:tcPr>
                <w:tcW w:w="3274" w:type="dxa"/>
                <w:shd w:val="clear" w:color="auto" w:fill="FFC000"/>
              </w:tcPr>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İHTİYAÇLAR/ GELİŞİM ALANLARI</w:t>
                </w:r>
              </w:p>
            </w:tc>
          </w:tr>
          <w:tr w:rsidR="003C1217" w:rsidRPr="00EE0E84" w:rsidTr="003C1217">
            <w:tc>
              <w:tcPr>
                <w:tcW w:w="1980" w:type="dxa"/>
                <w:shd w:val="clear" w:color="auto" w:fill="FFC000"/>
              </w:tcPr>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31171D" w:rsidRDefault="00EE0E84" w:rsidP="003C1217">
                <w:pPr>
                  <w:spacing w:after="0" w:line="264" w:lineRule="exact"/>
                  <w:ind w:left="102"/>
                  <w:rPr>
                    <w:rFonts w:ascii="Times New Roman" w:hAnsi="Times New Roman" w:cs="Times New Roman"/>
                    <w:b/>
                    <w:color w:val="FFFFFF"/>
                    <w:spacing w:val="-1"/>
                  </w:rPr>
                </w:pPr>
              </w:p>
              <w:p w:rsidR="00EE0E84" w:rsidRPr="00EE0E84" w:rsidRDefault="00EE0E84" w:rsidP="003C1217">
                <w:pPr>
                  <w:rPr>
                    <w:rFonts w:ascii="Times New Roman" w:hAnsi="Times New Roman" w:cs="Times New Roman"/>
                  </w:rPr>
                </w:pPr>
                <w:r w:rsidRPr="009D12D4">
                  <w:rPr>
                    <w:rFonts w:ascii="Times New Roman" w:hAnsi="Times New Roman" w:cs="Times New Roman"/>
                    <w:b/>
                    <w:color w:val="000000" w:themeColor="text1"/>
                    <w:spacing w:val="-1"/>
                  </w:rPr>
                  <w:t>Paydaş</w:t>
                </w:r>
                <w:r w:rsidR="00B1123A">
                  <w:rPr>
                    <w:rFonts w:ascii="Times New Roman" w:hAnsi="Times New Roman" w:cs="Times New Roman"/>
                    <w:b/>
                    <w:color w:val="000000" w:themeColor="text1"/>
                    <w:spacing w:val="-1"/>
                  </w:rPr>
                  <w:t xml:space="preserve"> </w:t>
                </w:r>
                <w:r w:rsidRPr="009D12D4">
                  <w:rPr>
                    <w:rFonts w:ascii="Times New Roman" w:hAnsi="Times New Roman" w:cs="Times New Roman"/>
                    <w:b/>
                    <w:color w:val="000000" w:themeColor="text1"/>
                    <w:spacing w:val="-1"/>
                  </w:rPr>
                  <w:t>Analizi</w:t>
                </w:r>
              </w:p>
            </w:tc>
            <w:tc>
              <w:tcPr>
                <w:tcW w:w="5075" w:type="dxa"/>
              </w:tcPr>
              <w:p w:rsidR="00B1123A" w:rsidRDefault="00EE0E84" w:rsidP="00CF13D1">
                <w:pPr>
                  <w:tabs>
                    <w:tab w:val="left" w:pos="95"/>
                    <w:tab w:val="left" w:pos="425"/>
                  </w:tabs>
                  <w:spacing w:before="123" w:after="0" w:line="274" w:lineRule="auto"/>
                  <w:ind w:left="142" w:right="100"/>
                  <w:rPr>
                    <w:rFonts w:ascii="Times New Roman" w:hAnsi="Times New Roman" w:cs="Times New Roman"/>
                    <w:szCs w:val="24"/>
                  </w:rPr>
                </w:pPr>
                <w:r w:rsidRPr="00E25587">
                  <w:rPr>
                    <w:rFonts w:ascii="Times New Roman" w:hAnsi="Times New Roman" w:cs="Times New Roman"/>
                    <w:szCs w:val="24"/>
                  </w:rPr>
                  <w:t xml:space="preserve">İç paydaş anketine katılan katılımcılara yöneltilen </w:t>
                </w:r>
                <w:r w:rsidR="00B1123A" w:rsidRPr="00A511C0">
                  <w:rPr>
                    <w:rFonts w:ascii="Times New Roman" w:hAnsi="Times New Roman" w:cs="Times New Roman"/>
                    <w:szCs w:val="24"/>
                  </w:rPr>
                  <w:t>İl</w:t>
                </w:r>
                <w:r w:rsidR="00B1123A">
                  <w:rPr>
                    <w:rFonts w:ascii="Times New Roman" w:hAnsi="Times New Roman" w:cs="Times New Roman"/>
                    <w:szCs w:val="24"/>
                  </w:rPr>
                  <w:t>çe</w:t>
                </w:r>
                <w:r w:rsidR="00B1123A" w:rsidRPr="00A511C0">
                  <w:rPr>
                    <w:rFonts w:ascii="Times New Roman" w:hAnsi="Times New Roman" w:cs="Times New Roman"/>
                    <w:szCs w:val="24"/>
                  </w:rPr>
                  <w:t xml:space="preserve"> Milli Eğitim Müdürlüğümüzün sunduğu hizmetler ya da etkinliklere ilişkin duyuruları takip ediyor musunuz?</w:t>
                </w:r>
                <w:r w:rsidR="00B1123A">
                  <w:rPr>
                    <w:rFonts w:ascii="Times New Roman" w:hAnsi="Times New Roman" w:cs="Times New Roman"/>
                    <w:szCs w:val="24"/>
                  </w:rPr>
                  <w:t>” sorusuna, katılımcıların %91 evet %9 hayır dediği görülmüştür.</w:t>
                </w:r>
                <w:r w:rsidR="003C1217">
                  <w:rPr>
                    <w:rFonts w:ascii="Times New Roman" w:hAnsi="Times New Roman" w:cs="Times New Roman"/>
                    <w:szCs w:val="24"/>
                  </w:rPr>
                  <w:t xml:space="preserve"> </w:t>
                </w:r>
              </w:p>
              <w:p w:rsidR="00EE0E84" w:rsidRPr="0031171D" w:rsidRDefault="00EE0E84" w:rsidP="00CF13D1">
                <w:pPr>
                  <w:tabs>
                    <w:tab w:val="left" w:pos="95"/>
                    <w:tab w:val="left" w:pos="425"/>
                  </w:tabs>
                  <w:spacing w:before="123" w:after="0" w:line="274" w:lineRule="auto"/>
                  <w:ind w:left="142" w:right="100"/>
                  <w:rPr>
                    <w:rFonts w:ascii="Times New Roman" w:hAnsi="Times New Roman" w:cs="Times New Roman"/>
                    <w:spacing w:val="-1"/>
                    <w:szCs w:val="24"/>
                  </w:rPr>
                </w:pPr>
                <w:r w:rsidRPr="0031171D">
                  <w:rPr>
                    <w:rFonts w:ascii="Times New Roman" w:hAnsi="Times New Roman" w:cs="Times New Roman"/>
                    <w:szCs w:val="24"/>
                  </w:rPr>
                  <w:t>Paydaşların İl</w:t>
                </w:r>
                <w:r w:rsidR="00063677">
                  <w:rPr>
                    <w:rFonts w:ascii="Times New Roman" w:hAnsi="Times New Roman" w:cs="Times New Roman"/>
                    <w:szCs w:val="24"/>
                  </w:rPr>
                  <w:t>çe</w:t>
                </w:r>
                <w:r w:rsidRPr="0031171D">
                  <w:rPr>
                    <w:rFonts w:ascii="Times New Roman" w:hAnsi="Times New Roman" w:cs="Times New Roman"/>
                    <w:szCs w:val="24"/>
                  </w:rPr>
                  <w:t xml:space="preserve"> Milli Eğitim Müdürlüğümüz</w:t>
                </w:r>
                <w:r w:rsidR="00B1123A">
                  <w:rPr>
                    <w:rFonts w:ascii="Times New Roman" w:hAnsi="Times New Roman" w:cs="Times New Roman"/>
                    <w:szCs w:val="24"/>
                  </w:rPr>
                  <w:t xml:space="preserve"> </w:t>
                </w:r>
                <w:r w:rsidRPr="00AD10BA">
                  <w:rPr>
                    <w:rFonts w:ascii="Times New Roman" w:hAnsi="Times New Roman" w:cs="Times New Roman"/>
                  </w:rPr>
                  <w:t xml:space="preserve">ile </w:t>
                </w:r>
                <w:r w:rsidRPr="00AD10BA">
                  <w:rPr>
                    <w:rFonts w:ascii="Times New Roman" w:hAnsi="Times New Roman" w:cs="Times New Roman"/>
                    <w:szCs w:val="24"/>
                  </w:rPr>
                  <w:t>en çok</w:t>
                </w:r>
                <w:r>
                  <w:rPr>
                    <w:rFonts w:ascii="Times New Roman" w:hAnsi="Times New Roman" w:cs="Times New Roman"/>
                    <w:szCs w:val="24"/>
                  </w:rPr>
                  <w:t>;</w:t>
                </w:r>
                <w:r w:rsidRPr="00AD10BA">
                  <w:rPr>
                    <w:rFonts w:ascii="Times New Roman" w:hAnsi="Times New Roman" w:cs="Times New Roman"/>
                  </w:rPr>
                  <w:t xml:space="preserve"> zorunlu eğitim </w:t>
                </w:r>
                <w:r w:rsidRPr="00AD10BA">
                  <w:rPr>
                    <w:rFonts w:ascii="Times New Roman" w:hAnsi="Times New Roman" w:cs="Times New Roman"/>
                    <w:szCs w:val="24"/>
                  </w:rPr>
                  <w:t>faaliyetleri (il</w:t>
                </w:r>
                <w:r w:rsidR="00B1123A">
                  <w:rPr>
                    <w:rFonts w:ascii="Times New Roman" w:hAnsi="Times New Roman" w:cs="Times New Roman"/>
                    <w:szCs w:val="24"/>
                  </w:rPr>
                  <w:t xml:space="preserve">kokul, ortaokul ve ortaöğretim) </w:t>
                </w:r>
                <w:r w:rsidRPr="00AD10BA">
                  <w:rPr>
                    <w:rFonts w:ascii="Times New Roman" w:hAnsi="Times New Roman" w:cs="Times New Roman"/>
                    <w:szCs w:val="24"/>
                  </w:rPr>
                  <w:t>öğrenci başarısını artırmaya yönelik faaliyetler,</w:t>
                </w:r>
                <w:r w:rsidR="00B1123A">
                  <w:rPr>
                    <w:rFonts w:ascii="Times New Roman" w:hAnsi="Times New Roman" w:cs="Times New Roman"/>
                    <w:szCs w:val="24"/>
                  </w:rPr>
                  <w:t xml:space="preserve"> </w:t>
                </w:r>
                <w:r w:rsidRPr="00AD10BA">
                  <w:rPr>
                    <w:rFonts w:ascii="Times New Roman" w:hAnsi="Times New Roman" w:cs="Times New Roman"/>
                    <w:szCs w:val="24"/>
                  </w:rPr>
                  <w:t>hayat boyu öğrenme faaliyetleri</w:t>
                </w:r>
                <w:r w:rsidR="00B1123A">
                  <w:rPr>
                    <w:rFonts w:ascii="Times New Roman" w:hAnsi="Times New Roman" w:cs="Times New Roman"/>
                    <w:szCs w:val="24"/>
                  </w:rPr>
                  <w:t xml:space="preserve"> </w:t>
                </w:r>
                <w:r w:rsidRPr="00AD10BA">
                  <w:rPr>
                    <w:rFonts w:ascii="Times New Roman" w:hAnsi="Times New Roman" w:cs="Times New Roman"/>
                    <w:szCs w:val="24"/>
                  </w:rPr>
                  <w:t>ilişkili olduğu</w:t>
                </w:r>
                <w:r>
                  <w:rPr>
                    <w:rFonts w:ascii="Times New Roman" w:hAnsi="Times New Roman" w:cs="Times New Roman"/>
                    <w:szCs w:val="24"/>
                  </w:rPr>
                  <w:t xml:space="preserve"> tespit edilmiştir.</w:t>
                </w:r>
              </w:p>
              <w:p w:rsidR="00EE0E84" w:rsidRPr="00EF193F" w:rsidRDefault="00EE0E84" w:rsidP="00CF13D1">
                <w:pPr>
                  <w:tabs>
                    <w:tab w:val="left" w:pos="95"/>
                    <w:tab w:val="left" w:pos="425"/>
                  </w:tabs>
                  <w:spacing w:before="123" w:after="0" w:line="274" w:lineRule="auto"/>
                  <w:ind w:left="142" w:right="100"/>
                </w:pPr>
                <w:r>
                  <w:rPr>
                    <w:rFonts w:ascii="Times New Roman" w:hAnsi="Times New Roman" w:cs="Times New Roman"/>
                    <w:szCs w:val="24"/>
                  </w:rPr>
                  <w:t>P</w:t>
                </w:r>
                <w:r w:rsidRPr="00763B80">
                  <w:rPr>
                    <w:rFonts w:ascii="Times New Roman" w:hAnsi="Times New Roman" w:cs="Times New Roman"/>
                    <w:szCs w:val="24"/>
                  </w:rPr>
                  <w:t>aydaş anketine katılan katılımcılar</w:t>
                </w:r>
                <w:r>
                  <w:rPr>
                    <w:rFonts w:ascii="Times New Roman" w:hAnsi="Times New Roman" w:cs="Times New Roman"/>
                    <w:szCs w:val="24"/>
                  </w:rPr>
                  <w:t>ın M</w:t>
                </w:r>
                <w:r w:rsidRPr="00763B80">
                  <w:rPr>
                    <w:rFonts w:ascii="Times New Roman" w:hAnsi="Times New Roman" w:cs="Times New Roman"/>
                    <w:szCs w:val="24"/>
                  </w:rPr>
                  <w:t>üdürlüğü</w:t>
                </w:r>
                <w:r>
                  <w:rPr>
                    <w:rFonts w:ascii="Times New Roman" w:hAnsi="Times New Roman" w:cs="Times New Roman"/>
                    <w:szCs w:val="24"/>
                  </w:rPr>
                  <w:t>müz</w:t>
                </w:r>
                <w:r w:rsidRPr="00763B80">
                  <w:rPr>
                    <w:rFonts w:ascii="Times New Roman" w:hAnsi="Times New Roman" w:cs="Times New Roman"/>
                    <w:szCs w:val="24"/>
                  </w:rPr>
                  <w:t xml:space="preserve"> ile ilgili gelişmeleri daha çok </w:t>
                </w:r>
                <w:r w:rsidR="00CF13D1">
                  <w:rPr>
                    <w:rFonts w:ascii="Times New Roman" w:hAnsi="Times New Roman" w:cs="Times New Roman"/>
                    <w:szCs w:val="24"/>
                  </w:rPr>
                  <w:t>“ sosyal medya” aracılığı</w:t>
                </w:r>
                <w:r>
                  <w:rPr>
                    <w:rFonts w:ascii="Times New Roman" w:hAnsi="Times New Roman" w:cs="Times New Roman"/>
                    <w:szCs w:val="24"/>
                  </w:rPr>
                  <w:t xml:space="preserve"> ile öğrendiği görülmüştür.</w:t>
                </w:r>
              </w:p>
            </w:tc>
            <w:tc>
              <w:tcPr>
                <w:tcW w:w="3274" w:type="dxa"/>
              </w:tcPr>
              <w:p w:rsidR="009D12D4" w:rsidRDefault="00EE0E84" w:rsidP="00CF13D1">
                <w:pPr>
                  <w:tabs>
                    <w:tab w:val="left" w:pos="446"/>
                  </w:tabs>
                  <w:spacing w:before="123" w:after="0" w:line="274" w:lineRule="auto"/>
                  <w:ind w:left="54" w:right="97"/>
                  <w:rPr>
                    <w:rFonts w:ascii="Times New Roman" w:hAnsi="Times New Roman" w:cs="Times New Roman"/>
                    <w:spacing w:val="-1"/>
                    <w:szCs w:val="24"/>
                  </w:rPr>
                </w:pPr>
                <w:r>
                  <w:rPr>
                    <w:rFonts w:ascii="Times New Roman" w:hAnsi="Times New Roman" w:cs="Times New Roman"/>
                    <w:spacing w:val="-1"/>
                    <w:szCs w:val="24"/>
                  </w:rPr>
                  <w:t>P</w:t>
                </w:r>
                <w:r w:rsidRPr="007B4A59">
                  <w:rPr>
                    <w:rFonts w:ascii="Times New Roman" w:hAnsi="Times New Roman" w:cs="Times New Roman"/>
                    <w:spacing w:val="-1"/>
                    <w:szCs w:val="24"/>
                  </w:rPr>
                  <w:t>aydaş anketine katılan katılımcılar</w:t>
                </w:r>
                <w:r w:rsidR="003C1217">
                  <w:rPr>
                    <w:rFonts w:ascii="Times New Roman" w:hAnsi="Times New Roman" w:cs="Times New Roman"/>
                    <w:spacing w:val="-1"/>
                    <w:szCs w:val="24"/>
                  </w:rPr>
                  <w:t xml:space="preserve"> </w:t>
                </w:r>
                <w:r w:rsidRPr="007B4A59">
                  <w:rPr>
                    <w:rFonts w:ascii="Times New Roman" w:hAnsi="Times New Roman" w:cs="Times New Roman"/>
                    <w:spacing w:val="-1"/>
                    <w:szCs w:val="24"/>
                  </w:rPr>
                  <w:t>“Müdürlüğümüzün önümüzdeki 5 yıl içerisinde daha çok yönelmesini arzu e</w:t>
                </w:r>
                <w:r>
                  <w:rPr>
                    <w:rFonts w:ascii="Times New Roman" w:hAnsi="Times New Roman" w:cs="Times New Roman"/>
                    <w:spacing w:val="-1"/>
                    <w:szCs w:val="24"/>
                  </w:rPr>
                  <w:t xml:space="preserve">ttiği alanlara sırasıyla; </w:t>
                </w:r>
              </w:p>
              <w:p w:rsidR="00EE0E84" w:rsidRPr="00EE0E84" w:rsidRDefault="00EE0E84" w:rsidP="00CF13D1">
                <w:pPr>
                  <w:tabs>
                    <w:tab w:val="left" w:pos="446"/>
                  </w:tabs>
                  <w:spacing w:before="123" w:after="0" w:line="274" w:lineRule="auto"/>
                  <w:ind w:left="54" w:right="97"/>
                  <w:rPr>
                    <w:rFonts w:ascii="Times New Roman" w:hAnsi="Times New Roman" w:cs="Times New Roman"/>
                    <w:spacing w:val="-1"/>
                    <w:szCs w:val="24"/>
                  </w:rPr>
                </w:pPr>
                <w:r w:rsidRPr="00EE0E84">
                  <w:rPr>
                    <w:rFonts w:ascii="Times New Roman" w:hAnsi="Times New Roman" w:cs="Times New Roman"/>
                    <w:spacing w:val="-1"/>
                    <w:szCs w:val="24"/>
                  </w:rPr>
                  <w:t xml:space="preserve">Öğrenci başarısını artırmaya yönelik faaliyetler, </w:t>
                </w:r>
              </w:p>
              <w:p w:rsidR="00EE0E84" w:rsidRPr="00EE0E84" w:rsidRDefault="00EE0E84" w:rsidP="003C1217">
                <w:pPr>
                  <w:tabs>
                    <w:tab w:val="left" w:pos="446"/>
                  </w:tabs>
                  <w:spacing w:before="123" w:after="0" w:line="274" w:lineRule="auto"/>
                  <w:ind w:right="97"/>
                  <w:rPr>
                    <w:rFonts w:ascii="Times New Roman" w:hAnsi="Times New Roman" w:cs="Times New Roman"/>
                    <w:spacing w:val="-1"/>
                    <w:szCs w:val="24"/>
                  </w:rPr>
                </w:pPr>
                <w:r w:rsidRPr="00EE0E84">
                  <w:rPr>
                    <w:rFonts w:ascii="Times New Roman" w:hAnsi="Times New Roman" w:cs="Times New Roman"/>
                    <w:spacing w:val="-1"/>
                    <w:szCs w:val="24"/>
                  </w:rPr>
                  <w:t xml:space="preserve">Öğrencilerin sosyal, sportif, sanatsal, bilimsel ve kültürel faaliyetlere katılımı, </w:t>
                </w:r>
              </w:p>
              <w:p w:rsidR="00EE0E84" w:rsidRPr="00EE0E84" w:rsidRDefault="00EE0E84" w:rsidP="003C1217">
                <w:pPr>
                  <w:tabs>
                    <w:tab w:val="left" w:pos="446"/>
                  </w:tabs>
                  <w:spacing w:before="123" w:after="0" w:line="274" w:lineRule="auto"/>
                  <w:ind w:right="97"/>
                  <w:rPr>
                    <w:rFonts w:ascii="Times New Roman" w:hAnsi="Times New Roman" w:cs="Times New Roman"/>
                    <w:spacing w:val="-1"/>
                    <w:szCs w:val="24"/>
                  </w:rPr>
                </w:pPr>
                <w:r w:rsidRPr="00EE0E84">
                  <w:rPr>
                    <w:rFonts w:ascii="Times New Roman" w:hAnsi="Times New Roman" w:cs="Times New Roman"/>
                    <w:spacing w:val="-1"/>
                    <w:szCs w:val="24"/>
                  </w:rPr>
                  <w:t>Okul binası, bahçe, spor salonu, laboratuvar vb. imkânları” olup Müdürlüğümüz yeni dönemde bu konulara ağırlık verecektir.</w:t>
                </w:r>
              </w:p>
              <w:p w:rsidR="00EE0E84" w:rsidRDefault="00EE0E84" w:rsidP="003C1217">
                <w:pPr>
                  <w:tabs>
                    <w:tab w:val="left" w:pos="446"/>
                  </w:tabs>
                  <w:spacing w:before="123" w:after="0" w:line="274" w:lineRule="auto"/>
                  <w:ind w:left="163" w:right="97"/>
                  <w:rPr>
                    <w:rFonts w:ascii="Times New Roman" w:hAnsi="Times New Roman" w:cs="Times New Roman"/>
                    <w:szCs w:val="24"/>
                  </w:rPr>
                </w:pPr>
              </w:p>
              <w:p w:rsidR="00EE0E84" w:rsidRPr="00EE0E84" w:rsidRDefault="005E0BC4" w:rsidP="00CF13D1">
                <w:pPr>
                  <w:tabs>
                    <w:tab w:val="left" w:pos="446"/>
                  </w:tabs>
                  <w:spacing w:before="123" w:after="0" w:line="274" w:lineRule="auto"/>
                  <w:ind w:left="46" w:right="97"/>
                  <w:rPr>
                    <w:rFonts w:ascii="Times New Roman" w:hAnsi="Times New Roman" w:cs="Times New Roman"/>
                    <w:b/>
                    <w:color w:val="000000" w:themeColor="text1"/>
                  </w:rPr>
                </w:pPr>
                <w:r>
                  <w:rPr>
                    <w:rFonts w:ascii="Times New Roman" w:hAnsi="Times New Roman" w:cs="Times New Roman"/>
                    <w:szCs w:val="24"/>
                  </w:rPr>
                  <w:t>Bahçe</w:t>
                </w:r>
                <w:r w:rsidR="00EE0E84">
                  <w:rPr>
                    <w:rFonts w:ascii="Times New Roman" w:hAnsi="Times New Roman" w:cs="Times New Roman"/>
                    <w:szCs w:val="24"/>
                  </w:rPr>
                  <w:t xml:space="preserve"> İlçe</w:t>
                </w:r>
                <w:r w:rsidR="00EE0E84" w:rsidRPr="0031171D">
                  <w:rPr>
                    <w:rFonts w:ascii="Times New Roman" w:hAnsi="Times New Roman" w:cs="Times New Roman"/>
                    <w:szCs w:val="24"/>
                  </w:rPr>
                  <w:t xml:space="preserve"> Milli Eğitim Müdürlüğü</w:t>
                </w:r>
                <w:r w:rsidR="00EE0E84">
                  <w:rPr>
                    <w:rFonts w:ascii="Times New Roman" w:hAnsi="Times New Roman" w:cs="Times New Roman"/>
                    <w:szCs w:val="24"/>
                  </w:rPr>
                  <w:t xml:space="preserve"> ile ilgili </w:t>
                </w:r>
                <w:r w:rsidR="00EE0E84">
                  <w:rPr>
                    <w:rFonts w:ascii="Times New Roman" w:hAnsi="Times New Roman" w:cs="Times New Roman"/>
                    <w:szCs w:val="24"/>
                  </w:rPr>
                  <w:lastRenderedPageBreak/>
                  <w:t>gelişmelerin daha hızlı ve etkin şekilde paydaşlara ulaşması için; görsel ve yazılı medya kaynakları ile sosyal medya kanallarının daha aktif kullanılması sağlanacaktır.</w:t>
                </w:r>
              </w:p>
            </w:tc>
          </w:tr>
          <w:tr w:rsidR="003C1217" w:rsidRPr="00EE0E84" w:rsidTr="003C1217">
            <w:tc>
              <w:tcPr>
                <w:tcW w:w="1980" w:type="dxa"/>
                <w:shd w:val="clear" w:color="auto" w:fill="FFC000"/>
              </w:tcPr>
              <w:p w:rsidR="009D12D4" w:rsidRPr="0031171D" w:rsidRDefault="009D12D4" w:rsidP="003C1217">
                <w:pPr>
                  <w:spacing w:after="0" w:line="264" w:lineRule="exact"/>
                  <w:ind w:left="102"/>
                  <w:rPr>
                    <w:rFonts w:ascii="Times New Roman" w:hAnsi="Times New Roman" w:cs="Times New Roman"/>
                    <w:b/>
                    <w:color w:val="FFFFFF"/>
                  </w:rPr>
                </w:pPr>
              </w:p>
              <w:p w:rsidR="009D12D4" w:rsidRPr="0031171D" w:rsidRDefault="009D12D4" w:rsidP="003C1217">
                <w:pPr>
                  <w:spacing w:after="0" w:line="264" w:lineRule="exact"/>
                  <w:ind w:left="102"/>
                  <w:rPr>
                    <w:rFonts w:ascii="Times New Roman" w:hAnsi="Times New Roman" w:cs="Times New Roman"/>
                    <w:b/>
                    <w:color w:val="FFFFFF"/>
                  </w:rPr>
                </w:pPr>
              </w:p>
              <w:p w:rsidR="009D12D4" w:rsidRPr="0031171D" w:rsidRDefault="009D12D4" w:rsidP="003C1217">
                <w:pPr>
                  <w:spacing w:after="0" w:line="264" w:lineRule="exact"/>
                  <w:ind w:left="102"/>
                  <w:rPr>
                    <w:rFonts w:ascii="Times New Roman" w:hAnsi="Times New Roman" w:cs="Times New Roman"/>
                    <w:b/>
                    <w:color w:val="FFFFFF"/>
                  </w:rPr>
                </w:pPr>
              </w:p>
              <w:p w:rsidR="009D12D4" w:rsidRPr="0031171D" w:rsidRDefault="009D12D4" w:rsidP="003C1217">
                <w:pPr>
                  <w:spacing w:after="0" w:line="264" w:lineRule="exact"/>
                  <w:ind w:left="102"/>
                  <w:rPr>
                    <w:rFonts w:ascii="Times New Roman" w:hAnsi="Times New Roman" w:cs="Times New Roman"/>
                    <w:b/>
                    <w:color w:val="FFFFFF"/>
                  </w:rPr>
                </w:pPr>
              </w:p>
              <w:p w:rsidR="009D12D4" w:rsidRPr="0031171D" w:rsidRDefault="009D12D4" w:rsidP="003C1217">
                <w:pPr>
                  <w:spacing w:after="0" w:line="264" w:lineRule="exact"/>
                  <w:ind w:left="102"/>
                  <w:rPr>
                    <w:rFonts w:ascii="Times New Roman" w:hAnsi="Times New Roman" w:cs="Times New Roman"/>
                    <w:b/>
                    <w:color w:val="FFFFFF"/>
                  </w:rPr>
                </w:pPr>
              </w:p>
              <w:p w:rsidR="009D12D4" w:rsidRPr="009D12D4" w:rsidRDefault="009D12D4" w:rsidP="003C1217">
                <w:pPr>
                  <w:spacing w:after="0" w:line="264" w:lineRule="exact"/>
                  <w:ind w:left="102"/>
                  <w:rPr>
                    <w:rFonts w:ascii="Times New Roman" w:hAnsi="Times New Roman" w:cs="Times New Roman"/>
                    <w:b/>
                    <w:color w:val="000000" w:themeColor="text1"/>
                  </w:rPr>
                </w:pPr>
              </w:p>
              <w:p w:rsidR="009D12D4" w:rsidRPr="0031171D" w:rsidRDefault="009D12D4" w:rsidP="003C1217">
                <w:pPr>
                  <w:spacing w:after="0" w:line="264" w:lineRule="exact"/>
                  <w:ind w:left="102"/>
                  <w:rPr>
                    <w:rFonts w:ascii="Times New Roman" w:hAnsi="Times New Roman" w:cs="Times New Roman"/>
                    <w:b/>
                    <w:color w:val="FFFFFF"/>
                    <w:spacing w:val="-1"/>
                  </w:rPr>
                </w:pPr>
                <w:r w:rsidRPr="009D12D4">
                  <w:rPr>
                    <w:rFonts w:ascii="Times New Roman" w:hAnsi="Times New Roman" w:cs="Times New Roman"/>
                    <w:b/>
                    <w:color w:val="000000" w:themeColor="text1"/>
                  </w:rPr>
                  <w:t>Kurum Kültürü Analizi</w:t>
                </w:r>
              </w:p>
            </w:tc>
            <w:tc>
              <w:tcPr>
                <w:tcW w:w="5075" w:type="dxa"/>
              </w:tcPr>
              <w:p w:rsidR="009D12D4" w:rsidRDefault="009D12D4" w:rsidP="00CF13D1">
                <w:pPr>
                  <w:tabs>
                    <w:tab w:val="left" w:pos="95"/>
                    <w:tab w:val="left" w:pos="425"/>
                  </w:tabs>
                  <w:spacing w:line="276" w:lineRule="auto"/>
                  <w:ind w:left="142" w:right="121"/>
                  <w:contextualSpacing/>
                  <w:rPr>
                    <w:rFonts w:ascii="Times New Roman" w:hAnsi="Times New Roman" w:cs="Times New Roman"/>
                    <w:szCs w:val="24"/>
                  </w:rPr>
                </w:pPr>
              </w:p>
              <w:p w:rsidR="009D12D4" w:rsidRPr="0031171D" w:rsidRDefault="009D12D4" w:rsidP="00CF13D1">
                <w:pPr>
                  <w:tabs>
                    <w:tab w:val="left" w:pos="95"/>
                    <w:tab w:val="left" w:pos="425"/>
                  </w:tabs>
                  <w:spacing w:line="276" w:lineRule="auto"/>
                  <w:ind w:left="142" w:right="121"/>
                  <w:contextualSpacing/>
                  <w:rPr>
                    <w:rFonts w:ascii="Times New Roman" w:hAnsi="Times New Roman" w:cs="Times New Roman"/>
                    <w:szCs w:val="24"/>
                  </w:rPr>
                </w:pPr>
                <w:r w:rsidRPr="0031171D">
                  <w:rPr>
                    <w:rFonts w:ascii="Times New Roman" w:hAnsi="Times New Roman" w:cs="Times New Roman"/>
                    <w:szCs w:val="24"/>
                  </w:rPr>
                  <w:t xml:space="preserve">Yapılan kurum kültürü analizine göre </w:t>
                </w:r>
                <w:r w:rsidRPr="0031171D">
                  <w:rPr>
                    <w:rFonts w:ascii="Times New Roman" w:hAnsi="Times New Roman" w:cs="Times New Roman"/>
                    <w:b/>
                    <w:bCs/>
                    <w:szCs w:val="24"/>
                  </w:rPr>
                  <w:t xml:space="preserve">kurumun güçlü olduğu alanlar olarak </w:t>
                </w:r>
                <w:r w:rsidR="00CF13D1">
                  <w:rPr>
                    <w:rFonts w:ascii="Times New Roman" w:hAnsi="Times New Roman" w:cs="Times New Roman"/>
                    <w:szCs w:val="24"/>
                  </w:rPr>
                  <w:t xml:space="preserve">MEBBİS </w:t>
                </w:r>
                <w:r w:rsidRPr="0031171D">
                  <w:rPr>
                    <w:rFonts w:ascii="Times New Roman" w:hAnsi="Times New Roman" w:cs="Times New Roman"/>
                    <w:szCs w:val="24"/>
                  </w:rPr>
                  <w:t xml:space="preserve">elektronik </w:t>
                </w:r>
                <w:proofErr w:type="spellStart"/>
                <w:r>
                  <w:rPr>
                    <w:rFonts w:ascii="Times New Roman" w:hAnsi="Times New Roman" w:cs="Times New Roman"/>
                    <w:szCs w:val="24"/>
                  </w:rPr>
                  <w:t>portalların</w:t>
                </w:r>
                <w:proofErr w:type="spellEnd"/>
                <w:r>
                  <w:rPr>
                    <w:rFonts w:ascii="Times New Roman" w:hAnsi="Times New Roman" w:cs="Times New Roman"/>
                    <w:szCs w:val="24"/>
                  </w:rPr>
                  <w:t xml:space="preserve"> aktif kullanılması, </w:t>
                </w:r>
                <w:r w:rsidRPr="004018CB">
                  <w:rPr>
                    <w:rFonts w:ascii="Times New Roman" w:hAnsi="Times New Roman" w:cs="Times New Roman"/>
                    <w:szCs w:val="24"/>
                  </w:rPr>
                  <w:t>kurumuzun teknolojik altyapıda önemli iyileşmelerin sağlanması</w:t>
                </w:r>
                <w:r w:rsidRPr="0031171D">
                  <w:rPr>
                    <w:rFonts w:ascii="Times New Roman" w:hAnsi="Times New Roman" w:cs="Times New Roman"/>
                    <w:szCs w:val="24"/>
                  </w:rPr>
                  <w:t xml:space="preserve"> kurum içi ve kurumlar arası iletişimin iyi olması, iç ve dış paydaşlarla yapılan protokoller kapsamında işbirliğinin artması alanlarına ulaşılmıştır.</w:t>
                </w:r>
              </w:p>
              <w:p w:rsidR="009D12D4" w:rsidRDefault="009D12D4" w:rsidP="00CF13D1">
                <w:pPr>
                  <w:tabs>
                    <w:tab w:val="left" w:pos="95"/>
                    <w:tab w:val="left" w:pos="425"/>
                  </w:tabs>
                  <w:spacing w:after="160" w:line="276" w:lineRule="auto"/>
                  <w:ind w:left="142" w:right="121"/>
                  <w:contextualSpacing/>
                  <w:rPr>
                    <w:rFonts w:ascii="Times New Roman" w:hAnsi="Times New Roman" w:cs="Times New Roman"/>
                    <w:szCs w:val="24"/>
                  </w:rPr>
                </w:pPr>
              </w:p>
              <w:p w:rsidR="009D12D4" w:rsidRDefault="00063677" w:rsidP="00CF13D1">
                <w:pPr>
                  <w:tabs>
                    <w:tab w:val="left" w:pos="95"/>
                    <w:tab w:val="left" w:pos="425"/>
                  </w:tabs>
                  <w:spacing w:after="160" w:line="276" w:lineRule="auto"/>
                  <w:ind w:left="142" w:right="121"/>
                  <w:contextualSpacing/>
                  <w:rPr>
                    <w:rFonts w:ascii="Times New Roman" w:hAnsi="Times New Roman" w:cs="Times New Roman"/>
                    <w:szCs w:val="24"/>
                  </w:rPr>
                </w:pPr>
                <w:r w:rsidRPr="00063677">
                  <w:rPr>
                    <w:rFonts w:ascii="Times New Roman" w:hAnsi="Times New Roman" w:cs="Times New Roman"/>
                    <w:szCs w:val="24"/>
                  </w:rPr>
                  <w:tab/>
                  <w:t xml:space="preserve">Temizlik ve güvenlik </w:t>
                </w:r>
                <w:proofErr w:type="spellStart"/>
                <w:r w:rsidRPr="00063677">
                  <w:rPr>
                    <w:rFonts w:ascii="Times New Roman" w:hAnsi="Times New Roman" w:cs="Times New Roman"/>
                    <w:szCs w:val="24"/>
                  </w:rPr>
                  <w:t>persoeli</w:t>
                </w:r>
                <w:proofErr w:type="spellEnd"/>
                <w:r w:rsidRPr="00063677">
                  <w:rPr>
                    <w:rFonts w:ascii="Times New Roman" w:hAnsi="Times New Roman" w:cs="Times New Roman"/>
                    <w:szCs w:val="24"/>
                  </w:rPr>
                  <w:t xml:space="preserve"> yetersizliği</w:t>
                </w:r>
                <w:r>
                  <w:rPr>
                    <w:rFonts w:ascii="Times New Roman" w:hAnsi="Times New Roman" w:cs="Times New Roman"/>
                    <w:szCs w:val="24"/>
                  </w:rPr>
                  <w:t xml:space="preserve"> </w:t>
                </w:r>
                <w:r w:rsidRPr="00063677">
                  <w:rPr>
                    <w:rFonts w:ascii="Times New Roman" w:hAnsi="Times New Roman" w:cs="Times New Roman"/>
                    <w:szCs w:val="24"/>
                  </w:rPr>
                  <w:tab/>
                  <w:t>Çalışanların donatım malzemesi eksikliği</w:t>
                </w:r>
                <w:r w:rsidR="00BD705D">
                  <w:rPr>
                    <w:rFonts w:ascii="Times New Roman" w:hAnsi="Times New Roman" w:cs="Times New Roman"/>
                    <w:szCs w:val="24"/>
                  </w:rPr>
                  <w:t>,</w:t>
                </w:r>
                <w:r w:rsidR="009D12D4" w:rsidRPr="0031171D">
                  <w:rPr>
                    <w:rFonts w:ascii="Times New Roman" w:hAnsi="Times New Roman" w:cs="Times New Roman"/>
                    <w:szCs w:val="24"/>
                  </w:rPr>
                  <w:t xml:space="preserve"> ödüllendirmenin yetersizliği, kurum kültürünün yeterince yerleşmemiş olması, personeli motive edecek etkinliklerin istenen düzeyde yapılmaması, çalışanlara yönelik </w:t>
                </w:r>
                <w:proofErr w:type="spellStart"/>
                <w:r w:rsidR="009D12D4" w:rsidRPr="0031171D">
                  <w:rPr>
                    <w:rFonts w:ascii="Times New Roman" w:hAnsi="Times New Roman" w:cs="Times New Roman"/>
                    <w:szCs w:val="24"/>
                  </w:rPr>
                  <w:t>hizmetiçi</w:t>
                </w:r>
                <w:proofErr w:type="spellEnd"/>
                <w:r w:rsidR="009D12D4" w:rsidRPr="0031171D">
                  <w:rPr>
                    <w:rFonts w:ascii="Times New Roman" w:hAnsi="Times New Roman" w:cs="Times New Roman"/>
                    <w:szCs w:val="24"/>
                  </w:rPr>
                  <w:t xml:space="preserve"> eğitimlerin yetersiz olması alanları olarak belirlenmiştir.</w:t>
                </w:r>
              </w:p>
              <w:p w:rsidR="009D12D4" w:rsidRPr="0031171D" w:rsidRDefault="009D12D4" w:rsidP="00CF13D1">
                <w:pPr>
                  <w:tabs>
                    <w:tab w:val="left" w:pos="95"/>
                    <w:tab w:val="left" w:pos="425"/>
                  </w:tabs>
                  <w:spacing w:after="160" w:line="276" w:lineRule="auto"/>
                  <w:ind w:left="142" w:right="121"/>
                  <w:contextualSpacing/>
                  <w:rPr>
                    <w:rFonts w:ascii="Times New Roman" w:hAnsi="Times New Roman" w:cs="Times New Roman"/>
                    <w:szCs w:val="24"/>
                  </w:rPr>
                </w:pPr>
              </w:p>
              <w:p w:rsidR="009D12D4" w:rsidRPr="00E25587" w:rsidRDefault="009D12D4" w:rsidP="00CF13D1">
                <w:pPr>
                  <w:tabs>
                    <w:tab w:val="left" w:pos="95"/>
                    <w:tab w:val="left" w:pos="425"/>
                  </w:tabs>
                  <w:spacing w:before="123" w:after="0" w:line="274" w:lineRule="auto"/>
                  <w:ind w:left="142" w:right="100"/>
                  <w:rPr>
                    <w:rFonts w:ascii="Times New Roman" w:hAnsi="Times New Roman" w:cs="Times New Roman"/>
                    <w:szCs w:val="24"/>
                  </w:rPr>
                </w:pPr>
              </w:p>
            </w:tc>
            <w:tc>
              <w:tcPr>
                <w:tcW w:w="3274" w:type="dxa"/>
              </w:tcPr>
              <w:p w:rsidR="009D12D4" w:rsidRPr="0031171D" w:rsidRDefault="009D12D4" w:rsidP="003C1217">
                <w:pPr>
                  <w:tabs>
                    <w:tab w:val="left" w:pos="446"/>
                  </w:tabs>
                  <w:spacing w:before="123" w:after="0" w:line="274" w:lineRule="auto"/>
                  <w:ind w:right="97"/>
                  <w:contextualSpacing/>
                  <w:rPr>
                    <w:rFonts w:ascii="Times New Roman" w:hAnsi="Times New Roman" w:cs="Times New Roman"/>
                    <w:spacing w:val="-1"/>
                    <w:szCs w:val="24"/>
                  </w:rPr>
                </w:pPr>
              </w:p>
              <w:p w:rsidR="009D12D4" w:rsidRDefault="009D12D4" w:rsidP="00CF13D1">
                <w:pPr>
                  <w:tabs>
                    <w:tab w:val="left" w:pos="446"/>
                  </w:tabs>
                  <w:spacing w:before="123" w:after="0" w:line="274" w:lineRule="auto"/>
                  <w:ind w:left="46" w:right="97"/>
                  <w:contextualSpacing/>
                  <w:rPr>
                    <w:rFonts w:ascii="Times New Roman" w:hAnsi="Times New Roman" w:cs="Times New Roman"/>
                    <w:spacing w:val="-1"/>
                    <w:szCs w:val="24"/>
                  </w:rPr>
                </w:pPr>
                <w:r w:rsidRPr="0031171D">
                  <w:rPr>
                    <w:rFonts w:ascii="Times New Roman" w:hAnsi="Times New Roman" w:cs="Times New Roman"/>
                    <w:spacing w:val="-1"/>
                    <w:szCs w:val="24"/>
                  </w:rPr>
                  <w:t>Stratejik yönetim ve planlamaya üst yönetim tarafından doğrudan sahip çıkılması ve bu durumun çalışanlara da bildirilmesi gerekmektedir.</w:t>
                </w:r>
              </w:p>
              <w:p w:rsidR="009D12D4" w:rsidRDefault="009D12D4" w:rsidP="003C1217">
                <w:pPr>
                  <w:tabs>
                    <w:tab w:val="left" w:pos="446"/>
                  </w:tabs>
                  <w:spacing w:before="123" w:after="0" w:line="274" w:lineRule="auto"/>
                  <w:ind w:left="163" w:right="97"/>
                  <w:contextualSpacing/>
                  <w:rPr>
                    <w:rFonts w:ascii="Times New Roman" w:hAnsi="Times New Roman" w:cs="Times New Roman"/>
                    <w:spacing w:val="-1"/>
                    <w:szCs w:val="24"/>
                  </w:rPr>
                </w:pPr>
              </w:p>
              <w:p w:rsidR="009D12D4" w:rsidRPr="0031171D" w:rsidRDefault="009D12D4" w:rsidP="00CF13D1">
                <w:pPr>
                  <w:tabs>
                    <w:tab w:val="left" w:pos="446"/>
                  </w:tabs>
                  <w:spacing w:before="123" w:after="0" w:line="274" w:lineRule="auto"/>
                  <w:ind w:left="46" w:right="97"/>
                  <w:contextualSpacing/>
                  <w:rPr>
                    <w:rFonts w:ascii="Times New Roman" w:hAnsi="Times New Roman" w:cs="Times New Roman"/>
                    <w:spacing w:val="-1"/>
                    <w:szCs w:val="24"/>
                  </w:rPr>
                </w:pPr>
                <w:r w:rsidRPr="0031171D">
                  <w:rPr>
                    <w:rFonts w:ascii="Times New Roman" w:hAnsi="Times New Roman" w:cs="Times New Roman"/>
                    <w:spacing w:val="-1"/>
                    <w:szCs w:val="24"/>
                  </w:rPr>
                  <w:t>Müdürlüğümüz</w:t>
                </w:r>
                <w:r>
                  <w:rPr>
                    <w:rFonts w:ascii="Times New Roman" w:hAnsi="Times New Roman" w:cs="Times New Roman"/>
                    <w:spacing w:val="-1"/>
                    <w:szCs w:val="24"/>
                  </w:rPr>
                  <w:t xml:space="preserve">ün yönetim ve planlama çalışmalarında </w:t>
                </w:r>
                <w:r w:rsidRPr="0031171D">
                  <w:rPr>
                    <w:rFonts w:ascii="Times New Roman" w:hAnsi="Times New Roman" w:cs="Times New Roman"/>
                    <w:spacing w:val="-1"/>
                    <w:szCs w:val="24"/>
                  </w:rPr>
                  <w:t xml:space="preserve">paydaş </w:t>
                </w:r>
                <w:r>
                  <w:rPr>
                    <w:rFonts w:ascii="Times New Roman" w:hAnsi="Times New Roman" w:cs="Times New Roman"/>
                    <w:spacing w:val="-1"/>
                    <w:szCs w:val="24"/>
                  </w:rPr>
                  <w:t>görüşlerine ağırlık verilmelidir.</w:t>
                </w:r>
              </w:p>
              <w:p w:rsidR="009D12D4" w:rsidRDefault="009D12D4" w:rsidP="003C1217">
                <w:pPr>
                  <w:tabs>
                    <w:tab w:val="left" w:pos="446"/>
                  </w:tabs>
                  <w:spacing w:before="123" w:after="0" w:line="274" w:lineRule="auto"/>
                  <w:ind w:left="163" w:right="97"/>
                  <w:contextualSpacing/>
                  <w:rPr>
                    <w:rFonts w:ascii="Times New Roman" w:hAnsi="Times New Roman" w:cs="Times New Roman"/>
                    <w:spacing w:val="-1"/>
                    <w:szCs w:val="24"/>
                  </w:rPr>
                </w:pPr>
              </w:p>
              <w:p w:rsidR="009D12D4" w:rsidRDefault="009D12D4" w:rsidP="00CF13D1">
                <w:pPr>
                  <w:tabs>
                    <w:tab w:val="left" w:pos="446"/>
                  </w:tabs>
                  <w:spacing w:before="123" w:after="0" w:line="274" w:lineRule="auto"/>
                  <w:ind w:left="46" w:right="97"/>
                  <w:contextualSpacing/>
                  <w:rPr>
                    <w:rFonts w:ascii="Times New Roman" w:hAnsi="Times New Roman" w:cs="Times New Roman"/>
                    <w:spacing w:val="-1"/>
                    <w:szCs w:val="24"/>
                  </w:rPr>
                </w:pPr>
                <w:r w:rsidRPr="0031171D">
                  <w:rPr>
                    <w:rFonts w:ascii="Times New Roman" w:hAnsi="Times New Roman" w:cs="Times New Roman"/>
                    <w:spacing w:val="-1"/>
                    <w:szCs w:val="24"/>
                  </w:rPr>
                  <w:t xml:space="preserve">Çalışanların gerektiğinde </w:t>
                </w:r>
                <w:proofErr w:type="gramStart"/>
                <w:r w:rsidRPr="0031171D">
                  <w:rPr>
                    <w:rFonts w:ascii="Times New Roman" w:hAnsi="Times New Roman" w:cs="Times New Roman"/>
                    <w:spacing w:val="-1"/>
                    <w:szCs w:val="24"/>
                  </w:rPr>
                  <w:t>inisiyatif</w:t>
                </w:r>
                <w:proofErr w:type="gramEnd"/>
                <w:r w:rsidRPr="0031171D">
                  <w:rPr>
                    <w:rFonts w:ascii="Times New Roman" w:hAnsi="Times New Roman" w:cs="Times New Roman"/>
                    <w:spacing w:val="-1"/>
                    <w:szCs w:val="24"/>
                  </w:rPr>
                  <w:t xml:space="preserve"> ve karar alma süreçlerine dâhil edilmesi konusunda yeni yaklaşımlara ihtiyaç vardır.</w:t>
                </w:r>
              </w:p>
              <w:p w:rsidR="009D12D4" w:rsidRPr="0031171D" w:rsidRDefault="009D12D4" w:rsidP="003C1217">
                <w:pPr>
                  <w:tabs>
                    <w:tab w:val="left" w:pos="446"/>
                  </w:tabs>
                  <w:spacing w:before="123" w:after="0" w:line="274" w:lineRule="auto"/>
                  <w:ind w:left="163" w:right="97"/>
                  <w:contextualSpacing/>
                  <w:rPr>
                    <w:rFonts w:ascii="Times New Roman" w:hAnsi="Times New Roman" w:cs="Times New Roman"/>
                    <w:spacing w:val="-1"/>
                    <w:szCs w:val="24"/>
                  </w:rPr>
                </w:pPr>
              </w:p>
              <w:p w:rsidR="009D12D4" w:rsidRDefault="009D12D4" w:rsidP="00CF13D1">
                <w:pPr>
                  <w:tabs>
                    <w:tab w:val="left" w:pos="446"/>
                  </w:tabs>
                  <w:spacing w:before="123" w:after="0" w:line="274" w:lineRule="auto"/>
                  <w:ind w:left="46" w:right="97"/>
                  <w:rPr>
                    <w:rFonts w:ascii="Times New Roman" w:hAnsi="Times New Roman" w:cs="Times New Roman"/>
                    <w:spacing w:val="-1"/>
                    <w:szCs w:val="24"/>
                  </w:rPr>
                </w:pPr>
                <w:r w:rsidRPr="0031171D">
                  <w:rPr>
                    <w:rFonts w:ascii="Times New Roman" w:hAnsi="Times New Roman" w:cs="Times New Roman"/>
                    <w:spacing w:val="-1"/>
                    <w:szCs w:val="24"/>
                  </w:rPr>
                  <w:t>Ödül ve ceza sisteminin geliştirilmesi ve etkinliğinin artırılması</w:t>
                </w:r>
                <w:r w:rsidR="003C1217">
                  <w:rPr>
                    <w:rFonts w:ascii="Times New Roman" w:hAnsi="Times New Roman" w:cs="Times New Roman"/>
                    <w:spacing w:val="-1"/>
                    <w:szCs w:val="24"/>
                  </w:rPr>
                  <w:t xml:space="preserve"> </w:t>
                </w:r>
                <w:r w:rsidRPr="0031171D">
                  <w:rPr>
                    <w:rFonts w:ascii="Times New Roman" w:hAnsi="Times New Roman" w:cs="Times New Roman"/>
                    <w:spacing w:val="-1"/>
                    <w:szCs w:val="24"/>
                  </w:rPr>
                  <w:t>gerekmektedir.</w:t>
                </w:r>
              </w:p>
            </w:tc>
          </w:tr>
          <w:tr w:rsidR="003C1217" w:rsidTr="003C1217">
            <w:tc>
              <w:tcPr>
                <w:tcW w:w="1980" w:type="dxa"/>
                <w:shd w:val="clear" w:color="auto" w:fill="FFC000"/>
              </w:tcPr>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DURUM ANALIZI AŞAMALARI</w:t>
                </w:r>
                <w:r w:rsidRPr="00EE0E84">
                  <w:rPr>
                    <w:rFonts w:ascii="Times New Roman" w:hAnsi="Times New Roman" w:cs="Times New Roman"/>
                    <w:b/>
                    <w:color w:val="000000" w:themeColor="text1"/>
                  </w:rPr>
                  <w:tab/>
                </w:r>
                <w:r w:rsidRPr="00EE0E84">
                  <w:rPr>
                    <w:rFonts w:ascii="Times New Roman" w:hAnsi="Times New Roman" w:cs="Times New Roman"/>
                    <w:b/>
                    <w:color w:val="000000" w:themeColor="text1"/>
                  </w:rPr>
                  <w:tab/>
                </w:r>
              </w:p>
            </w:tc>
            <w:tc>
              <w:tcPr>
                <w:tcW w:w="5075" w:type="dxa"/>
                <w:shd w:val="clear" w:color="auto" w:fill="FFC000"/>
              </w:tcPr>
              <w:p w:rsidR="00EE0E84" w:rsidRPr="002F1E05" w:rsidRDefault="00EE0E84" w:rsidP="00CF13D1">
                <w:pPr>
                  <w:tabs>
                    <w:tab w:val="left" w:pos="95"/>
                  </w:tabs>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TESPİTLER/ SORUN ALANLARI</w:t>
                </w:r>
              </w:p>
            </w:tc>
            <w:tc>
              <w:tcPr>
                <w:tcW w:w="3274" w:type="dxa"/>
                <w:shd w:val="clear" w:color="auto" w:fill="FFC000"/>
              </w:tcPr>
              <w:p w:rsidR="00EE0E84" w:rsidRPr="002F1E05" w:rsidRDefault="00EE0E84" w:rsidP="003C1217">
                <w:pPr>
                  <w:spacing w:after="160"/>
                  <w:rPr>
                    <w:rFonts w:ascii="Times New Roman" w:hAnsi="Times New Roman" w:cs="Times New Roman"/>
                    <w:b/>
                    <w:color w:val="000000" w:themeColor="text1"/>
                  </w:rPr>
                </w:pPr>
                <w:r w:rsidRPr="00EE0E84">
                  <w:rPr>
                    <w:rFonts w:ascii="Times New Roman" w:hAnsi="Times New Roman" w:cs="Times New Roman"/>
                    <w:b/>
                    <w:color w:val="000000" w:themeColor="text1"/>
                  </w:rPr>
                  <w:t>İHTİYAÇLAR/ GELİŞİM ALANLARI</w:t>
                </w:r>
              </w:p>
            </w:tc>
          </w:tr>
          <w:tr w:rsidR="003C1217" w:rsidRPr="00EE0E84" w:rsidTr="003C1217">
            <w:tc>
              <w:tcPr>
                <w:tcW w:w="1980" w:type="dxa"/>
                <w:shd w:val="clear" w:color="auto" w:fill="FFC000"/>
              </w:tcPr>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31171D" w:rsidRDefault="00EE0E84" w:rsidP="003C1217">
                <w:pPr>
                  <w:spacing w:after="0" w:line="260" w:lineRule="auto"/>
                  <w:ind w:left="102" w:right="391"/>
                  <w:rPr>
                    <w:rFonts w:ascii="Times New Roman" w:hAnsi="Times New Roman" w:cs="Times New Roman"/>
                    <w:b/>
                    <w:color w:val="FFFFFF"/>
                  </w:rPr>
                </w:pPr>
              </w:p>
              <w:p w:rsidR="00EE0E84" w:rsidRPr="009D12D4" w:rsidRDefault="00EE0E84" w:rsidP="003C1217">
                <w:pPr>
                  <w:spacing w:after="0" w:line="260" w:lineRule="auto"/>
                  <w:ind w:left="102" w:right="391"/>
                  <w:rPr>
                    <w:rFonts w:ascii="Times New Roman" w:hAnsi="Times New Roman" w:cs="Times New Roman"/>
                    <w:b/>
                    <w:color w:val="000000" w:themeColor="text1"/>
                  </w:rPr>
                </w:pPr>
              </w:p>
              <w:p w:rsidR="00EE0E84" w:rsidRPr="009D12D4" w:rsidRDefault="00EE0E84" w:rsidP="003C1217">
                <w:pPr>
                  <w:spacing w:after="0" w:line="260" w:lineRule="auto"/>
                  <w:ind w:left="102" w:right="391"/>
                  <w:rPr>
                    <w:rFonts w:ascii="Times New Roman" w:hAnsi="Times New Roman" w:cs="Times New Roman"/>
                    <w:b/>
                    <w:color w:val="000000" w:themeColor="text1"/>
                  </w:rPr>
                </w:pPr>
              </w:p>
              <w:p w:rsidR="00EE0E84" w:rsidRPr="00EE0E84" w:rsidRDefault="00EE0E84" w:rsidP="003C1217">
                <w:pPr>
                  <w:rPr>
                    <w:rFonts w:ascii="Times New Roman" w:hAnsi="Times New Roman" w:cs="Times New Roman"/>
                  </w:rPr>
                </w:pPr>
                <w:proofErr w:type="spellStart"/>
                <w:r w:rsidRPr="009D12D4">
                  <w:rPr>
                    <w:rFonts w:ascii="Times New Roman" w:hAnsi="Times New Roman" w:cs="Times New Roman"/>
                    <w:b/>
                    <w:color w:val="000000" w:themeColor="text1"/>
                  </w:rPr>
                  <w:t>Pestle</w:t>
                </w:r>
                <w:proofErr w:type="spellEnd"/>
                <w:r w:rsidRPr="009D12D4">
                  <w:rPr>
                    <w:rFonts w:ascii="Times New Roman" w:hAnsi="Times New Roman" w:cs="Times New Roman"/>
                    <w:b/>
                    <w:color w:val="000000" w:themeColor="text1"/>
                  </w:rPr>
                  <w:t xml:space="preserve"> Analizi</w:t>
                </w:r>
              </w:p>
            </w:tc>
            <w:tc>
              <w:tcPr>
                <w:tcW w:w="5075" w:type="dxa"/>
              </w:tcPr>
              <w:p w:rsidR="00EE0E84" w:rsidRDefault="00EE0E84" w:rsidP="00CF13D1">
                <w:pPr>
                  <w:tabs>
                    <w:tab w:val="left" w:pos="95"/>
                    <w:tab w:val="left" w:pos="425"/>
                  </w:tabs>
                  <w:spacing w:after="160" w:line="276" w:lineRule="auto"/>
                  <w:ind w:left="142" w:right="121"/>
                  <w:contextualSpacing/>
                  <w:rPr>
                    <w:rFonts w:ascii="Times New Roman" w:hAnsi="Times New Roman" w:cs="Times New Roman"/>
                    <w:szCs w:val="24"/>
                  </w:rPr>
                </w:pPr>
              </w:p>
              <w:p w:rsidR="00EE0E84" w:rsidRPr="0031171D" w:rsidRDefault="00EE0E84" w:rsidP="00BD705D">
                <w:pPr>
                  <w:tabs>
                    <w:tab w:val="left" w:pos="-47"/>
                    <w:tab w:val="left" w:pos="425"/>
                  </w:tabs>
                  <w:spacing w:after="160" w:line="276" w:lineRule="auto"/>
                  <w:ind w:right="121"/>
                  <w:contextualSpacing/>
                  <w:rPr>
                    <w:rFonts w:ascii="Times New Roman" w:hAnsi="Times New Roman" w:cs="Times New Roman"/>
                    <w:szCs w:val="24"/>
                  </w:rPr>
                </w:pPr>
                <w:r w:rsidRPr="0031171D">
                  <w:rPr>
                    <w:rFonts w:ascii="Times New Roman" w:hAnsi="Times New Roman" w:cs="Times New Roman"/>
                    <w:szCs w:val="24"/>
                  </w:rPr>
                  <w:t xml:space="preserve">Eğitimin öneminin farkında olan hayırseverlerce eğitime verilen desteğin devam etmesi, </w:t>
                </w:r>
                <w:r>
                  <w:rPr>
                    <w:rFonts w:ascii="Times New Roman" w:hAnsi="Times New Roman" w:cs="Times New Roman"/>
                    <w:szCs w:val="24"/>
                  </w:rPr>
                  <w:t>v</w:t>
                </w:r>
                <w:r w:rsidRPr="0031171D">
                  <w:rPr>
                    <w:rFonts w:ascii="Times New Roman" w:hAnsi="Times New Roman" w:cs="Times New Roman"/>
                    <w:szCs w:val="24"/>
                  </w:rPr>
                  <w:t xml:space="preserve">ermiş olduğumuz hizmetin toplumun tüm kesimleri, kurum </w:t>
                </w:r>
                <w:r>
                  <w:rPr>
                    <w:rFonts w:ascii="Times New Roman" w:hAnsi="Times New Roman" w:cs="Times New Roman"/>
                    <w:szCs w:val="24"/>
                  </w:rPr>
                  <w:t xml:space="preserve">ve kuruşlarına yönelik olması, </w:t>
                </w:r>
                <w:r w:rsidR="00BD705D">
                  <w:rPr>
                    <w:rFonts w:ascii="Times New Roman" w:hAnsi="Times New Roman" w:cs="Times New Roman"/>
                    <w:szCs w:val="24"/>
                  </w:rPr>
                  <w:t>İlçemizin</w:t>
                </w:r>
                <w:r w:rsidRPr="0031171D">
                  <w:rPr>
                    <w:rFonts w:ascii="Times New Roman" w:hAnsi="Times New Roman" w:cs="Times New Roman"/>
                    <w:szCs w:val="24"/>
                  </w:rPr>
                  <w:t xml:space="preserve"> iklim koşularının yatırım, eğitim ve taşımalı eğitim için uygun olması </w:t>
                </w:r>
                <w:r w:rsidRPr="0031171D">
                  <w:rPr>
                    <w:rFonts w:ascii="Times New Roman" w:hAnsi="Times New Roman" w:cs="Times New Roman"/>
                    <w:szCs w:val="24"/>
                  </w:rPr>
                  <w:lastRenderedPageBreak/>
                  <w:t xml:space="preserve">yapılan </w:t>
                </w:r>
                <w:proofErr w:type="spellStart"/>
                <w:r w:rsidRPr="0031171D">
                  <w:rPr>
                    <w:rFonts w:ascii="Times New Roman" w:hAnsi="Times New Roman" w:cs="Times New Roman"/>
                    <w:szCs w:val="24"/>
                  </w:rPr>
                  <w:t>pestle</w:t>
                </w:r>
                <w:proofErr w:type="spellEnd"/>
                <w:r w:rsidRPr="0031171D">
                  <w:rPr>
                    <w:rFonts w:ascii="Times New Roman" w:hAnsi="Times New Roman" w:cs="Times New Roman"/>
                    <w:szCs w:val="24"/>
                  </w:rPr>
                  <w:t xml:space="preserve"> analizinde öne çıkan olumlu alanlardır.</w:t>
                </w:r>
              </w:p>
              <w:p w:rsidR="00EE0E84" w:rsidRDefault="00EE0E84" w:rsidP="00CF13D1">
                <w:pPr>
                  <w:tabs>
                    <w:tab w:val="left" w:pos="95"/>
                    <w:tab w:val="left" w:pos="425"/>
                  </w:tabs>
                  <w:spacing w:after="160" w:line="276" w:lineRule="auto"/>
                  <w:ind w:left="142" w:right="121"/>
                  <w:contextualSpacing/>
                  <w:rPr>
                    <w:rFonts w:ascii="Times New Roman" w:hAnsi="Times New Roman" w:cs="Times New Roman"/>
                    <w:szCs w:val="24"/>
                  </w:rPr>
                </w:pPr>
              </w:p>
              <w:p w:rsidR="00EE0E84" w:rsidRPr="00380989" w:rsidRDefault="00EE0E84" w:rsidP="00CF13D1">
                <w:pPr>
                  <w:tabs>
                    <w:tab w:val="left" w:pos="378"/>
                    <w:tab w:val="left" w:pos="425"/>
                  </w:tabs>
                  <w:spacing w:after="160" w:line="276" w:lineRule="auto"/>
                  <w:ind w:right="121"/>
                  <w:contextualSpacing/>
                  <w:rPr>
                    <w:rFonts w:ascii="Times New Roman" w:hAnsi="Times New Roman" w:cs="Times New Roman"/>
                    <w:szCs w:val="24"/>
                  </w:rPr>
                </w:pPr>
                <w:proofErr w:type="gramStart"/>
                <w:r w:rsidRPr="00380989">
                  <w:rPr>
                    <w:rFonts w:ascii="Times New Roman" w:hAnsi="Times New Roman" w:cs="Times New Roman"/>
                    <w:szCs w:val="24"/>
                  </w:rPr>
                  <w:t>Okul</w:t>
                </w:r>
                <w:r w:rsidR="00BD705D">
                  <w:rPr>
                    <w:rFonts w:ascii="Times New Roman" w:hAnsi="Times New Roman" w:cs="Times New Roman"/>
                    <w:szCs w:val="24"/>
                  </w:rPr>
                  <w:t xml:space="preserve"> </w:t>
                </w:r>
                <w:r w:rsidRPr="00380989">
                  <w:rPr>
                    <w:rFonts w:ascii="Times New Roman" w:hAnsi="Times New Roman" w:cs="Times New Roman"/>
                    <w:szCs w:val="24"/>
                  </w:rPr>
                  <w:t xml:space="preserve">öncesi eğitimin </w:t>
                </w:r>
                <w:r w:rsidR="00063677" w:rsidRPr="00380989">
                  <w:rPr>
                    <w:rFonts w:ascii="Times New Roman" w:hAnsi="Times New Roman" w:cs="Times New Roman"/>
                    <w:szCs w:val="24"/>
                  </w:rPr>
                  <w:t>taşıma kapsamında olmaması, İlçem</w:t>
                </w:r>
                <w:r w:rsidRPr="00380989">
                  <w:rPr>
                    <w:rFonts w:ascii="Times New Roman" w:hAnsi="Times New Roman" w:cs="Times New Roman"/>
                    <w:szCs w:val="24"/>
                  </w:rPr>
                  <w:t>izdeki bazı okullarda öğrencilerin kullanabilecekler</w:t>
                </w:r>
                <w:r w:rsidR="00063677" w:rsidRPr="00380989">
                  <w:rPr>
                    <w:rFonts w:ascii="Times New Roman" w:hAnsi="Times New Roman" w:cs="Times New Roman"/>
                    <w:szCs w:val="24"/>
                  </w:rPr>
                  <w:t>i yeşil alanların az olması, ilçe</w:t>
                </w:r>
                <w:r w:rsidRPr="00380989">
                  <w:rPr>
                    <w:rFonts w:ascii="Times New Roman" w:hAnsi="Times New Roman" w:cs="Times New Roman"/>
                    <w:szCs w:val="24"/>
                  </w:rPr>
                  <w:t xml:space="preserve">mizin yoğun iç ve dış göç alması, </w:t>
                </w:r>
                <w:r w:rsidR="00063677" w:rsidRPr="00380989">
                  <w:rPr>
                    <w:rFonts w:ascii="Times New Roman" w:hAnsi="Times New Roman" w:cs="Times New Roman"/>
                    <w:szCs w:val="24"/>
                  </w:rPr>
                  <w:t xml:space="preserve">vermesi </w:t>
                </w:r>
                <w:r w:rsidRPr="00380989">
                  <w:rPr>
                    <w:rFonts w:ascii="Times New Roman" w:hAnsi="Times New Roman" w:cs="Times New Roman"/>
                    <w:szCs w:val="24"/>
                  </w:rPr>
                  <w:t xml:space="preserve">yoğun iç ve dış göç alan </w:t>
                </w:r>
                <w:r w:rsidR="00063677" w:rsidRPr="00380989">
                  <w:rPr>
                    <w:rFonts w:ascii="Times New Roman" w:hAnsi="Times New Roman" w:cs="Times New Roman"/>
                    <w:szCs w:val="24"/>
                  </w:rPr>
                  <w:t>okullarımızda</w:t>
                </w:r>
                <w:r w:rsidRPr="00380989">
                  <w:rPr>
                    <w:rFonts w:ascii="Times New Roman" w:hAnsi="Times New Roman" w:cs="Times New Roman"/>
                    <w:szCs w:val="24"/>
                  </w:rPr>
                  <w:t xml:space="preserve"> hizmet sunduğumuz vatandaşlar arasındaki sosyal, kültürel ve ekonomik farklılıkların olması, ilimizde parçalanmış ailelerin çokluğu, okullarda yatırım ve donatım hizmetlerinde ödenek yetersizliği ve mevzuatta sık sık yaşanan değişiklikler zayıf alanlar olarak tespit edilmiştir.</w:t>
                </w:r>
                <w:proofErr w:type="gramEnd"/>
              </w:p>
              <w:p w:rsidR="00EE0E84" w:rsidRPr="0031171D" w:rsidRDefault="00EE0E84" w:rsidP="00CF13D1">
                <w:pPr>
                  <w:tabs>
                    <w:tab w:val="left" w:pos="95"/>
                  </w:tabs>
                  <w:spacing w:after="160" w:line="276" w:lineRule="auto"/>
                  <w:ind w:right="121"/>
                  <w:rPr>
                    <w:rFonts w:ascii="Times New Roman" w:hAnsi="Times New Roman" w:cs="Times New Roman"/>
                    <w:szCs w:val="24"/>
                  </w:rPr>
                </w:pPr>
              </w:p>
              <w:p w:rsidR="00EE0E84" w:rsidRPr="0031171D" w:rsidRDefault="00EE0E84" w:rsidP="00CF13D1">
                <w:pPr>
                  <w:tabs>
                    <w:tab w:val="left" w:pos="95"/>
                  </w:tabs>
                  <w:spacing w:after="160" w:line="276" w:lineRule="auto"/>
                  <w:ind w:right="121"/>
                  <w:rPr>
                    <w:rFonts w:ascii="Times New Roman" w:hAnsi="Times New Roman" w:cs="Times New Roman"/>
                    <w:szCs w:val="24"/>
                  </w:rPr>
                </w:pPr>
              </w:p>
              <w:p w:rsidR="00EE0E84" w:rsidRPr="00EE0E84" w:rsidRDefault="00EE0E84" w:rsidP="00CF13D1">
                <w:pPr>
                  <w:tabs>
                    <w:tab w:val="left" w:pos="95"/>
                  </w:tabs>
                  <w:spacing w:after="160"/>
                  <w:rPr>
                    <w:rFonts w:ascii="Times New Roman" w:hAnsi="Times New Roman" w:cs="Times New Roman"/>
                    <w:b/>
                    <w:color w:val="000000" w:themeColor="text1"/>
                  </w:rPr>
                </w:pPr>
              </w:p>
            </w:tc>
            <w:tc>
              <w:tcPr>
                <w:tcW w:w="3274" w:type="dxa"/>
              </w:tcPr>
              <w:p w:rsidR="00EE0E84" w:rsidRDefault="00EE0E84" w:rsidP="003C1217">
                <w:pPr>
                  <w:tabs>
                    <w:tab w:val="left" w:pos="446"/>
                  </w:tabs>
                  <w:ind w:left="163" w:right="97"/>
                  <w:contextualSpacing/>
                  <w:rPr>
                    <w:rFonts w:ascii="Times New Roman" w:hAnsi="Times New Roman" w:cs="Times New Roman"/>
                    <w:spacing w:val="-1"/>
                    <w:szCs w:val="24"/>
                  </w:rPr>
                </w:pPr>
              </w:p>
              <w:p w:rsidR="00EE0E84" w:rsidRPr="0031171D" w:rsidRDefault="00EE0E84" w:rsidP="00CF13D1">
                <w:pPr>
                  <w:tabs>
                    <w:tab w:val="left" w:pos="446"/>
                  </w:tabs>
                  <w:spacing w:after="0" w:line="275" w:lineRule="auto"/>
                  <w:ind w:left="46" w:right="97"/>
                  <w:rPr>
                    <w:rFonts w:ascii="Times New Roman" w:hAnsi="Times New Roman" w:cs="Times New Roman"/>
                    <w:spacing w:val="-1"/>
                    <w:szCs w:val="24"/>
                  </w:rPr>
                </w:pPr>
                <w:r w:rsidRPr="0031171D">
                  <w:rPr>
                    <w:rFonts w:ascii="Times New Roman" w:hAnsi="Times New Roman" w:cs="Times New Roman"/>
                    <w:spacing w:val="-1"/>
                    <w:szCs w:val="24"/>
                  </w:rPr>
                  <w:t xml:space="preserve">Eğitime aktarılan kaynakların verimli ve etkin kullanılmasıyla; okullar ve bölgeler arasında var olan mali kaynak, eğitim donanımı ile fiziki imkânlar açısından farklılıkların </w:t>
                </w:r>
                <w:r w:rsidRPr="0031171D">
                  <w:rPr>
                    <w:rFonts w:ascii="Times New Roman" w:hAnsi="Times New Roman" w:cs="Times New Roman"/>
                    <w:spacing w:val="-1"/>
                    <w:szCs w:val="24"/>
                  </w:rPr>
                  <w:lastRenderedPageBreak/>
                  <w:t>azaltılması ve bunların öğrenci kazanımlarına dönüşmesi sağlanmalıdır.</w:t>
                </w:r>
              </w:p>
              <w:p w:rsidR="00EE0E84" w:rsidRDefault="00EE0E84" w:rsidP="003C1217">
                <w:pPr>
                  <w:tabs>
                    <w:tab w:val="left" w:pos="446"/>
                  </w:tabs>
                  <w:ind w:left="163" w:right="97"/>
                  <w:contextualSpacing/>
                  <w:rPr>
                    <w:rFonts w:ascii="Times New Roman" w:hAnsi="Times New Roman" w:cs="Times New Roman"/>
                    <w:spacing w:val="-1"/>
                    <w:szCs w:val="24"/>
                  </w:rPr>
                </w:pPr>
              </w:p>
              <w:p w:rsidR="00EE0E84" w:rsidRPr="0031171D" w:rsidRDefault="00EE0E84" w:rsidP="00CF13D1">
                <w:pPr>
                  <w:tabs>
                    <w:tab w:val="left" w:pos="446"/>
                  </w:tabs>
                  <w:ind w:left="46" w:right="97"/>
                  <w:contextualSpacing/>
                  <w:rPr>
                    <w:rFonts w:ascii="Times New Roman" w:hAnsi="Times New Roman" w:cs="Times New Roman"/>
                    <w:spacing w:val="-1"/>
                    <w:szCs w:val="24"/>
                  </w:rPr>
                </w:pPr>
                <w:r w:rsidRPr="0031171D">
                  <w:rPr>
                    <w:rFonts w:ascii="Times New Roman" w:hAnsi="Times New Roman" w:cs="Times New Roman"/>
                    <w:spacing w:val="-1"/>
                    <w:szCs w:val="24"/>
                  </w:rPr>
                  <w:t>Eğitim öğretim faaliyetlerini düzenleyen mevzuatın yasalara ve ihtiyaca uygun olarak güncelleme çalışmaları yapılmalıdır.</w:t>
                </w:r>
              </w:p>
              <w:p w:rsidR="00EE0E84" w:rsidRDefault="00EE0E84" w:rsidP="003C1217">
                <w:pPr>
                  <w:tabs>
                    <w:tab w:val="left" w:pos="446"/>
                  </w:tabs>
                  <w:spacing w:after="0" w:line="275" w:lineRule="auto"/>
                  <w:ind w:left="163" w:right="97"/>
                  <w:rPr>
                    <w:rFonts w:ascii="Times New Roman" w:hAnsi="Times New Roman" w:cs="Times New Roman"/>
                    <w:spacing w:val="-1"/>
                    <w:szCs w:val="24"/>
                  </w:rPr>
                </w:pPr>
              </w:p>
              <w:p w:rsidR="00EE0E84" w:rsidRDefault="00EE0E84" w:rsidP="003C1217">
                <w:pPr>
                  <w:tabs>
                    <w:tab w:val="left" w:pos="446"/>
                  </w:tabs>
                  <w:spacing w:after="0" w:line="275" w:lineRule="auto"/>
                  <w:ind w:left="163" w:right="97"/>
                  <w:rPr>
                    <w:rFonts w:ascii="Times New Roman" w:hAnsi="Times New Roman" w:cs="Times New Roman"/>
                    <w:spacing w:val="-1"/>
                    <w:szCs w:val="24"/>
                  </w:rPr>
                </w:pPr>
              </w:p>
              <w:p w:rsidR="00EE0E84" w:rsidRPr="0031171D" w:rsidRDefault="00EE0E84" w:rsidP="00CF13D1">
                <w:pPr>
                  <w:tabs>
                    <w:tab w:val="left" w:pos="446"/>
                  </w:tabs>
                  <w:spacing w:after="0" w:line="275" w:lineRule="auto"/>
                  <w:ind w:left="46" w:right="97"/>
                  <w:rPr>
                    <w:rFonts w:ascii="Times New Roman" w:hAnsi="Times New Roman" w:cs="Times New Roman"/>
                    <w:spacing w:val="-1"/>
                    <w:szCs w:val="24"/>
                  </w:rPr>
                </w:pPr>
                <w:r w:rsidRPr="0031171D">
                  <w:rPr>
                    <w:rFonts w:ascii="Times New Roman" w:hAnsi="Times New Roman" w:cs="Times New Roman"/>
                    <w:spacing w:val="-1"/>
                    <w:szCs w:val="24"/>
                  </w:rPr>
                  <w:t>Eğitim ve öğretime erişimde bölgesel farklılıkların giderilmesi ve bireylerin eğitim ve öğretime devamlılığının sağlanması konusunda gerekli tedbirlerin alınması gerekmektedir.</w:t>
                </w:r>
              </w:p>
              <w:p w:rsidR="00EE0E84" w:rsidRDefault="00EE0E84" w:rsidP="003C1217">
                <w:pPr>
                  <w:tabs>
                    <w:tab w:val="left" w:pos="446"/>
                  </w:tabs>
                  <w:spacing w:after="0" w:line="275" w:lineRule="auto"/>
                  <w:ind w:left="163" w:right="97"/>
                  <w:rPr>
                    <w:rFonts w:ascii="Times New Roman" w:hAnsi="Times New Roman" w:cs="Times New Roman"/>
                    <w:spacing w:val="-1"/>
                    <w:szCs w:val="24"/>
                  </w:rPr>
                </w:pPr>
              </w:p>
              <w:p w:rsidR="00EE0E84" w:rsidRPr="00EE0E84" w:rsidRDefault="00EE0E84" w:rsidP="00BD705D">
                <w:pPr>
                  <w:spacing w:after="160"/>
                  <w:rPr>
                    <w:rFonts w:ascii="Times New Roman" w:hAnsi="Times New Roman" w:cs="Times New Roman"/>
                    <w:b/>
                    <w:color w:val="000000" w:themeColor="text1"/>
                  </w:rPr>
                </w:pPr>
                <w:r>
                  <w:rPr>
                    <w:rFonts w:ascii="Times New Roman" w:hAnsi="Times New Roman" w:cs="Times New Roman"/>
                    <w:spacing w:val="-1"/>
                    <w:szCs w:val="24"/>
                  </w:rPr>
                  <w:t>E</w:t>
                </w:r>
                <w:r w:rsidRPr="0031171D">
                  <w:rPr>
                    <w:rFonts w:ascii="Times New Roman" w:hAnsi="Times New Roman" w:cs="Times New Roman"/>
                    <w:spacing w:val="-1"/>
                    <w:szCs w:val="24"/>
                  </w:rPr>
                  <w:t xml:space="preserve">ğitimin niteliğinin artırılması ve okul planlarının gerçekleştirilebilmesi için merkezi bütçeden sağlanan finansmanın yanında ek finansman ihtiyacının karşılanması amacıyla kaynak çeşitlendirilmesine ihtiyaç vardır. </w:t>
                </w:r>
                <w:r w:rsidR="00BD705D">
                  <w:rPr>
                    <w:rFonts w:ascii="Times New Roman" w:hAnsi="Times New Roman" w:cs="Times New Roman"/>
                    <w:spacing w:val="-1"/>
                    <w:szCs w:val="24"/>
                  </w:rPr>
                  <w:t>H</w:t>
                </w:r>
                <w:r w:rsidRPr="0031171D">
                  <w:rPr>
                    <w:rFonts w:ascii="Times New Roman" w:hAnsi="Times New Roman" w:cs="Times New Roman"/>
                    <w:spacing w:val="-1"/>
                    <w:szCs w:val="24"/>
                  </w:rPr>
                  <w:t>ayırsever bağışları ile mesleki ve teknik eğitim okullarının döner sermaye gelirlerinin artırılması ve mevcut kaynakların verimli kullanılması önem arz etmektedir.</w:t>
                </w:r>
              </w:p>
            </w:tc>
          </w:tr>
        </w:tbl>
        <w:p w:rsidR="00EE0E84" w:rsidRDefault="00EE0E84" w:rsidP="003C1217">
          <w:pPr>
            <w:tabs>
              <w:tab w:val="center" w:pos="4985"/>
            </w:tabs>
            <w:rPr>
              <w:rFonts w:ascii="Times New Roman" w:hAnsi="Times New Roman" w:cs="Times New Roman"/>
            </w:rPr>
          </w:pPr>
        </w:p>
        <w:p w:rsidR="007275A8" w:rsidRDefault="00761914" w:rsidP="003C1217">
          <w:pPr>
            <w:spacing w:after="160" w:line="276" w:lineRule="auto"/>
            <w:rPr>
              <w:rFonts w:ascii="Times New Roman" w:hAnsi="Times New Roman" w:cs="Times New Roman"/>
              <w:szCs w:val="24"/>
            </w:rPr>
          </w:pPr>
        </w:p>
      </w:sdtContent>
    </w:sdt>
    <w:bookmarkStart w:id="27" w:name="_Toc533002157" w:displacedByCustomXml="prev"/>
    <w:bookmarkEnd w:id="27" w:displacedByCustomXml="prev"/>
    <w:sectPr w:rsidR="007275A8" w:rsidSect="001D6014">
      <w:pgSz w:w="11910" w:h="16840" w:code="9"/>
      <w:pgMar w:top="1077" w:right="851" w:bottom="107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F4" w:rsidRDefault="00E54FF4" w:rsidP="002E37FB">
      <w:pPr>
        <w:spacing w:after="0" w:line="240" w:lineRule="auto"/>
      </w:pPr>
      <w:r>
        <w:separator/>
      </w:r>
    </w:p>
  </w:endnote>
  <w:endnote w:type="continuationSeparator" w:id="0">
    <w:p w:rsidR="00E54FF4" w:rsidRDefault="00E54FF4"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301152"/>
      <w:docPartObj>
        <w:docPartGallery w:val="Page Numbers (Bottom of Page)"/>
        <w:docPartUnique/>
      </w:docPartObj>
    </w:sdtPr>
    <w:sdtEndPr/>
    <w:sdtContent>
      <w:p w:rsidR="00E54FF4" w:rsidRDefault="00E54FF4">
        <w:pPr>
          <w:pStyle w:val="Altbilgi"/>
          <w:jc w:val="center"/>
        </w:pPr>
        <w:r>
          <w:fldChar w:fldCharType="begin"/>
        </w:r>
        <w:r>
          <w:instrText>PAGE   \* MERGEFORMAT</w:instrText>
        </w:r>
        <w:r>
          <w:fldChar w:fldCharType="separate"/>
        </w:r>
        <w:r w:rsidR="00761914">
          <w:rPr>
            <w:noProof/>
          </w:rPr>
          <w:t>19</w:t>
        </w:r>
        <w:r>
          <w:rPr>
            <w:noProof/>
          </w:rPr>
          <w:fldChar w:fldCharType="end"/>
        </w:r>
      </w:p>
    </w:sdtContent>
  </w:sdt>
  <w:p w:rsidR="00E54FF4" w:rsidRDefault="00E54FF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F4" w:rsidRDefault="00E54FF4" w:rsidP="002E37FB">
      <w:pPr>
        <w:spacing w:after="0" w:line="240" w:lineRule="auto"/>
      </w:pPr>
      <w:r>
        <w:separator/>
      </w:r>
    </w:p>
  </w:footnote>
  <w:footnote w:type="continuationSeparator" w:id="0">
    <w:p w:rsidR="00E54FF4" w:rsidRDefault="00E54FF4"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F4" w:rsidRDefault="00E54FF4" w:rsidP="005B7609">
    <w:pPr>
      <w:pStyle w:val="stbilgi"/>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A79"/>
    <w:multiLevelType w:val="hybridMultilevel"/>
    <w:tmpl w:val="871CB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FE6EE0"/>
    <w:multiLevelType w:val="hybridMultilevel"/>
    <w:tmpl w:val="C1906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CC5115"/>
    <w:multiLevelType w:val="hybridMultilevel"/>
    <w:tmpl w:val="C69AB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5D78A8"/>
    <w:multiLevelType w:val="hybridMultilevel"/>
    <w:tmpl w:val="119E4BEC"/>
    <w:lvl w:ilvl="0" w:tplc="D05016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782E2C"/>
    <w:multiLevelType w:val="hybridMultilevel"/>
    <w:tmpl w:val="2D00D70C"/>
    <w:lvl w:ilvl="0" w:tplc="D05016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CF1CA3"/>
    <w:multiLevelType w:val="hybridMultilevel"/>
    <w:tmpl w:val="8794B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31018C"/>
    <w:multiLevelType w:val="hybridMultilevel"/>
    <w:tmpl w:val="09F8C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45610B"/>
    <w:multiLevelType w:val="hybridMultilevel"/>
    <w:tmpl w:val="6C741C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36E4096"/>
    <w:multiLevelType w:val="hybridMultilevel"/>
    <w:tmpl w:val="EC449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02D4525"/>
    <w:multiLevelType w:val="hybridMultilevel"/>
    <w:tmpl w:val="A94EA21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0">
    <w:nsid w:val="4E317B95"/>
    <w:multiLevelType w:val="hybridMultilevel"/>
    <w:tmpl w:val="8CE80A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0F2212E"/>
    <w:multiLevelType w:val="hybridMultilevel"/>
    <w:tmpl w:val="6798A0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FA4A3C"/>
    <w:multiLevelType w:val="hybridMultilevel"/>
    <w:tmpl w:val="38266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87472F9"/>
    <w:multiLevelType w:val="hybridMultilevel"/>
    <w:tmpl w:val="0018E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9561941"/>
    <w:multiLevelType w:val="hybridMultilevel"/>
    <w:tmpl w:val="33AE02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9FB5763"/>
    <w:multiLevelType w:val="hybridMultilevel"/>
    <w:tmpl w:val="6ACEF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5"/>
  </w:num>
  <w:num w:numId="5">
    <w:abstractNumId w:val="12"/>
  </w:num>
  <w:num w:numId="6">
    <w:abstractNumId w:val="13"/>
  </w:num>
  <w:num w:numId="7">
    <w:abstractNumId w:val="6"/>
  </w:num>
  <w:num w:numId="8">
    <w:abstractNumId w:val="1"/>
  </w:num>
  <w:num w:numId="9">
    <w:abstractNumId w:val="2"/>
  </w:num>
  <w:num w:numId="10">
    <w:abstractNumId w:val="9"/>
  </w:num>
  <w:num w:numId="11">
    <w:abstractNumId w:val="7"/>
  </w:num>
  <w:num w:numId="12">
    <w:abstractNumId w:val="10"/>
  </w:num>
  <w:num w:numId="13">
    <w:abstractNumId w:val="14"/>
  </w:num>
  <w:num w:numId="14">
    <w:abstractNumId w:val="11"/>
  </w:num>
  <w:num w:numId="15">
    <w:abstractNumId w:val="3"/>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0668"/>
    <w:rsid w:val="00002C0E"/>
    <w:rsid w:val="000030D8"/>
    <w:rsid w:val="00003104"/>
    <w:rsid w:val="0000498D"/>
    <w:rsid w:val="000052B9"/>
    <w:rsid w:val="00005A36"/>
    <w:rsid w:val="0000626B"/>
    <w:rsid w:val="00006504"/>
    <w:rsid w:val="00006C9E"/>
    <w:rsid w:val="0001086E"/>
    <w:rsid w:val="00010B60"/>
    <w:rsid w:val="000133C3"/>
    <w:rsid w:val="0001375D"/>
    <w:rsid w:val="000139A3"/>
    <w:rsid w:val="00015C99"/>
    <w:rsid w:val="00020502"/>
    <w:rsid w:val="00021902"/>
    <w:rsid w:val="00024337"/>
    <w:rsid w:val="00026EF8"/>
    <w:rsid w:val="00031DA7"/>
    <w:rsid w:val="00032122"/>
    <w:rsid w:val="000365BB"/>
    <w:rsid w:val="00036926"/>
    <w:rsid w:val="00037043"/>
    <w:rsid w:val="00037323"/>
    <w:rsid w:val="00041AC1"/>
    <w:rsid w:val="00042359"/>
    <w:rsid w:val="0004387D"/>
    <w:rsid w:val="0005464C"/>
    <w:rsid w:val="00060857"/>
    <w:rsid w:val="00060FCC"/>
    <w:rsid w:val="00061861"/>
    <w:rsid w:val="00062CBB"/>
    <w:rsid w:val="00063677"/>
    <w:rsid w:val="00063764"/>
    <w:rsid w:val="00064055"/>
    <w:rsid w:val="00064BA6"/>
    <w:rsid w:val="00065533"/>
    <w:rsid w:val="00065863"/>
    <w:rsid w:val="0006780A"/>
    <w:rsid w:val="00070037"/>
    <w:rsid w:val="0007066B"/>
    <w:rsid w:val="00070721"/>
    <w:rsid w:val="00070D1D"/>
    <w:rsid w:val="000720E8"/>
    <w:rsid w:val="0007241B"/>
    <w:rsid w:val="00073624"/>
    <w:rsid w:val="00073F16"/>
    <w:rsid w:val="000766C4"/>
    <w:rsid w:val="0007796B"/>
    <w:rsid w:val="00077D9A"/>
    <w:rsid w:val="00081282"/>
    <w:rsid w:val="00081BF0"/>
    <w:rsid w:val="00084F1D"/>
    <w:rsid w:val="0008587E"/>
    <w:rsid w:val="00086007"/>
    <w:rsid w:val="0008666A"/>
    <w:rsid w:val="00086C74"/>
    <w:rsid w:val="00090F37"/>
    <w:rsid w:val="000930E6"/>
    <w:rsid w:val="000946A0"/>
    <w:rsid w:val="000955A8"/>
    <w:rsid w:val="000A0E64"/>
    <w:rsid w:val="000A1CDA"/>
    <w:rsid w:val="000B25B0"/>
    <w:rsid w:val="000B3C17"/>
    <w:rsid w:val="000B6B6D"/>
    <w:rsid w:val="000B7304"/>
    <w:rsid w:val="000B762E"/>
    <w:rsid w:val="000B7734"/>
    <w:rsid w:val="000C4F23"/>
    <w:rsid w:val="000C67B1"/>
    <w:rsid w:val="000C6DBA"/>
    <w:rsid w:val="000C7897"/>
    <w:rsid w:val="000D2488"/>
    <w:rsid w:val="000D409A"/>
    <w:rsid w:val="000D462E"/>
    <w:rsid w:val="000D7EF7"/>
    <w:rsid w:val="000E44B8"/>
    <w:rsid w:val="000E4703"/>
    <w:rsid w:val="000F0D8D"/>
    <w:rsid w:val="000F2288"/>
    <w:rsid w:val="000F38EC"/>
    <w:rsid w:val="000F3D71"/>
    <w:rsid w:val="000F47AD"/>
    <w:rsid w:val="0010095D"/>
    <w:rsid w:val="00105672"/>
    <w:rsid w:val="00105778"/>
    <w:rsid w:val="0010774F"/>
    <w:rsid w:val="001078B0"/>
    <w:rsid w:val="00110535"/>
    <w:rsid w:val="00110962"/>
    <w:rsid w:val="001119EA"/>
    <w:rsid w:val="001128CB"/>
    <w:rsid w:val="00113039"/>
    <w:rsid w:val="0011349E"/>
    <w:rsid w:val="0011463F"/>
    <w:rsid w:val="001146EE"/>
    <w:rsid w:val="00114D2E"/>
    <w:rsid w:val="0012020E"/>
    <w:rsid w:val="0012138B"/>
    <w:rsid w:val="0012732E"/>
    <w:rsid w:val="001273A6"/>
    <w:rsid w:val="00127C30"/>
    <w:rsid w:val="001308D6"/>
    <w:rsid w:val="00130C27"/>
    <w:rsid w:val="001318C0"/>
    <w:rsid w:val="0013289F"/>
    <w:rsid w:val="00132A0B"/>
    <w:rsid w:val="00133275"/>
    <w:rsid w:val="00133C85"/>
    <w:rsid w:val="001342A2"/>
    <w:rsid w:val="00134C5B"/>
    <w:rsid w:val="00136911"/>
    <w:rsid w:val="001379A5"/>
    <w:rsid w:val="00141CDD"/>
    <w:rsid w:val="0014284A"/>
    <w:rsid w:val="00142F23"/>
    <w:rsid w:val="0014399A"/>
    <w:rsid w:val="00143C9C"/>
    <w:rsid w:val="001444F0"/>
    <w:rsid w:val="00146D51"/>
    <w:rsid w:val="00147327"/>
    <w:rsid w:val="00150809"/>
    <w:rsid w:val="001512B3"/>
    <w:rsid w:val="00151405"/>
    <w:rsid w:val="00154D32"/>
    <w:rsid w:val="00157960"/>
    <w:rsid w:val="00161BFA"/>
    <w:rsid w:val="001646B2"/>
    <w:rsid w:val="00164D39"/>
    <w:rsid w:val="001679B2"/>
    <w:rsid w:val="0017160A"/>
    <w:rsid w:val="001727C2"/>
    <w:rsid w:val="00173004"/>
    <w:rsid w:val="001737BD"/>
    <w:rsid w:val="001767FC"/>
    <w:rsid w:val="00176883"/>
    <w:rsid w:val="00176922"/>
    <w:rsid w:val="001807D6"/>
    <w:rsid w:val="001821AD"/>
    <w:rsid w:val="001825A3"/>
    <w:rsid w:val="00183B63"/>
    <w:rsid w:val="00184B4C"/>
    <w:rsid w:val="001862D4"/>
    <w:rsid w:val="001867BB"/>
    <w:rsid w:val="0018696C"/>
    <w:rsid w:val="00186D1F"/>
    <w:rsid w:val="00192ABB"/>
    <w:rsid w:val="0019536B"/>
    <w:rsid w:val="00195A41"/>
    <w:rsid w:val="001A1D5E"/>
    <w:rsid w:val="001A27E0"/>
    <w:rsid w:val="001A4C47"/>
    <w:rsid w:val="001A733E"/>
    <w:rsid w:val="001B02CD"/>
    <w:rsid w:val="001B108B"/>
    <w:rsid w:val="001B1F29"/>
    <w:rsid w:val="001B2003"/>
    <w:rsid w:val="001B2854"/>
    <w:rsid w:val="001B2B75"/>
    <w:rsid w:val="001C3101"/>
    <w:rsid w:val="001C3D1A"/>
    <w:rsid w:val="001C7119"/>
    <w:rsid w:val="001D0EFF"/>
    <w:rsid w:val="001D1AB7"/>
    <w:rsid w:val="001D6014"/>
    <w:rsid w:val="001D7C34"/>
    <w:rsid w:val="001E0182"/>
    <w:rsid w:val="001E04B7"/>
    <w:rsid w:val="001E15F1"/>
    <w:rsid w:val="001E271B"/>
    <w:rsid w:val="001E3718"/>
    <w:rsid w:val="001E43F1"/>
    <w:rsid w:val="001E45E2"/>
    <w:rsid w:val="001E51E6"/>
    <w:rsid w:val="001E526E"/>
    <w:rsid w:val="001E5CB3"/>
    <w:rsid w:val="001E619C"/>
    <w:rsid w:val="001E6798"/>
    <w:rsid w:val="001E7193"/>
    <w:rsid w:val="001F30C0"/>
    <w:rsid w:val="001F5B87"/>
    <w:rsid w:val="001F6B48"/>
    <w:rsid w:val="001F7474"/>
    <w:rsid w:val="00201C31"/>
    <w:rsid w:val="002040E0"/>
    <w:rsid w:val="00205477"/>
    <w:rsid w:val="00205EEA"/>
    <w:rsid w:val="002112F9"/>
    <w:rsid w:val="00214127"/>
    <w:rsid w:val="0021655E"/>
    <w:rsid w:val="00216BBA"/>
    <w:rsid w:val="0022208E"/>
    <w:rsid w:val="00224E1B"/>
    <w:rsid w:val="002255C6"/>
    <w:rsid w:val="00225C18"/>
    <w:rsid w:val="00227488"/>
    <w:rsid w:val="0023159D"/>
    <w:rsid w:val="00232565"/>
    <w:rsid w:val="00234BF2"/>
    <w:rsid w:val="00234CB0"/>
    <w:rsid w:val="00235B5D"/>
    <w:rsid w:val="0023651D"/>
    <w:rsid w:val="002377FD"/>
    <w:rsid w:val="0024596E"/>
    <w:rsid w:val="002502E3"/>
    <w:rsid w:val="002506A4"/>
    <w:rsid w:val="00251BE4"/>
    <w:rsid w:val="0025272D"/>
    <w:rsid w:val="00253B80"/>
    <w:rsid w:val="002557FD"/>
    <w:rsid w:val="00256E01"/>
    <w:rsid w:val="0025746A"/>
    <w:rsid w:val="00260160"/>
    <w:rsid w:val="002605C6"/>
    <w:rsid w:val="00260F52"/>
    <w:rsid w:val="0026379B"/>
    <w:rsid w:val="00263990"/>
    <w:rsid w:val="002649AF"/>
    <w:rsid w:val="0027108D"/>
    <w:rsid w:val="002719EF"/>
    <w:rsid w:val="00272436"/>
    <w:rsid w:val="00272605"/>
    <w:rsid w:val="002813DC"/>
    <w:rsid w:val="002817EA"/>
    <w:rsid w:val="002827CC"/>
    <w:rsid w:val="002838B9"/>
    <w:rsid w:val="002861A0"/>
    <w:rsid w:val="0028663F"/>
    <w:rsid w:val="00286D57"/>
    <w:rsid w:val="0029435D"/>
    <w:rsid w:val="002946D2"/>
    <w:rsid w:val="00295AB7"/>
    <w:rsid w:val="00296CD2"/>
    <w:rsid w:val="00297AFC"/>
    <w:rsid w:val="002A0DF3"/>
    <w:rsid w:val="002A6308"/>
    <w:rsid w:val="002A6BF3"/>
    <w:rsid w:val="002B7917"/>
    <w:rsid w:val="002C0320"/>
    <w:rsid w:val="002C05C5"/>
    <w:rsid w:val="002C20C7"/>
    <w:rsid w:val="002C24B3"/>
    <w:rsid w:val="002C4411"/>
    <w:rsid w:val="002C472E"/>
    <w:rsid w:val="002C607E"/>
    <w:rsid w:val="002C6C3C"/>
    <w:rsid w:val="002D0801"/>
    <w:rsid w:val="002D1290"/>
    <w:rsid w:val="002D22E7"/>
    <w:rsid w:val="002D2380"/>
    <w:rsid w:val="002D294E"/>
    <w:rsid w:val="002D5A95"/>
    <w:rsid w:val="002D63BD"/>
    <w:rsid w:val="002D6BEC"/>
    <w:rsid w:val="002D6C86"/>
    <w:rsid w:val="002E091E"/>
    <w:rsid w:val="002E21C0"/>
    <w:rsid w:val="002E2D3D"/>
    <w:rsid w:val="002E37FB"/>
    <w:rsid w:val="002E53D0"/>
    <w:rsid w:val="002E5ECD"/>
    <w:rsid w:val="002E7261"/>
    <w:rsid w:val="002E7E05"/>
    <w:rsid w:val="002F0590"/>
    <w:rsid w:val="002F16DB"/>
    <w:rsid w:val="002F16FF"/>
    <w:rsid w:val="002F1C4B"/>
    <w:rsid w:val="002F1E05"/>
    <w:rsid w:val="00303AAE"/>
    <w:rsid w:val="0030734E"/>
    <w:rsid w:val="00310E54"/>
    <w:rsid w:val="003114A2"/>
    <w:rsid w:val="00311570"/>
    <w:rsid w:val="0031171D"/>
    <w:rsid w:val="003141B1"/>
    <w:rsid w:val="003141ED"/>
    <w:rsid w:val="003164D0"/>
    <w:rsid w:val="003211D5"/>
    <w:rsid w:val="00324DC5"/>
    <w:rsid w:val="00325344"/>
    <w:rsid w:val="003253C6"/>
    <w:rsid w:val="00325D8A"/>
    <w:rsid w:val="00325F61"/>
    <w:rsid w:val="003264FB"/>
    <w:rsid w:val="003312EA"/>
    <w:rsid w:val="00331A14"/>
    <w:rsid w:val="00331C7B"/>
    <w:rsid w:val="003330C9"/>
    <w:rsid w:val="0033317E"/>
    <w:rsid w:val="0033392E"/>
    <w:rsid w:val="00333AE7"/>
    <w:rsid w:val="0033446D"/>
    <w:rsid w:val="0033573F"/>
    <w:rsid w:val="00335855"/>
    <w:rsid w:val="00337DAD"/>
    <w:rsid w:val="00340732"/>
    <w:rsid w:val="003433A6"/>
    <w:rsid w:val="00343D13"/>
    <w:rsid w:val="00345422"/>
    <w:rsid w:val="003455B3"/>
    <w:rsid w:val="00345973"/>
    <w:rsid w:val="00351986"/>
    <w:rsid w:val="00352688"/>
    <w:rsid w:val="003528A4"/>
    <w:rsid w:val="003534D3"/>
    <w:rsid w:val="00353543"/>
    <w:rsid w:val="00353D34"/>
    <w:rsid w:val="00354276"/>
    <w:rsid w:val="00354BC2"/>
    <w:rsid w:val="003575D6"/>
    <w:rsid w:val="00357AFF"/>
    <w:rsid w:val="00367A45"/>
    <w:rsid w:val="00371236"/>
    <w:rsid w:val="0037214F"/>
    <w:rsid w:val="00372E7C"/>
    <w:rsid w:val="00377663"/>
    <w:rsid w:val="00380705"/>
    <w:rsid w:val="00380989"/>
    <w:rsid w:val="0038208F"/>
    <w:rsid w:val="00383EDB"/>
    <w:rsid w:val="003847A3"/>
    <w:rsid w:val="00385881"/>
    <w:rsid w:val="00386F67"/>
    <w:rsid w:val="00390228"/>
    <w:rsid w:val="003917DE"/>
    <w:rsid w:val="003918A7"/>
    <w:rsid w:val="00394B0C"/>
    <w:rsid w:val="00397EA4"/>
    <w:rsid w:val="003A1003"/>
    <w:rsid w:val="003A1667"/>
    <w:rsid w:val="003A3E68"/>
    <w:rsid w:val="003A3EEA"/>
    <w:rsid w:val="003A40C1"/>
    <w:rsid w:val="003A5719"/>
    <w:rsid w:val="003A6F3F"/>
    <w:rsid w:val="003B4F01"/>
    <w:rsid w:val="003B5046"/>
    <w:rsid w:val="003B5287"/>
    <w:rsid w:val="003B5786"/>
    <w:rsid w:val="003B5CB4"/>
    <w:rsid w:val="003B7F27"/>
    <w:rsid w:val="003B7F29"/>
    <w:rsid w:val="003C1217"/>
    <w:rsid w:val="003C2DA1"/>
    <w:rsid w:val="003C3366"/>
    <w:rsid w:val="003C3E0B"/>
    <w:rsid w:val="003C50D3"/>
    <w:rsid w:val="003C62E2"/>
    <w:rsid w:val="003D0A98"/>
    <w:rsid w:val="003D3042"/>
    <w:rsid w:val="003D410F"/>
    <w:rsid w:val="003D4735"/>
    <w:rsid w:val="003D7588"/>
    <w:rsid w:val="003E09BD"/>
    <w:rsid w:val="003E0FB7"/>
    <w:rsid w:val="003E25F9"/>
    <w:rsid w:val="003E274A"/>
    <w:rsid w:val="003E4049"/>
    <w:rsid w:val="003E62D5"/>
    <w:rsid w:val="003F31D6"/>
    <w:rsid w:val="003F59B8"/>
    <w:rsid w:val="003F75BD"/>
    <w:rsid w:val="004009F5"/>
    <w:rsid w:val="0040127D"/>
    <w:rsid w:val="004018CB"/>
    <w:rsid w:val="00401A46"/>
    <w:rsid w:val="0040303A"/>
    <w:rsid w:val="00403C47"/>
    <w:rsid w:val="00403E84"/>
    <w:rsid w:val="00414D49"/>
    <w:rsid w:val="00415CD2"/>
    <w:rsid w:val="00416AB4"/>
    <w:rsid w:val="00422CB0"/>
    <w:rsid w:val="00424420"/>
    <w:rsid w:val="00426CAC"/>
    <w:rsid w:val="00430CF0"/>
    <w:rsid w:val="004335E6"/>
    <w:rsid w:val="004346FF"/>
    <w:rsid w:val="0043575C"/>
    <w:rsid w:val="00436C39"/>
    <w:rsid w:val="00437C8E"/>
    <w:rsid w:val="00440DA8"/>
    <w:rsid w:val="00443090"/>
    <w:rsid w:val="00450880"/>
    <w:rsid w:val="00451365"/>
    <w:rsid w:val="004519A6"/>
    <w:rsid w:val="00451CFA"/>
    <w:rsid w:val="00453C88"/>
    <w:rsid w:val="00454CA1"/>
    <w:rsid w:val="00456226"/>
    <w:rsid w:val="0045787D"/>
    <w:rsid w:val="00464C06"/>
    <w:rsid w:val="00467446"/>
    <w:rsid w:val="0047012E"/>
    <w:rsid w:val="004709B4"/>
    <w:rsid w:val="0047762F"/>
    <w:rsid w:val="00477BD5"/>
    <w:rsid w:val="00477C05"/>
    <w:rsid w:val="00480E4E"/>
    <w:rsid w:val="00482835"/>
    <w:rsid w:val="0048547E"/>
    <w:rsid w:val="00487A31"/>
    <w:rsid w:val="00487C73"/>
    <w:rsid w:val="00491F7C"/>
    <w:rsid w:val="0049567D"/>
    <w:rsid w:val="00495922"/>
    <w:rsid w:val="004970C9"/>
    <w:rsid w:val="004A1AC6"/>
    <w:rsid w:val="004A3AA8"/>
    <w:rsid w:val="004A5128"/>
    <w:rsid w:val="004A5622"/>
    <w:rsid w:val="004A6F6C"/>
    <w:rsid w:val="004A73EE"/>
    <w:rsid w:val="004B0E0D"/>
    <w:rsid w:val="004B1E7F"/>
    <w:rsid w:val="004B2C86"/>
    <w:rsid w:val="004B2FE8"/>
    <w:rsid w:val="004B53EC"/>
    <w:rsid w:val="004B6668"/>
    <w:rsid w:val="004C5CE4"/>
    <w:rsid w:val="004C5D51"/>
    <w:rsid w:val="004D1DF4"/>
    <w:rsid w:val="004D2C52"/>
    <w:rsid w:val="004D2DE2"/>
    <w:rsid w:val="004D3667"/>
    <w:rsid w:val="004D3E96"/>
    <w:rsid w:val="004D518B"/>
    <w:rsid w:val="004D56A7"/>
    <w:rsid w:val="004D63C5"/>
    <w:rsid w:val="004D6734"/>
    <w:rsid w:val="004D7828"/>
    <w:rsid w:val="004E0749"/>
    <w:rsid w:val="004E0DEB"/>
    <w:rsid w:val="004E1296"/>
    <w:rsid w:val="004E4099"/>
    <w:rsid w:val="004E484C"/>
    <w:rsid w:val="004E56C7"/>
    <w:rsid w:val="004E6541"/>
    <w:rsid w:val="004F0894"/>
    <w:rsid w:val="004F44CF"/>
    <w:rsid w:val="004F4965"/>
    <w:rsid w:val="004F55B5"/>
    <w:rsid w:val="005029F8"/>
    <w:rsid w:val="00504602"/>
    <w:rsid w:val="00504E59"/>
    <w:rsid w:val="0050507A"/>
    <w:rsid w:val="005058D4"/>
    <w:rsid w:val="005069D0"/>
    <w:rsid w:val="00513D39"/>
    <w:rsid w:val="00513E0C"/>
    <w:rsid w:val="00514546"/>
    <w:rsid w:val="00516592"/>
    <w:rsid w:val="00516C51"/>
    <w:rsid w:val="00524871"/>
    <w:rsid w:val="005253B1"/>
    <w:rsid w:val="0052611B"/>
    <w:rsid w:val="0053269F"/>
    <w:rsid w:val="005328E7"/>
    <w:rsid w:val="00533A7B"/>
    <w:rsid w:val="00533C05"/>
    <w:rsid w:val="00533D1D"/>
    <w:rsid w:val="005422D6"/>
    <w:rsid w:val="005424F8"/>
    <w:rsid w:val="005432F2"/>
    <w:rsid w:val="005444A8"/>
    <w:rsid w:val="00544946"/>
    <w:rsid w:val="00546DEF"/>
    <w:rsid w:val="005474B2"/>
    <w:rsid w:val="0054766E"/>
    <w:rsid w:val="00547C53"/>
    <w:rsid w:val="00551E13"/>
    <w:rsid w:val="0055464D"/>
    <w:rsid w:val="005559C6"/>
    <w:rsid w:val="00555CC2"/>
    <w:rsid w:val="00555D5E"/>
    <w:rsid w:val="00560E92"/>
    <w:rsid w:val="005614BF"/>
    <w:rsid w:val="00563A8C"/>
    <w:rsid w:val="00567313"/>
    <w:rsid w:val="00570AAA"/>
    <w:rsid w:val="00573655"/>
    <w:rsid w:val="00573D38"/>
    <w:rsid w:val="00576BA4"/>
    <w:rsid w:val="0058035C"/>
    <w:rsid w:val="00580A62"/>
    <w:rsid w:val="00581E6B"/>
    <w:rsid w:val="0058204B"/>
    <w:rsid w:val="00582F0F"/>
    <w:rsid w:val="005904E7"/>
    <w:rsid w:val="00591374"/>
    <w:rsid w:val="00591587"/>
    <w:rsid w:val="00592209"/>
    <w:rsid w:val="005929D4"/>
    <w:rsid w:val="00592B53"/>
    <w:rsid w:val="005948A1"/>
    <w:rsid w:val="005A149B"/>
    <w:rsid w:val="005A296B"/>
    <w:rsid w:val="005A2CCC"/>
    <w:rsid w:val="005A3974"/>
    <w:rsid w:val="005A4564"/>
    <w:rsid w:val="005A48A8"/>
    <w:rsid w:val="005A59EE"/>
    <w:rsid w:val="005A5E59"/>
    <w:rsid w:val="005B0DA4"/>
    <w:rsid w:val="005B12A0"/>
    <w:rsid w:val="005B2D4D"/>
    <w:rsid w:val="005B5DE5"/>
    <w:rsid w:val="005B7609"/>
    <w:rsid w:val="005C0CEE"/>
    <w:rsid w:val="005C1660"/>
    <w:rsid w:val="005C26AF"/>
    <w:rsid w:val="005C3CBA"/>
    <w:rsid w:val="005C48E9"/>
    <w:rsid w:val="005C5FCC"/>
    <w:rsid w:val="005C787F"/>
    <w:rsid w:val="005C7ABF"/>
    <w:rsid w:val="005D00EF"/>
    <w:rsid w:val="005D3686"/>
    <w:rsid w:val="005D525B"/>
    <w:rsid w:val="005D55C9"/>
    <w:rsid w:val="005D7EB4"/>
    <w:rsid w:val="005E09C3"/>
    <w:rsid w:val="005E0BC4"/>
    <w:rsid w:val="005E18CC"/>
    <w:rsid w:val="005E190C"/>
    <w:rsid w:val="005E2549"/>
    <w:rsid w:val="005E3449"/>
    <w:rsid w:val="005E4027"/>
    <w:rsid w:val="005E42BB"/>
    <w:rsid w:val="005E4D83"/>
    <w:rsid w:val="005E5840"/>
    <w:rsid w:val="005E6810"/>
    <w:rsid w:val="005E6FEE"/>
    <w:rsid w:val="005F21A6"/>
    <w:rsid w:val="005F4541"/>
    <w:rsid w:val="005F569D"/>
    <w:rsid w:val="005F5D8A"/>
    <w:rsid w:val="005F7D36"/>
    <w:rsid w:val="005F7E15"/>
    <w:rsid w:val="00600CC0"/>
    <w:rsid w:val="00603E64"/>
    <w:rsid w:val="00604672"/>
    <w:rsid w:val="00606069"/>
    <w:rsid w:val="00607036"/>
    <w:rsid w:val="006072FA"/>
    <w:rsid w:val="006109FE"/>
    <w:rsid w:val="00611C9D"/>
    <w:rsid w:val="006127A4"/>
    <w:rsid w:val="00612E74"/>
    <w:rsid w:val="00615A8B"/>
    <w:rsid w:val="0061630D"/>
    <w:rsid w:val="00616E33"/>
    <w:rsid w:val="006211CB"/>
    <w:rsid w:val="00621D1F"/>
    <w:rsid w:val="00621DD1"/>
    <w:rsid w:val="0062495E"/>
    <w:rsid w:val="00624CA7"/>
    <w:rsid w:val="00627676"/>
    <w:rsid w:val="00631929"/>
    <w:rsid w:val="0063248B"/>
    <w:rsid w:val="00635C77"/>
    <w:rsid w:val="006419F4"/>
    <w:rsid w:val="00642317"/>
    <w:rsid w:val="00646FA9"/>
    <w:rsid w:val="006507CB"/>
    <w:rsid w:val="006514F4"/>
    <w:rsid w:val="006522F8"/>
    <w:rsid w:val="00652384"/>
    <w:rsid w:val="0065438C"/>
    <w:rsid w:val="00661485"/>
    <w:rsid w:val="006639C6"/>
    <w:rsid w:val="00664F26"/>
    <w:rsid w:val="00665C6D"/>
    <w:rsid w:val="00667921"/>
    <w:rsid w:val="00671A44"/>
    <w:rsid w:val="0067268E"/>
    <w:rsid w:val="00672801"/>
    <w:rsid w:val="0067453E"/>
    <w:rsid w:val="0068021C"/>
    <w:rsid w:val="00681B26"/>
    <w:rsid w:val="00683D3D"/>
    <w:rsid w:val="00685C80"/>
    <w:rsid w:val="00686F27"/>
    <w:rsid w:val="00687A6C"/>
    <w:rsid w:val="00690F65"/>
    <w:rsid w:val="0069120C"/>
    <w:rsid w:val="00691785"/>
    <w:rsid w:val="00692001"/>
    <w:rsid w:val="00692B47"/>
    <w:rsid w:val="00693238"/>
    <w:rsid w:val="00694E0A"/>
    <w:rsid w:val="006955B3"/>
    <w:rsid w:val="006A34AF"/>
    <w:rsid w:val="006A38E1"/>
    <w:rsid w:val="006A3D32"/>
    <w:rsid w:val="006A435E"/>
    <w:rsid w:val="006A4990"/>
    <w:rsid w:val="006B1E52"/>
    <w:rsid w:val="006B75B8"/>
    <w:rsid w:val="006C03E2"/>
    <w:rsid w:val="006C6F69"/>
    <w:rsid w:val="006C7EA7"/>
    <w:rsid w:val="006D0F52"/>
    <w:rsid w:val="006D10C8"/>
    <w:rsid w:val="006D3DD6"/>
    <w:rsid w:val="006D4355"/>
    <w:rsid w:val="006D4CD3"/>
    <w:rsid w:val="006D4FE3"/>
    <w:rsid w:val="006D6747"/>
    <w:rsid w:val="006D6794"/>
    <w:rsid w:val="006D74C8"/>
    <w:rsid w:val="006E047B"/>
    <w:rsid w:val="006E13BC"/>
    <w:rsid w:val="006E19D0"/>
    <w:rsid w:val="006E2C17"/>
    <w:rsid w:val="006E35E4"/>
    <w:rsid w:val="006E3868"/>
    <w:rsid w:val="006E48BA"/>
    <w:rsid w:val="006E5514"/>
    <w:rsid w:val="006E6FD4"/>
    <w:rsid w:val="006F0B72"/>
    <w:rsid w:val="006F3844"/>
    <w:rsid w:val="006F50CD"/>
    <w:rsid w:val="006F5632"/>
    <w:rsid w:val="006F60C0"/>
    <w:rsid w:val="006F7AF6"/>
    <w:rsid w:val="006F7E00"/>
    <w:rsid w:val="007001E1"/>
    <w:rsid w:val="00701485"/>
    <w:rsid w:val="007027C6"/>
    <w:rsid w:val="0070304E"/>
    <w:rsid w:val="00703E69"/>
    <w:rsid w:val="00704569"/>
    <w:rsid w:val="00705D95"/>
    <w:rsid w:val="00706FD4"/>
    <w:rsid w:val="0071056A"/>
    <w:rsid w:val="00712F7B"/>
    <w:rsid w:val="00713011"/>
    <w:rsid w:val="00713F1A"/>
    <w:rsid w:val="00714F31"/>
    <w:rsid w:val="007154F4"/>
    <w:rsid w:val="00716242"/>
    <w:rsid w:val="0071790F"/>
    <w:rsid w:val="00722BB5"/>
    <w:rsid w:val="00722F05"/>
    <w:rsid w:val="00723092"/>
    <w:rsid w:val="00723C6C"/>
    <w:rsid w:val="007275A8"/>
    <w:rsid w:val="0072792D"/>
    <w:rsid w:val="0073050F"/>
    <w:rsid w:val="00731721"/>
    <w:rsid w:val="00734E26"/>
    <w:rsid w:val="00734FC9"/>
    <w:rsid w:val="00735542"/>
    <w:rsid w:val="007378D2"/>
    <w:rsid w:val="00737B6D"/>
    <w:rsid w:val="00741CF0"/>
    <w:rsid w:val="007425B1"/>
    <w:rsid w:val="0074635D"/>
    <w:rsid w:val="00751213"/>
    <w:rsid w:val="0075715B"/>
    <w:rsid w:val="007578BB"/>
    <w:rsid w:val="00757916"/>
    <w:rsid w:val="00760C65"/>
    <w:rsid w:val="00760E18"/>
    <w:rsid w:val="00761914"/>
    <w:rsid w:val="00763B80"/>
    <w:rsid w:val="00764BA6"/>
    <w:rsid w:val="00765D78"/>
    <w:rsid w:val="00766E0C"/>
    <w:rsid w:val="0076761D"/>
    <w:rsid w:val="00770665"/>
    <w:rsid w:val="00770C6C"/>
    <w:rsid w:val="0077134B"/>
    <w:rsid w:val="00772CB4"/>
    <w:rsid w:val="0077486F"/>
    <w:rsid w:val="00777A5F"/>
    <w:rsid w:val="00780173"/>
    <w:rsid w:val="007832CC"/>
    <w:rsid w:val="0078350E"/>
    <w:rsid w:val="007836A9"/>
    <w:rsid w:val="00783B36"/>
    <w:rsid w:val="00783BB4"/>
    <w:rsid w:val="00783E83"/>
    <w:rsid w:val="007843E2"/>
    <w:rsid w:val="0078467D"/>
    <w:rsid w:val="007855AE"/>
    <w:rsid w:val="007865B8"/>
    <w:rsid w:val="00786DBC"/>
    <w:rsid w:val="00787B50"/>
    <w:rsid w:val="00787F3E"/>
    <w:rsid w:val="00791681"/>
    <w:rsid w:val="007917C2"/>
    <w:rsid w:val="00791989"/>
    <w:rsid w:val="00792303"/>
    <w:rsid w:val="00793847"/>
    <w:rsid w:val="00793A4B"/>
    <w:rsid w:val="00794AEE"/>
    <w:rsid w:val="00794FA3"/>
    <w:rsid w:val="00795029"/>
    <w:rsid w:val="007A0448"/>
    <w:rsid w:val="007A0E6C"/>
    <w:rsid w:val="007A2888"/>
    <w:rsid w:val="007A7199"/>
    <w:rsid w:val="007B15CF"/>
    <w:rsid w:val="007B29B6"/>
    <w:rsid w:val="007B2A99"/>
    <w:rsid w:val="007B2BA9"/>
    <w:rsid w:val="007B36F2"/>
    <w:rsid w:val="007B4269"/>
    <w:rsid w:val="007B4A59"/>
    <w:rsid w:val="007B548F"/>
    <w:rsid w:val="007B58B0"/>
    <w:rsid w:val="007B69AF"/>
    <w:rsid w:val="007B720F"/>
    <w:rsid w:val="007B7460"/>
    <w:rsid w:val="007B7AFE"/>
    <w:rsid w:val="007C13B9"/>
    <w:rsid w:val="007C3190"/>
    <w:rsid w:val="007C5A15"/>
    <w:rsid w:val="007D1F22"/>
    <w:rsid w:val="007D233C"/>
    <w:rsid w:val="007D264B"/>
    <w:rsid w:val="007D59D1"/>
    <w:rsid w:val="007D6840"/>
    <w:rsid w:val="007D7904"/>
    <w:rsid w:val="007E10AC"/>
    <w:rsid w:val="007E11BD"/>
    <w:rsid w:val="007E45F6"/>
    <w:rsid w:val="007E5496"/>
    <w:rsid w:val="007E55D7"/>
    <w:rsid w:val="007E67A1"/>
    <w:rsid w:val="007F2DFE"/>
    <w:rsid w:val="007F3184"/>
    <w:rsid w:val="007F418F"/>
    <w:rsid w:val="007F5A73"/>
    <w:rsid w:val="007F70A2"/>
    <w:rsid w:val="007F7E3B"/>
    <w:rsid w:val="007F7F61"/>
    <w:rsid w:val="00802231"/>
    <w:rsid w:val="008037B8"/>
    <w:rsid w:val="0080472C"/>
    <w:rsid w:val="008048D9"/>
    <w:rsid w:val="008052A9"/>
    <w:rsid w:val="00807197"/>
    <w:rsid w:val="008078DA"/>
    <w:rsid w:val="00807D88"/>
    <w:rsid w:val="00810ACF"/>
    <w:rsid w:val="00811D47"/>
    <w:rsid w:val="00811E5F"/>
    <w:rsid w:val="00812E8D"/>
    <w:rsid w:val="0081628C"/>
    <w:rsid w:val="00816E08"/>
    <w:rsid w:val="008200F2"/>
    <w:rsid w:val="008209E7"/>
    <w:rsid w:val="008239CF"/>
    <w:rsid w:val="00825693"/>
    <w:rsid w:val="00825A73"/>
    <w:rsid w:val="00825A87"/>
    <w:rsid w:val="008268A3"/>
    <w:rsid w:val="00827AFD"/>
    <w:rsid w:val="008317AC"/>
    <w:rsid w:val="00832948"/>
    <w:rsid w:val="00834066"/>
    <w:rsid w:val="00836918"/>
    <w:rsid w:val="00840383"/>
    <w:rsid w:val="0084226B"/>
    <w:rsid w:val="008447D3"/>
    <w:rsid w:val="0084607D"/>
    <w:rsid w:val="008465BD"/>
    <w:rsid w:val="0085025D"/>
    <w:rsid w:val="008530AC"/>
    <w:rsid w:val="00853EAF"/>
    <w:rsid w:val="00855C13"/>
    <w:rsid w:val="00860AAD"/>
    <w:rsid w:val="00863005"/>
    <w:rsid w:val="00872A41"/>
    <w:rsid w:val="0087448E"/>
    <w:rsid w:val="00875763"/>
    <w:rsid w:val="00875C3E"/>
    <w:rsid w:val="00881B08"/>
    <w:rsid w:val="008839F8"/>
    <w:rsid w:val="00883AAC"/>
    <w:rsid w:val="00885E83"/>
    <w:rsid w:val="008865E5"/>
    <w:rsid w:val="00886AA7"/>
    <w:rsid w:val="00886CD1"/>
    <w:rsid w:val="00887C64"/>
    <w:rsid w:val="00890831"/>
    <w:rsid w:val="008914A3"/>
    <w:rsid w:val="008946CF"/>
    <w:rsid w:val="00897031"/>
    <w:rsid w:val="00897044"/>
    <w:rsid w:val="00897C9E"/>
    <w:rsid w:val="008A043F"/>
    <w:rsid w:val="008A0885"/>
    <w:rsid w:val="008A2B17"/>
    <w:rsid w:val="008A2ECA"/>
    <w:rsid w:val="008A3F73"/>
    <w:rsid w:val="008A42E1"/>
    <w:rsid w:val="008A6293"/>
    <w:rsid w:val="008A6C48"/>
    <w:rsid w:val="008A6DE8"/>
    <w:rsid w:val="008B233B"/>
    <w:rsid w:val="008B2860"/>
    <w:rsid w:val="008B559C"/>
    <w:rsid w:val="008B5DF7"/>
    <w:rsid w:val="008B6B23"/>
    <w:rsid w:val="008B6E86"/>
    <w:rsid w:val="008C2600"/>
    <w:rsid w:val="008C3671"/>
    <w:rsid w:val="008C4170"/>
    <w:rsid w:val="008C7BBA"/>
    <w:rsid w:val="008D05F2"/>
    <w:rsid w:val="008D39C1"/>
    <w:rsid w:val="008D680C"/>
    <w:rsid w:val="008D6ABE"/>
    <w:rsid w:val="008D6E7B"/>
    <w:rsid w:val="008D7FDB"/>
    <w:rsid w:val="008E0586"/>
    <w:rsid w:val="008E0C93"/>
    <w:rsid w:val="008E3A7D"/>
    <w:rsid w:val="008E61F6"/>
    <w:rsid w:val="008F14A0"/>
    <w:rsid w:val="008F282C"/>
    <w:rsid w:val="008F2B08"/>
    <w:rsid w:val="008F4FAD"/>
    <w:rsid w:val="008F51C1"/>
    <w:rsid w:val="008F52D7"/>
    <w:rsid w:val="008F6B60"/>
    <w:rsid w:val="008F6F1C"/>
    <w:rsid w:val="008F7503"/>
    <w:rsid w:val="008F78B6"/>
    <w:rsid w:val="00900407"/>
    <w:rsid w:val="009020C3"/>
    <w:rsid w:val="00902DDF"/>
    <w:rsid w:val="009039BA"/>
    <w:rsid w:val="00904144"/>
    <w:rsid w:val="0091235E"/>
    <w:rsid w:val="0091602B"/>
    <w:rsid w:val="00920154"/>
    <w:rsid w:val="00920579"/>
    <w:rsid w:val="00920AA4"/>
    <w:rsid w:val="00921466"/>
    <w:rsid w:val="00922378"/>
    <w:rsid w:val="00923283"/>
    <w:rsid w:val="0092380E"/>
    <w:rsid w:val="00923E00"/>
    <w:rsid w:val="009273E5"/>
    <w:rsid w:val="00932F2E"/>
    <w:rsid w:val="009332BB"/>
    <w:rsid w:val="00933896"/>
    <w:rsid w:val="00933A75"/>
    <w:rsid w:val="0093469B"/>
    <w:rsid w:val="009368EB"/>
    <w:rsid w:val="0093756A"/>
    <w:rsid w:val="00937E52"/>
    <w:rsid w:val="00941EA3"/>
    <w:rsid w:val="00942192"/>
    <w:rsid w:val="009421ED"/>
    <w:rsid w:val="00943B7B"/>
    <w:rsid w:val="00944711"/>
    <w:rsid w:val="00945ADC"/>
    <w:rsid w:val="00950B8B"/>
    <w:rsid w:val="00956A80"/>
    <w:rsid w:val="0096068D"/>
    <w:rsid w:val="0096283E"/>
    <w:rsid w:val="00966CD1"/>
    <w:rsid w:val="00967346"/>
    <w:rsid w:val="00970364"/>
    <w:rsid w:val="00973D52"/>
    <w:rsid w:val="009741EB"/>
    <w:rsid w:val="00975C3E"/>
    <w:rsid w:val="00977327"/>
    <w:rsid w:val="009802EB"/>
    <w:rsid w:val="00981745"/>
    <w:rsid w:val="0098410A"/>
    <w:rsid w:val="00986CC8"/>
    <w:rsid w:val="0098761C"/>
    <w:rsid w:val="00990002"/>
    <w:rsid w:val="009905EE"/>
    <w:rsid w:val="00990756"/>
    <w:rsid w:val="00990E32"/>
    <w:rsid w:val="00990EEA"/>
    <w:rsid w:val="00994325"/>
    <w:rsid w:val="009A2C84"/>
    <w:rsid w:val="009A3046"/>
    <w:rsid w:val="009A3FE4"/>
    <w:rsid w:val="009A4192"/>
    <w:rsid w:val="009A4C6D"/>
    <w:rsid w:val="009A6896"/>
    <w:rsid w:val="009A7369"/>
    <w:rsid w:val="009A769C"/>
    <w:rsid w:val="009A7B0D"/>
    <w:rsid w:val="009B2CF5"/>
    <w:rsid w:val="009B3654"/>
    <w:rsid w:val="009B4657"/>
    <w:rsid w:val="009B52FE"/>
    <w:rsid w:val="009B77FF"/>
    <w:rsid w:val="009B7FA6"/>
    <w:rsid w:val="009C0DC2"/>
    <w:rsid w:val="009C42B4"/>
    <w:rsid w:val="009C489D"/>
    <w:rsid w:val="009C58C5"/>
    <w:rsid w:val="009C5C17"/>
    <w:rsid w:val="009C6156"/>
    <w:rsid w:val="009C6D05"/>
    <w:rsid w:val="009D0233"/>
    <w:rsid w:val="009D0D97"/>
    <w:rsid w:val="009D12D4"/>
    <w:rsid w:val="009D1F93"/>
    <w:rsid w:val="009D23EE"/>
    <w:rsid w:val="009D565E"/>
    <w:rsid w:val="009E3754"/>
    <w:rsid w:val="009E53F8"/>
    <w:rsid w:val="009E552C"/>
    <w:rsid w:val="009E7EC3"/>
    <w:rsid w:val="009F2FEF"/>
    <w:rsid w:val="009F383E"/>
    <w:rsid w:val="009F5942"/>
    <w:rsid w:val="00A00F29"/>
    <w:rsid w:val="00A00F74"/>
    <w:rsid w:val="00A02E7F"/>
    <w:rsid w:val="00A0311B"/>
    <w:rsid w:val="00A040ED"/>
    <w:rsid w:val="00A07F9D"/>
    <w:rsid w:val="00A102FC"/>
    <w:rsid w:val="00A1189F"/>
    <w:rsid w:val="00A12A21"/>
    <w:rsid w:val="00A14030"/>
    <w:rsid w:val="00A14C2E"/>
    <w:rsid w:val="00A15F3B"/>
    <w:rsid w:val="00A16819"/>
    <w:rsid w:val="00A17072"/>
    <w:rsid w:val="00A1751A"/>
    <w:rsid w:val="00A17643"/>
    <w:rsid w:val="00A22239"/>
    <w:rsid w:val="00A22375"/>
    <w:rsid w:val="00A24A23"/>
    <w:rsid w:val="00A2713B"/>
    <w:rsid w:val="00A27E80"/>
    <w:rsid w:val="00A303A4"/>
    <w:rsid w:val="00A30903"/>
    <w:rsid w:val="00A32341"/>
    <w:rsid w:val="00A32896"/>
    <w:rsid w:val="00A34819"/>
    <w:rsid w:val="00A3490C"/>
    <w:rsid w:val="00A43951"/>
    <w:rsid w:val="00A46694"/>
    <w:rsid w:val="00A47F64"/>
    <w:rsid w:val="00A511C0"/>
    <w:rsid w:val="00A51AB2"/>
    <w:rsid w:val="00A54CBE"/>
    <w:rsid w:val="00A56556"/>
    <w:rsid w:val="00A56745"/>
    <w:rsid w:val="00A603CC"/>
    <w:rsid w:val="00A61ADF"/>
    <w:rsid w:val="00A62583"/>
    <w:rsid w:val="00A654B4"/>
    <w:rsid w:val="00A65EAE"/>
    <w:rsid w:val="00A70E7A"/>
    <w:rsid w:val="00A715A6"/>
    <w:rsid w:val="00A727C8"/>
    <w:rsid w:val="00A7496D"/>
    <w:rsid w:val="00A76335"/>
    <w:rsid w:val="00A76B82"/>
    <w:rsid w:val="00A80E70"/>
    <w:rsid w:val="00A81B45"/>
    <w:rsid w:val="00A81CFF"/>
    <w:rsid w:val="00A832EB"/>
    <w:rsid w:val="00A83970"/>
    <w:rsid w:val="00A83D7A"/>
    <w:rsid w:val="00A8541B"/>
    <w:rsid w:val="00A85527"/>
    <w:rsid w:val="00A87DD4"/>
    <w:rsid w:val="00A90EA9"/>
    <w:rsid w:val="00A919C8"/>
    <w:rsid w:val="00A92640"/>
    <w:rsid w:val="00A93347"/>
    <w:rsid w:val="00A94B6E"/>
    <w:rsid w:val="00A95AF5"/>
    <w:rsid w:val="00A96A24"/>
    <w:rsid w:val="00A97058"/>
    <w:rsid w:val="00AA0536"/>
    <w:rsid w:val="00AA2878"/>
    <w:rsid w:val="00AA56AB"/>
    <w:rsid w:val="00AA5776"/>
    <w:rsid w:val="00AB0484"/>
    <w:rsid w:val="00AB155A"/>
    <w:rsid w:val="00AB1E6E"/>
    <w:rsid w:val="00AB20BF"/>
    <w:rsid w:val="00AB28F2"/>
    <w:rsid w:val="00AB529E"/>
    <w:rsid w:val="00AB769F"/>
    <w:rsid w:val="00AC1759"/>
    <w:rsid w:val="00AC2158"/>
    <w:rsid w:val="00AC475F"/>
    <w:rsid w:val="00AC52E9"/>
    <w:rsid w:val="00AC623C"/>
    <w:rsid w:val="00AC6960"/>
    <w:rsid w:val="00AD10BA"/>
    <w:rsid w:val="00AD12C6"/>
    <w:rsid w:val="00AD2FE0"/>
    <w:rsid w:val="00AD3C90"/>
    <w:rsid w:val="00AD5C89"/>
    <w:rsid w:val="00AE3B4D"/>
    <w:rsid w:val="00AF250A"/>
    <w:rsid w:val="00AF4CE4"/>
    <w:rsid w:val="00AF55DA"/>
    <w:rsid w:val="00AF7E0A"/>
    <w:rsid w:val="00B0004A"/>
    <w:rsid w:val="00B0240E"/>
    <w:rsid w:val="00B059F1"/>
    <w:rsid w:val="00B077EE"/>
    <w:rsid w:val="00B07D77"/>
    <w:rsid w:val="00B10011"/>
    <w:rsid w:val="00B10310"/>
    <w:rsid w:val="00B1123A"/>
    <w:rsid w:val="00B13CA1"/>
    <w:rsid w:val="00B16E31"/>
    <w:rsid w:val="00B176F0"/>
    <w:rsid w:val="00B17C1F"/>
    <w:rsid w:val="00B225E8"/>
    <w:rsid w:val="00B229C8"/>
    <w:rsid w:val="00B22E5B"/>
    <w:rsid w:val="00B23AD8"/>
    <w:rsid w:val="00B2662F"/>
    <w:rsid w:val="00B26FB7"/>
    <w:rsid w:val="00B30A09"/>
    <w:rsid w:val="00B3165C"/>
    <w:rsid w:val="00B340D5"/>
    <w:rsid w:val="00B34DA1"/>
    <w:rsid w:val="00B364E2"/>
    <w:rsid w:val="00B43117"/>
    <w:rsid w:val="00B44731"/>
    <w:rsid w:val="00B46691"/>
    <w:rsid w:val="00B518C3"/>
    <w:rsid w:val="00B52C0B"/>
    <w:rsid w:val="00B5377C"/>
    <w:rsid w:val="00B55CF2"/>
    <w:rsid w:val="00B6003E"/>
    <w:rsid w:val="00B602FB"/>
    <w:rsid w:val="00B62B83"/>
    <w:rsid w:val="00B63166"/>
    <w:rsid w:val="00B6478B"/>
    <w:rsid w:val="00B66488"/>
    <w:rsid w:val="00B67129"/>
    <w:rsid w:val="00B707AF"/>
    <w:rsid w:val="00B70E5E"/>
    <w:rsid w:val="00B7683E"/>
    <w:rsid w:val="00B77B73"/>
    <w:rsid w:val="00B807C5"/>
    <w:rsid w:val="00B80E8A"/>
    <w:rsid w:val="00B81B47"/>
    <w:rsid w:val="00B81CB7"/>
    <w:rsid w:val="00B82442"/>
    <w:rsid w:val="00B8405A"/>
    <w:rsid w:val="00B859CF"/>
    <w:rsid w:val="00B87CE0"/>
    <w:rsid w:val="00B90650"/>
    <w:rsid w:val="00B93375"/>
    <w:rsid w:val="00B94696"/>
    <w:rsid w:val="00B94F6E"/>
    <w:rsid w:val="00B951E2"/>
    <w:rsid w:val="00B973BE"/>
    <w:rsid w:val="00B97682"/>
    <w:rsid w:val="00BA0864"/>
    <w:rsid w:val="00BA0D89"/>
    <w:rsid w:val="00BA11CF"/>
    <w:rsid w:val="00BA423A"/>
    <w:rsid w:val="00BA4894"/>
    <w:rsid w:val="00BA4956"/>
    <w:rsid w:val="00BA4E06"/>
    <w:rsid w:val="00BA67CA"/>
    <w:rsid w:val="00BA69C6"/>
    <w:rsid w:val="00BB0F6C"/>
    <w:rsid w:val="00BB1179"/>
    <w:rsid w:val="00BB24B9"/>
    <w:rsid w:val="00BB39D2"/>
    <w:rsid w:val="00BC04E3"/>
    <w:rsid w:val="00BC18F0"/>
    <w:rsid w:val="00BC1C87"/>
    <w:rsid w:val="00BC2A4F"/>
    <w:rsid w:val="00BC524B"/>
    <w:rsid w:val="00BC5C4D"/>
    <w:rsid w:val="00BC721B"/>
    <w:rsid w:val="00BC7470"/>
    <w:rsid w:val="00BD0333"/>
    <w:rsid w:val="00BD43BC"/>
    <w:rsid w:val="00BD705D"/>
    <w:rsid w:val="00BD7C12"/>
    <w:rsid w:val="00BE04D5"/>
    <w:rsid w:val="00BE28BD"/>
    <w:rsid w:val="00BE2B7C"/>
    <w:rsid w:val="00BE5754"/>
    <w:rsid w:val="00BE664C"/>
    <w:rsid w:val="00BF1BD2"/>
    <w:rsid w:val="00BF1BFE"/>
    <w:rsid w:val="00BF2835"/>
    <w:rsid w:val="00BF318F"/>
    <w:rsid w:val="00BF32BD"/>
    <w:rsid w:val="00BF580F"/>
    <w:rsid w:val="00BF720F"/>
    <w:rsid w:val="00C0034D"/>
    <w:rsid w:val="00C03C83"/>
    <w:rsid w:val="00C10372"/>
    <w:rsid w:val="00C17676"/>
    <w:rsid w:val="00C266A3"/>
    <w:rsid w:val="00C26E04"/>
    <w:rsid w:val="00C31B2B"/>
    <w:rsid w:val="00C332B4"/>
    <w:rsid w:val="00C3702E"/>
    <w:rsid w:val="00C37420"/>
    <w:rsid w:val="00C37C18"/>
    <w:rsid w:val="00C4244C"/>
    <w:rsid w:val="00C43009"/>
    <w:rsid w:val="00C44D9E"/>
    <w:rsid w:val="00C45D20"/>
    <w:rsid w:val="00C46707"/>
    <w:rsid w:val="00C5199C"/>
    <w:rsid w:val="00C51A98"/>
    <w:rsid w:val="00C524F6"/>
    <w:rsid w:val="00C5572D"/>
    <w:rsid w:val="00C621F9"/>
    <w:rsid w:val="00C670D1"/>
    <w:rsid w:val="00C671B9"/>
    <w:rsid w:val="00C67453"/>
    <w:rsid w:val="00C7063F"/>
    <w:rsid w:val="00C713B3"/>
    <w:rsid w:val="00C714FE"/>
    <w:rsid w:val="00C732E8"/>
    <w:rsid w:val="00C74389"/>
    <w:rsid w:val="00C751CB"/>
    <w:rsid w:val="00C76386"/>
    <w:rsid w:val="00C80051"/>
    <w:rsid w:val="00C829F5"/>
    <w:rsid w:val="00C86619"/>
    <w:rsid w:val="00C87291"/>
    <w:rsid w:val="00C875CB"/>
    <w:rsid w:val="00C87D1A"/>
    <w:rsid w:val="00C96183"/>
    <w:rsid w:val="00C96582"/>
    <w:rsid w:val="00CA44F8"/>
    <w:rsid w:val="00CA5C2E"/>
    <w:rsid w:val="00CB0DB4"/>
    <w:rsid w:val="00CC0594"/>
    <w:rsid w:val="00CC0926"/>
    <w:rsid w:val="00CC13BE"/>
    <w:rsid w:val="00CC3FC3"/>
    <w:rsid w:val="00CC719D"/>
    <w:rsid w:val="00CD1C65"/>
    <w:rsid w:val="00CD2095"/>
    <w:rsid w:val="00CD2B70"/>
    <w:rsid w:val="00CD3330"/>
    <w:rsid w:val="00CD34DA"/>
    <w:rsid w:val="00CD5398"/>
    <w:rsid w:val="00CD6B84"/>
    <w:rsid w:val="00CE0645"/>
    <w:rsid w:val="00CE07BF"/>
    <w:rsid w:val="00CE1EA9"/>
    <w:rsid w:val="00CE24B9"/>
    <w:rsid w:val="00CE2913"/>
    <w:rsid w:val="00CE3D63"/>
    <w:rsid w:val="00CE4087"/>
    <w:rsid w:val="00CE4645"/>
    <w:rsid w:val="00CE64FC"/>
    <w:rsid w:val="00CE7E7C"/>
    <w:rsid w:val="00CF059F"/>
    <w:rsid w:val="00CF13D1"/>
    <w:rsid w:val="00CF39C0"/>
    <w:rsid w:val="00CF7891"/>
    <w:rsid w:val="00D005CA"/>
    <w:rsid w:val="00D00ED2"/>
    <w:rsid w:val="00D01E91"/>
    <w:rsid w:val="00D03E46"/>
    <w:rsid w:val="00D05376"/>
    <w:rsid w:val="00D063EB"/>
    <w:rsid w:val="00D10433"/>
    <w:rsid w:val="00D10BCF"/>
    <w:rsid w:val="00D10DEE"/>
    <w:rsid w:val="00D10EA7"/>
    <w:rsid w:val="00D16770"/>
    <w:rsid w:val="00D16CF5"/>
    <w:rsid w:val="00D23AAC"/>
    <w:rsid w:val="00D24CE0"/>
    <w:rsid w:val="00D25706"/>
    <w:rsid w:val="00D26604"/>
    <w:rsid w:val="00D27683"/>
    <w:rsid w:val="00D3433A"/>
    <w:rsid w:val="00D343C4"/>
    <w:rsid w:val="00D35167"/>
    <w:rsid w:val="00D413DE"/>
    <w:rsid w:val="00D43235"/>
    <w:rsid w:val="00D44B49"/>
    <w:rsid w:val="00D50014"/>
    <w:rsid w:val="00D50209"/>
    <w:rsid w:val="00D5097A"/>
    <w:rsid w:val="00D51AC4"/>
    <w:rsid w:val="00D53DD0"/>
    <w:rsid w:val="00D55828"/>
    <w:rsid w:val="00D564C7"/>
    <w:rsid w:val="00D57EED"/>
    <w:rsid w:val="00D66B4F"/>
    <w:rsid w:val="00D72B2B"/>
    <w:rsid w:val="00D73554"/>
    <w:rsid w:val="00D73E62"/>
    <w:rsid w:val="00D76AAD"/>
    <w:rsid w:val="00D800D1"/>
    <w:rsid w:val="00D871F3"/>
    <w:rsid w:val="00D8786E"/>
    <w:rsid w:val="00D87AF6"/>
    <w:rsid w:val="00D9261D"/>
    <w:rsid w:val="00D93298"/>
    <w:rsid w:val="00D935A9"/>
    <w:rsid w:val="00D9496E"/>
    <w:rsid w:val="00D970B0"/>
    <w:rsid w:val="00D97F53"/>
    <w:rsid w:val="00DA0059"/>
    <w:rsid w:val="00DA0C47"/>
    <w:rsid w:val="00DA127C"/>
    <w:rsid w:val="00DA1400"/>
    <w:rsid w:val="00DA17D0"/>
    <w:rsid w:val="00DA23EB"/>
    <w:rsid w:val="00DA3CC1"/>
    <w:rsid w:val="00DA45D8"/>
    <w:rsid w:val="00DA72C4"/>
    <w:rsid w:val="00DA77AF"/>
    <w:rsid w:val="00DA78D4"/>
    <w:rsid w:val="00DB1B2F"/>
    <w:rsid w:val="00DB4AE8"/>
    <w:rsid w:val="00DB543B"/>
    <w:rsid w:val="00DB5C7F"/>
    <w:rsid w:val="00DB6FF8"/>
    <w:rsid w:val="00DC3EA7"/>
    <w:rsid w:val="00DC66C6"/>
    <w:rsid w:val="00DD18A6"/>
    <w:rsid w:val="00DD367A"/>
    <w:rsid w:val="00DD3879"/>
    <w:rsid w:val="00DD3ADD"/>
    <w:rsid w:val="00DD5DBA"/>
    <w:rsid w:val="00DD70F6"/>
    <w:rsid w:val="00DD7AEE"/>
    <w:rsid w:val="00DE317C"/>
    <w:rsid w:val="00DE4CF3"/>
    <w:rsid w:val="00DE6403"/>
    <w:rsid w:val="00DF1D1F"/>
    <w:rsid w:val="00DF2001"/>
    <w:rsid w:val="00DF253D"/>
    <w:rsid w:val="00DF3A2F"/>
    <w:rsid w:val="00DF674C"/>
    <w:rsid w:val="00E00CEC"/>
    <w:rsid w:val="00E021D8"/>
    <w:rsid w:val="00E02A78"/>
    <w:rsid w:val="00E02A8C"/>
    <w:rsid w:val="00E03E16"/>
    <w:rsid w:val="00E06B7E"/>
    <w:rsid w:val="00E07C1C"/>
    <w:rsid w:val="00E1020F"/>
    <w:rsid w:val="00E14350"/>
    <w:rsid w:val="00E14894"/>
    <w:rsid w:val="00E16AC7"/>
    <w:rsid w:val="00E1714C"/>
    <w:rsid w:val="00E2180A"/>
    <w:rsid w:val="00E22274"/>
    <w:rsid w:val="00E23285"/>
    <w:rsid w:val="00E242F9"/>
    <w:rsid w:val="00E2455B"/>
    <w:rsid w:val="00E25587"/>
    <w:rsid w:val="00E27B66"/>
    <w:rsid w:val="00E310C9"/>
    <w:rsid w:val="00E32D89"/>
    <w:rsid w:val="00E33F4B"/>
    <w:rsid w:val="00E402E4"/>
    <w:rsid w:val="00E415F1"/>
    <w:rsid w:val="00E41A8C"/>
    <w:rsid w:val="00E41CB3"/>
    <w:rsid w:val="00E47628"/>
    <w:rsid w:val="00E4771F"/>
    <w:rsid w:val="00E52C96"/>
    <w:rsid w:val="00E5394F"/>
    <w:rsid w:val="00E54397"/>
    <w:rsid w:val="00E54FF4"/>
    <w:rsid w:val="00E553D1"/>
    <w:rsid w:val="00E55B2A"/>
    <w:rsid w:val="00E55C8E"/>
    <w:rsid w:val="00E57620"/>
    <w:rsid w:val="00E57E89"/>
    <w:rsid w:val="00E609AD"/>
    <w:rsid w:val="00E63BA0"/>
    <w:rsid w:val="00E66AC4"/>
    <w:rsid w:val="00E67695"/>
    <w:rsid w:val="00E736DF"/>
    <w:rsid w:val="00E74860"/>
    <w:rsid w:val="00E76225"/>
    <w:rsid w:val="00E773C6"/>
    <w:rsid w:val="00E77A73"/>
    <w:rsid w:val="00E82E20"/>
    <w:rsid w:val="00E83564"/>
    <w:rsid w:val="00E84A9B"/>
    <w:rsid w:val="00E8583D"/>
    <w:rsid w:val="00E8613D"/>
    <w:rsid w:val="00E867B6"/>
    <w:rsid w:val="00E87CCD"/>
    <w:rsid w:val="00E90822"/>
    <w:rsid w:val="00E91002"/>
    <w:rsid w:val="00E9170B"/>
    <w:rsid w:val="00E921D3"/>
    <w:rsid w:val="00E94308"/>
    <w:rsid w:val="00E94E00"/>
    <w:rsid w:val="00E95562"/>
    <w:rsid w:val="00E9659F"/>
    <w:rsid w:val="00E97B83"/>
    <w:rsid w:val="00EA1270"/>
    <w:rsid w:val="00EA2047"/>
    <w:rsid w:val="00EA2B83"/>
    <w:rsid w:val="00EA56FC"/>
    <w:rsid w:val="00EA63AD"/>
    <w:rsid w:val="00EA7AF0"/>
    <w:rsid w:val="00EA7F97"/>
    <w:rsid w:val="00EB0B57"/>
    <w:rsid w:val="00EB3858"/>
    <w:rsid w:val="00EB60D6"/>
    <w:rsid w:val="00EB7854"/>
    <w:rsid w:val="00EC1543"/>
    <w:rsid w:val="00EC2A9D"/>
    <w:rsid w:val="00EC2F59"/>
    <w:rsid w:val="00EC5E34"/>
    <w:rsid w:val="00ED00C2"/>
    <w:rsid w:val="00ED1DDC"/>
    <w:rsid w:val="00ED5A35"/>
    <w:rsid w:val="00ED7401"/>
    <w:rsid w:val="00EE065D"/>
    <w:rsid w:val="00EE0E84"/>
    <w:rsid w:val="00EE1572"/>
    <w:rsid w:val="00EE3437"/>
    <w:rsid w:val="00EE60CA"/>
    <w:rsid w:val="00EE6B68"/>
    <w:rsid w:val="00EF06B2"/>
    <w:rsid w:val="00EF193F"/>
    <w:rsid w:val="00EF1A1B"/>
    <w:rsid w:val="00EF3233"/>
    <w:rsid w:val="00EF4751"/>
    <w:rsid w:val="00EF512E"/>
    <w:rsid w:val="00EF682E"/>
    <w:rsid w:val="00EF7B02"/>
    <w:rsid w:val="00F04406"/>
    <w:rsid w:val="00F058CB"/>
    <w:rsid w:val="00F075B0"/>
    <w:rsid w:val="00F1250E"/>
    <w:rsid w:val="00F1398F"/>
    <w:rsid w:val="00F14A90"/>
    <w:rsid w:val="00F15564"/>
    <w:rsid w:val="00F2063F"/>
    <w:rsid w:val="00F21E5D"/>
    <w:rsid w:val="00F2217A"/>
    <w:rsid w:val="00F22AC8"/>
    <w:rsid w:val="00F22B90"/>
    <w:rsid w:val="00F25D1F"/>
    <w:rsid w:val="00F331E5"/>
    <w:rsid w:val="00F332A5"/>
    <w:rsid w:val="00F3596E"/>
    <w:rsid w:val="00F367EC"/>
    <w:rsid w:val="00F36CA8"/>
    <w:rsid w:val="00F40B2A"/>
    <w:rsid w:val="00F427F0"/>
    <w:rsid w:val="00F42B7E"/>
    <w:rsid w:val="00F433CB"/>
    <w:rsid w:val="00F43F60"/>
    <w:rsid w:val="00F44326"/>
    <w:rsid w:val="00F518C6"/>
    <w:rsid w:val="00F51BEB"/>
    <w:rsid w:val="00F520CF"/>
    <w:rsid w:val="00F53654"/>
    <w:rsid w:val="00F53BF2"/>
    <w:rsid w:val="00F54F89"/>
    <w:rsid w:val="00F567D4"/>
    <w:rsid w:val="00F5698B"/>
    <w:rsid w:val="00F653FA"/>
    <w:rsid w:val="00F66D1A"/>
    <w:rsid w:val="00F677AD"/>
    <w:rsid w:val="00F739BF"/>
    <w:rsid w:val="00F73E72"/>
    <w:rsid w:val="00F758B3"/>
    <w:rsid w:val="00F7616B"/>
    <w:rsid w:val="00F77542"/>
    <w:rsid w:val="00F77DE4"/>
    <w:rsid w:val="00F81004"/>
    <w:rsid w:val="00F82FE8"/>
    <w:rsid w:val="00F83BFB"/>
    <w:rsid w:val="00F87039"/>
    <w:rsid w:val="00F871D5"/>
    <w:rsid w:val="00F876C9"/>
    <w:rsid w:val="00F90523"/>
    <w:rsid w:val="00F91C1D"/>
    <w:rsid w:val="00F94E48"/>
    <w:rsid w:val="00F97522"/>
    <w:rsid w:val="00FA34BD"/>
    <w:rsid w:val="00FA4A67"/>
    <w:rsid w:val="00FA59C6"/>
    <w:rsid w:val="00FB10A7"/>
    <w:rsid w:val="00FB1492"/>
    <w:rsid w:val="00FB1735"/>
    <w:rsid w:val="00FB22E8"/>
    <w:rsid w:val="00FB2FFE"/>
    <w:rsid w:val="00FB37EB"/>
    <w:rsid w:val="00FB4427"/>
    <w:rsid w:val="00FB465F"/>
    <w:rsid w:val="00FB5B75"/>
    <w:rsid w:val="00FB5C79"/>
    <w:rsid w:val="00FB7C10"/>
    <w:rsid w:val="00FC6007"/>
    <w:rsid w:val="00FC615E"/>
    <w:rsid w:val="00FC7DBE"/>
    <w:rsid w:val="00FD090F"/>
    <w:rsid w:val="00FD19F9"/>
    <w:rsid w:val="00FD2373"/>
    <w:rsid w:val="00FD2916"/>
    <w:rsid w:val="00FD33BB"/>
    <w:rsid w:val="00FD36E9"/>
    <w:rsid w:val="00FD3C21"/>
    <w:rsid w:val="00FD674F"/>
    <w:rsid w:val="00FD6D2E"/>
    <w:rsid w:val="00FE1D59"/>
    <w:rsid w:val="00FE3488"/>
    <w:rsid w:val="00FE40DA"/>
    <w:rsid w:val="00FE4B5D"/>
    <w:rsid w:val="00FE56A2"/>
    <w:rsid w:val="00FE638D"/>
    <w:rsid w:val="00FF1C8F"/>
    <w:rsid w:val="00FF4557"/>
    <w:rsid w:val="00FF4CB9"/>
    <w:rsid w:val="00FF529D"/>
    <w:rsid w:val="00FF540B"/>
    <w:rsid w:val="00FF5C78"/>
    <w:rsid w:val="00FF6EB8"/>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010B60"/>
    <w:pPr>
      <w:tabs>
        <w:tab w:val="right" w:leader="dot" w:pos="15026"/>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7836A9"/>
    <w:pPr>
      <w:widowControl w:val="0"/>
      <w:spacing w:after="0" w:line="240" w:lineRule="auto"/>
      <w:ind w:left="118"/>
      <w:jc w:val="left"/>
    </w:pPr>
    <w:rPr>
      <w:rFonts w:ascii="Calibri" w:eastAsia="Calibri" w:hAnsi="Calibri"/>
      <w:szCs w:val="24"/>
      <w:lang w:val="en-US"/>
    </w:rPr>
  </w:style>
  <w:style w:type="character" w:customStyle="1" w:styleId="GvdeMetniChar">
    <w:name w:val="Gövde Metni Char"/>
    <w:basedOn w:val="VarsaylanParagrafYazTipi"/>
    <w:link w:val="GvdeMetni"/>
    <w:uiPriority w:val="1"/>
    <w:rsid w:val="007836A9"/>
    <w:rPr>
      <w:rFonts w:ascii="Calibri" w:eastAsia="Calibri" w:hAnsi="Calibri"/>
      <w:sz w:val="24"/>
      <w:szCs w:val="24"/>
      <w:lang w:val="en-US"/>
    </w:rPr>
  </w:style>
  <w:style w:type="table" w:customStyle="1" w:styleId="TableNormal">
    <w:name w:val="Table Normal"/>
    <w:uiPriority w:val="2"/>
    <w:semiHidden/>
    <w:unhideWhenUsed/>
    <w:qFormat/>
    <w:rsid w:val="007865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65B8"/>
    <w:pPr>
      <w:widowControl w:val="0"/>
      <w:spacing w:after="0" w:line="240" w:lineRule="auto"/>
      <w:jc w:val="left"/>
    </w:pPr>
    <w:rPr>
      <w:rFonts w:asciiTheme="minorHAnsi" w:hAnsiTheme="minorHAnsi"/>
      <w:sz w:val="22"/>
      <w:lang w:val="en-US"/>
    </w:rPr>
  </w:style>
  <w:style w:type="character" w:customStyle="1" w:styleId="ListeParagrafChar">
    <w:name w:val="Liste Paragraf Char"/>
    <w:aliases w:val="içindekiler vb Char,List Paragraph Char"/>
    <w:link w:val="ListeParagraf"/>
    <w:uiPriority w:val="34"/>
    <w:locked/>
    <w:rsid w:val="006F3844"/>
    <w:rPr>
      <w:rFonts w:ascii="Book Antiqua" w:hAnsi="Book Antiqua"/>
      <w:sz w:val="24"/>
    </w:rPr>
  </w:style>
  <w:style w:type="table" w:customStyle="1" w:styleId="ListeTablo3-Vurgu51">
    <w:name w:val="Liste Tablo 3 - Vurgu 51"/>
    <w:basedOn w:val="NormalTablo"/>
    <w:uiPriority w:val="48"/>
    <w:rsid w:val="0007362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0">
    <w:name w:val="Liste Tablo 3 - Vurgu 51"/>
    <w:basedOn w:val="NormalTablo"/>
    <w:uiPriority w:val="48"/>
    <w:rsid w:val="00F653F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A7">
    <w:name w:val="A7"/>
    <w:uiPriority w:val="99"/>
    <w:rsid w:val="00390228"/>
    <w:rPr>
      <w:rFonts w:cs="Minion Pro"/>
      <w:b/>
      <w:bCs/>
      <w:color w:val="000000"/>
      <w:sz w:val="96"/>
      <w:szCs w:val="96"/>
    </w:rPr>
  </w:style>
  <w:style w:type="paragraph" w:customStyle="1" w:styleId="Pa0">
    <w:name w:val="Pa0"/>
    <w:basedOn w:val="Default"/>
    <w:next w:val="Default"/>
    <w:uiPriority w:val="99"/>
    <w:rsid w:val="00337DAD"/>
    <w:pPr>
      <w:spacing w:line="241" w:lineRule="atLeast"/>
    </w:pPr>
    <w:rPr>
      <w:rFonts w:ascii="Minion Pro" w:hAnsi="Minion Pro" w:cstheme="minorBidi"/>
      <w:color w:val="auto"/>
    </w:rPr>
  </w:style>
  <w:style w:type="character" w:customStyle="1" w:styleId="A13">
    <w:name w:val="A13"/>
    <w:uiPriority w:val="99"/>
    <w:rsid w:val="00337DAD"/>
    <w:rPr>
      <w:rFonts w:cs="Minion Pro"/>
      <w:color w:val="000000"/>
      <w:sz w:val="20"/>
      <w:szCs w:val="20"/>
    </w:rPr>
  </w:style>
  <w:style w:type="paragraph" w:customStyle="1" w:styleId="Pa6">
    <w:name w:val="Pa6"/>
    <w:basedOn w:val="Default"/>
    <w:next w:val="Default"/>
    <w:uiPriority w:val="99"/>
    <w:rsid w:val="00FE638D"/>
    <w:pPr>
      <w:spacing w:line="241" w:lineRule="atLeast"/>
    </w:pPr>
    <w:rPr>
      <w:rFonts w:ascii="Minion Pro" w:hAnsi="Minion Pro" w:cstheme="minorBidi"/>
      <w:color w:val="auto"/>
    </w:rPr>
  </w:style>
  <w:style w:type="paragraph" w:customStyle="1" w:styleId="SP1">
    <w:name w:val="SP 1"/>
    <w:basedOn w:val="Balk1"/>
    <w:link w:val="SP1Char"/>
    <w:qFormat/>
    <w:rsid w:val="00FC6007"/>
    <w:pPr>
      <w:tabs>
        <w:tab w:val="left" w:pos="225"/>
        <w:tab w:val="right" w:pos="14004"/>
      </w:tabs>
      <w:spacing w:line="276" w:lineRule="auto"/>
    </w:pPr>
    <w:rPr>
      <w:rFonts w:ascii="Times New Roman" w:hAnsi="Times New Roman" w:cs="Times New Roman"/>
      <w:color w:val="C00000"/>
      <w:sz w:val="36"/>
    </w:rPr>
  </w:style>
  <w:style w:type="paragraph" w:customStyle="1" w:styleId="SP2">
    <w:name w:val="SP 2"/>
    <w:basedOn w:val="Balk1"/>
    <w:link w:val="SP2Char"/>
    <w:qFormat/>
    <w:rsid w:val="00FC6007"/>
    <w:pPr>
      <w:spacing w:line="276" w:lineRule="auto"/>
      <w:ind w:firstLine="708"/>
    </w:pPr>
    <w:rPr>
      <w:rFonts w:ascii="Times New Roman" w:hAnsi="Times New Roman" w:cs="Times New Roman"/>
      <w:color w:val="00B0F0"/>
      <w:sz w:val="32"/>
      <w:szCs w:val="36"/>
    </w:rPr>
  </w:style>
  <w:style w:type="character" w:customStyle="1" w:styleId="SP1Char">
    <w:name w:val="SP 1 Char"/>
    <w:basedOn w:val="Balk1Char"/>
    <w:link w:val="SP1"/>
    <w:rsid w:val="00FC6007"/>
    <w:rPr>
      <w:rFonts w:ascii="Times New Roman" w:eastAsiaTheme="majorEastAsia" w:hAnsi="Times New Roman" w:cs="Times New Roman"/>
      <w:b/>
      <w:color w:val="C00000"/>
      <w:sz w:val="36"/>
      <w:szCs w:val="24"/>
    </w:rPr>
  </w:style>
  <w:style w:type="paragraph" w:customStyle="1" w:styleId="SP3">
    <w:name w:val="SP 3"/>
    <w:basedOn w:val="SP2"/>
    <w:link w:val="SP3Char"/>
    <w:qFormat/>
    <w:rsid w:val="00FC6007"/>
    <w:pPr>
      <w:ind w:left="708"/>
    </w:pPr>
    <w:rPr>
      <w:color w:val="00B050"/>
      <w:sz w:val="28"/>
    </w:rPr>
  </w:style>
  <w:style w:type="character" w:customStyle="1" w:styleId="SP2Char">
    <w:name w:val="SP 2 Char"/>
    <w:basedOn w:val="Balk1Char"/>
    <w:link w:val="SP2"/>
    <w:rsid w:val="00FC6007"/>
    <w:rPr>
      <w:rFonts w:ascii="Times New Roman" w:eastAsiaTheme="majorEastAsia" w:hAnsi="Times New Roman" w:cs="Times New Roman"/>
      <w:b/>
      <w:color w:val="00B0F0"/>
      <w:sz w:val="32"/>
      <w:szCs w:val="36"/>
    </w:rPr>
  </w:style>
  <w:style w:type="paragraph" w:styleId="T4">
    <w:name w:val="toc 4"/>
    <w:basedOn w:val="Normal"/>
    <w:next w:val="Normal"/>
    <w:autoRedefine/>
    <w:uiPriority w:val="39"/>
    <w:unhideWhenUsed/>
    <w:rsid w:val="00CD3330"/>
    <w:pPr>
      <w:spacing w:after="100"/>
      <w:ind w:left="720"/>
    </w:pPr>
  </w:style>
  <w:style w:type="character" w:customStyle="1" w:styleId="SP3Char">
    <w:name w:val="SP 3 Char"/>
    <w:basedOn w:val="SP2Char"/>
    <w:link w:val="SP3"/>
    <w:rsid w:val="00FC6007"/>
    <w:rPr>
      <w:rFonts w:ascii="Times New Roman" w:eastAsiaTheme="majorEastAsia" w:hAnsi="Times New Roman" w:cs="Times New Roman"/>
      <w:b/>
      <w:color w:val="00B050"/>
      <w:sz w:val="28"/>
      <w:szCs w:val="36"/>
    </w:rPr>
  </w:style>
  <w:style w:type="paragraph" w:customStyle="1" w:styleId="SP4">
    <w:name w:val="SP 4"/>
    <w:basedOn w:val="Balk4"/>
    <w:link w:val="SP4Char"/>
    <w:qFormat/>
    <w:rsid w:val="00FC6007"/>
    <w:pPr>
      <w:ind w:left="1416"/>
    </w:pPr>
    <w:rPr>
      <w:rFonts w:ascii="Times New Roman" w:hAnsi="Times New Roman" w:cs="Times New Roman"/>
      <w:color w:val="FFC000"/>
      <w:szCs w:val="25"/>
    </w:rPr>
  </w:style>
  <w:style w:type="character" w:customStyle="1" w:styleId="SP4Char">
    <w:name w:val="SP 4 Char"/>
    <w:basedOn w:val="Balk4Char"/>
    <w:link w:val="SP4"/>
    <w:rsid w:val="00FC6007"/>
    <w:rPr>
      <w:rFonts w:ascii="Times New Roman" w:eastAsia="Calibri" w:hAnsi="Times New Roman" w:cs="Times New Roman"/>
      <w:b/>
      <w:color w:val="FFC000"/>
      <w:sz w:val="28"/>
      <w:szCs w:val="25"/>
    </w:rPr>
  </w:style>
  <w:style w:type="table" w:customStyle="1" w:styleId="ListeTablo4-Vurgu51">
    <w:name w:val="Liste Tablo 4 - Vurgu 51"/>
    <w:basedOn w:val="NormalTablo"/>
    <w:uiPriority w:val="49"/>
    <w:rsid w:val="00AB155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DzTablo41">
    <w:name w:val="Düz Tablo 41"/>
    <w:basedOn w:val="NormalTablo"/>
    <w:next w:val="DzTablo42"/>
    <w:uiPriority w:val="44"/>
    <w:rsid w:val="00AB15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2">
    <w:name w:val="Düz Tablo 42"/>
    <w:basedOn w:val="NormalTablo"/>
    <w:uiPriority w:val="44"/>
    <w:rsid w:val="00AB15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Vurgu511">
    <w:name w:val="Liste Tablo 3 - Vurgu 511"/>
    <w:basedOn w:val="NormalTablo"/>
    <w:uiPriority w:val="48"/>
    <w:rsid w:val="004A6F6C"/>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Normal1">
    <w:name w:val="Table Normal1"/>
    <w:uiPriority w:val="2"/>
    <w:semiHidden/>
    <w:unhideWhenUsed/>
    <w:qFormat/>
    <w:rsid w:val="001E719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5">
    <w:name w:val="Tablo Kılavuzu5"/>
    <w:basedOn w:val="NormalTablo"/>
    <w:next w:val="TabloKlavuzu"/>
    <w:uiPriority w:val="39"/>
    <w:rsid w:val="001E7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CE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DE317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39"/>
    <w:rsid w:val="00DE317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NormalTablo"/>
    <w:next w:val="TabloKlavuzu"/>
    <w:uiPriority w:val="39"/>
    <w:rsid w:val="002F0590"/>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3">
    <w:name w:val="Tablo Kılavuzu43"/>
    <w:basedOn w:val="NormalTablo"/>
    <w:next w:val="TabloKlavuzu"/>
    <w:uiPriority w:val="39"/>
    <w:rsid w:val="002F0590"/>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1171D"/>
    <w:pPr>
      <w:widowControl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FA4A67"/>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styleId="Gl">
    <w:name w:val="Strong"/>
    <w:uiPriority w:val="22"/>
    <w:qFormat/>
    <w:rsid w:val="00BD43BC"/>
    <w:rPr>
      <w:rFonts w:ascii="Times New Roman" w:hAnsi="Times New Roman" w:cs="Times New Roman"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010B60"/>
    <w:pPr>
      <w:tabs>
        <w:tab w:val="right" w:leader="dot" w:pos="15026"/>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7836A9"/>
    <w:pPr>
      <w:widowControl w:val="0"/>
      <w:spacing w:after="0" w:line="240" w:lineRule="auto"/>
      <w:ind w:left="118"/>
      <w:jc w:val="left"/>
    </w:pPr>
    <w:rPr>
      <w:rFonts w:ascii="Calibri" w:eastAsia="Calibri" w:hAnsi="Calibri"/>
      <w:szCs w:val="24"/>
      <w:lang w:val="en-US"/>
    </w:rPr>
  </w:style>
  <w:style w:type="character" w:customStyle="1" w:styleId="GvdeMetniChar">
    <w:name w:val="Gövde Metni Char"/>
    <w:basedOn w:val="VarsaylanParagrafYazTipi"/>
    <w:link w:val="GvdeMetni"/>
    <w:uiPriority w:val="1"/>
    <w:rsid w:val="007836A9"/>
    <w:rPr>
      <w:rFonts w:ascii="Calibri" w:eastAsia="Calibri" w:hAnsi="Calibri"/>
      <w:sz w:val="24"/>
      <w:szCs w:val="24"/>
      <w:lang w:val="en-US"/>
    </w:rPr>
  </w:style>
  <w:style w:type="table" w:customStyle="1" w:styleId="TableNormal">
    <w:name w:val="Table Normal"/>
    <w:uiPriority w:val="2"/>
    <w:semiHidden/>
    <w:unhideWhenUsed/>
    <w:qFormat/>
    <w:rsid w:val="007865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65B8"/>
    <w:pPr>
      <w:widowControl w:val="0"/>
      <w:spacing w:after="0" w:line="240" w:lineRule="auto"/>
      <w:jc w:val="left"/>
    </w:pPr>
    <w:rPr>
      <w:rFonts w:asciiTheme="minorHAnsi" w:hAnsiTheme="minorHAnsi"/>
      <w:sz w:val="22"/>
      <w:lang w:val="en-US"/>
    </w:rPr>
  </w:style>
  <w:style w:type="character" w:customStyle="1" w:styleId="ListeParagrafChar">
    <w:name w:val="Liste Paragraf Char"/>
    <w:aliases w:val="içindekiler vb Char,List Paragraph Char"/>
    <w:link w:val="ListeParagraf"/>
    <w:uiPriority w:val="34"/>
    <w:locked/>
    <w:rsid w:val="006F3844"/>
    <w:rPr>
      <w:rFonts w:ascii="Book Antiqua" w:hAnsi="Book Antiqua"/>
      <w:sz w:val="24"/>
    </w:rPr>
  </w:style>
  <w:style w:type="table" w:customStyle="1" w:styleId="ListeTablo3-Vurgu51">
    <w:name w:val="Liste Tablo 3 - Vurgu 51"/>
    <w:basedOn w:val="NormalTablo"/>
    <w:uiPriority w:val="48"/>
    <w:rsid w:val="0007362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0">
    <w:name w:val="Liste Tablo 3 - Vurgu 51"/>
    <w:basedOn w:val="NormalTablo"/>
    <w:uiPriority w:val="48"/>
    <w:rsid w:val="00F653F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A7">
    <w:name w:val="A7"/>
    <w:uiPriority w:val="99"/>
    <w:rsid w:val="00390228"/>
    <w:rPr>
      <w:rFonts w:cs="Minion Pro"/>
      <w:b/>
      <w:bCs/>
      <w:color w:val="000000"/>
      <w:sz w:val="96"/>
      <w:szCs w:val="96"/>
    </w:rPr>
  </w:style>
  <w:style w:type="paragraph" w:customStyle="1" w:styleId="Pa0">
    <w:name w:val="Pa0"/>
    <w:basedOn w:val="Default"/>
    <w:next w:val="Default"/>
    <w:uiPriority w:val="99"/>
    <w:rsid w:val="00337DAD"/>
    <w:pPr>
      <w:spacing w:line="241" w:lineRule="atLeast"/>
    </w:pPr>
    <w:rPr>
      <w:rFonts w:ascii="Minion Pro" w:hAnsi="Minion Pro" w:cstheme="minorBidi"/>
      <w:color w:val="auto"/>
    </w:rPr>
  </w:style>
  <w:style w:type="character" w:customStyle="1" w:styleId="A13">
    <w:name w:val="A13"/>
    <w:uiPriority w:val="99"/>
    <w:rsid w:val="00337DAD"/>
    <w:rPr>
      <w:rFonts w:cs="Minion Pro"/>
      <w:color w:val="000000"/>
      <w:sz w:val="20"/>
      <w:szCs w:val="20"/>
    </w:rPr>
  </w:style>
  <w:style w:type="paragraph" w:customStyle="1" w:styleId="Pa6">
    <w:name w:val="Pa6"/>
    <w:basedOn w:val="Default"/>
    <w:next w:val="Default"/>
    <w:uiPriority w:val="99"/>
    <w:rsid w:val="00FE638D"/>
    <w:pPr>
      <w:spacing w:line="241" w:lineRule="atLeast"/>
    </w:pPr>
    <w:rPr>
      <w:rFonts w:ascii="Minion Pro" w:hAnsi="Minion Pro" w:cstheme="minorBidi"/>
      <w:color w:val="auto"/>
    </w:rPr>
  </w:style>
  <w:style w:type="paragraph" w:customStyle="1" w:styleId="SP1">
    <w:name w:val="SP 1"/>
    <w:basedOn w:val="Balk1"/>
    <w:link w:val="SP1Char"/>
    <w:qFormat/>
    <w:rsid w:val="00FC6007"/>
    <w:pPr>
      <w:tabs>
        <w:tab w:val="left" w:pos="225"/>
        <w:tab w:val="right" w:pos="14004"/>
      </w:tabs>
      <w:spacing w:line="276" w:lineRule="auto"/>
    </w:pPr>
    <w:rPr>
      <w:rFonts w:ascii="Times New Roman" w:hAnsi="Times New Roman" w:cs="Times New Roman"/>
      <w:color w:val="C00000"/>
      <w:sz w:val="36"/>
    </w:rPr>
  </w:style>
  <w:style w:type="paragraph" w:customStyle="1" w:styleId="SP2">
    <w:name w:val="SP 2"/>
    <w:basedOn w:val="Balk1"/>
    <w:link w:val="SP2Char"/>
    <w:qFormat/>
    <w:rsid w:val="00FC6007"/>
    <w:pPr>
      <w:spacing w:line="276" w:lineRule="auto"/>
      <w:ind w:firstLine="708"/>
    </w:pPr>
    <w:rPr>
      <w:rFonts w:ascii="Times New Roman" w:hAnsi="Times New Roman" w:cs="Times New Roman"/>
      <w:color w:val="00B0F0"/>
      <w:sz w:val="32"/>
      <w:szCs w:val="36"/>
    </w:rPr>
  </w:style>
  <w:style w:type="character" w:customStyle="1" w:styleId="SP1Char">
    <w:name w:val="SP 1 Char"/>
    <w:basedOn w:val="Balk1Char"/>
    <w:link w:val="SP1"/>
    <w:rsid w:val="00FC6007"/>
    <w:rPr>
      <w:rFonts w:ascii="Times New Roman" w:eastAsiaTheme="majorEastAsia" w:hAnsi="Times New Roman" w:cs="Times New Roman"/>
      <w:b/>
      <w:color w:val="C00000"/>
      <w:sz w:val="36"/>
      <w:szCs w:val="24"/>
    </w:rPr>
  </w:style>
  <w:style w:type="paragraph" w:customStyle="1" w:styleId="SP3">
    <w:name w:val="SP 3"/>
    <w:basedOn w:val="SP2"/>
    <w:link w:val="SP3Char"/>
    <w:qFormat/>
    <w:rsid w:val="00FC6007"/>
    <w:pPr>
      <w:ind w:left="708"/>
    </w:pPr>
    <w:rPr>
      <w:color w:val="00B050"/>
      <w:sz w:val="28"/>
    </w:rPr>
  </w:style>
  <w:style w:type="character" w:customStyle="1" w:styleId="SP2Char">
    <w:name w:val="SP 2 Char"/>
    <w:basedOn w:val="Balk1Char"/>
    <w:link w:val="SP2"/>
    <w:rsid w:val="00FC6007"/>
    <w:rPr>
      <w:rFonts w:ascii="Times New Roman" w:eastAsiaTheme="majorEastAsia" w:hAnsi="Times New Roman" w:cs="Times New Roman"/>
      <w:b/>
      <w:color w:val="00B0F0"/>
      <w:sz w:val="32"/>
      <w:szCs w:val="36"/>
    </w:rPr>
  </w:style>
  <w:style w:type="paragraph" w:styleId="T4">
    <w:name w:val="toc 4"/>
    <w:basedOn w:val="Normal"/>
    <w:next w:val="Normal"/>
    <w:autoRedefine/>
    <w:uiPriority w:val="39"/>
    <w:unhideWhenUsed/>
    <w:rsid w:val="00CD3330"/>
    <w:pPr>
      <w:spacing w:after="100"/>
      <w:ind w:left="720"/>
    </w:pPr>
  </w:style>
  <w:style w:type="character" w:customStyle="1" w:styleId="SP3Char">
    <w:name w:val="SP 3 Char"/>
    <w:basedOn w:val="SP2Char"/>
    <w:link w:val="SP3"/>
    <w:rsid w:val="00FC6007"/>
    <w:rPr>
      <w:rFonts w:ascii="Times New Roman" w:eastAsiaTheme="majorEastAsia" w:hAnsi="Times New Roman" w:cs="Times New Roman"/>
      <w:b/>
      <w:color w:val="00B050"/>
      <w:sz w:val="28"/>
      <w:szCs w:val="36"/>
    </w:rPr>
  </w:style>
  <w:style w:type="paragraph" w:customStyle="1" w:styleId="SP4">
    <w:name w:val="SP 4"/>
    <w:basedOn w:val="Balk4"/>
    <w:link w:val="SP4Char"/>
    <w:qFormat/>
    <w:rsid w:val="00FC6007"/>
    <w:pPr>
      <w:ind w:left="1416"/>
    </w:pPr>
    <w:rPr>
      <w:rFonts w:ascii="Times New Roman" w:hAnsi="Times New Roman" w:cs="Times New Roman"/>
      <w:color w:val="FFC000"/>
      <w:szCs w:val="25"/>
    </w:rPr>
  </w:style>
  <w:style w:type="character" w:customStyle="1" w:styleId="SP4Char">
    <w:name w:val="SP 4 Char"/>
    <w:basedOn w:val="Balk4Char"/>
    <w:link w:val="SP4"/>
    <w:rsid w:val="00FC6007"/>
    <w:rPr>
      <w:rFonts w:ascii="Times New Roman" w:eastAsia="Calibri" w:hAnsi="Times New Roman" w:cs="Times New Roman"/>
      <w:b/>
      <w:color w:val="FFC000"/>
      <w:sz w:val="28"/>
      <w:szCs w:val="25"/>
    </w:rPr>
  </w:style>
  <w:style w:type="table" w:customStyle="1" w:styleId="ListeTablo4-Vurgu51">
    <w:name w:val="Liste Tablo 4 - Vurgu 51"/>
    <w:basedOn w:val="NormalTablo"/>
    <w:uiPriority w:val="49"/>
    <w:rsid w:val="00AB155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DzTablo41">
    <w:name w:val="Düz Tablo 41"/>
    <w:basedOn w:val="NormalTablo"/>
    <w:next w:val="DzTablo42"/>
    <w:uiPriority w:val="44"/>
    <w:rsid w:val="00AB15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2">
    <w:name w:val="Düz Tablo 42"/>
    <w:basedOn w:val="NormalTablo"/>
    <w:uiPriority w:val="44"/>
    <w:rsid w:val="00AB15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Vurgu511">
    <w:name w:val="Liste Tablo 3 - Vurgu 511"/>
    <w:basedOn w:val="NormalTablo"/>
    <w:uiPriority w:val="48"/>
    <w:rsid w:val="004A6F6C"/>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Normal1">
    <w:name w:val="Table Normal1"/>
    <w:uiPriority w:val="2"/>
    <w:semiHidden/>
    <w:unhideWhenUsed/>
    <w:qFormat/>
    <w:rsid w:val="001E719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5">
    <w:name w:val="Tablo Kılavuzu5"/>
    <w:basedOn w:val="NormalTablo"/>
    <w:next w:val="TabloKlavuzu"/>
    <w:uiPriority w:val="39"/>
    <w:rsid w:val="001E7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CE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DE317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39"/>
    <w:rsid w:val="00DE317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NormalTablo"/>
    <w:next w:val="TabloKlavuzu"/>
    <w:uiPriority w:val="39"/>
    <w:rsid w:val="002F0590"/>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3">
    <w:name w:val="Tablo Kılavuzu43"/>
    <w:basedOn w:val="NormalTablo"/>
    <w:next w:val="TabloKlavuzu"/>
    <w:uiPriority w:val="39"/>
    <w:rsid w:val="002F0590"/>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1171D"/>
    <w:pPr>
      <w:widowControl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FA4A67"/>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styleId="Gl">
    <w:name w:val="Strong"/>
    <w:uiPriority w:val="22"/>
    <w:qFormat/>
    <w:rsid w:val="00BD43BC"/>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48890072">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442765">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88684851">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32010464">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57707741">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420186">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466170944">
      <w:bodyDiv w:val="1"/>
      <w:marLeft w:val="0"/>
      <w:marRight w:val="0"/>
      <w:marTop w:val="0"/>
      <w:marBottom w:val="0"/>
      <w:divBdr>
        <w:top w:val="none" w:sz="0" w:space="0" w:color="auto"/>
        <w:left w:val="none" w:sz="0" w:space="0" w:color="auto"/>
        <w:bottom w:val="none" w:sz="0" w:space="0" w:color="auto"/>
        <w:right w:val="none" w:sz="0" w:space="0" w:color="auto"/>
      </w:divBdr>
    </w:div>
    <w:div w:id="529950574">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570194821">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265569">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26081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66744529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112020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66022070">
      <w:bodyDiv w:val="1"/>
      <w:marLeft w:val="0"/>
      <w:marRight w:val="0"/>
      <w:marTop w:val="0"/>
      <w:marBottom w:val="0"/>
      <w:divBdr>
        <w:top w:val="none" w:sz="0" w:space="0" w:color="auto"/>
        <w:left w:val="none" w:sz="0" w:space="0" w:color="auto"/>
        <w:bottom w:val="none" w:sz="0" w:space="0" w:color="auto"/>
        <w:right w:val="none" w:sz="0" w:space="0" w:color="auto"/>
      </w:divBdr>
    </w:div>
    <w:div w:id="869492539">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003973295">
      <w:bodyDiv w:val="1"/>
      <w:marLeft w:val="0"/>
      <w:marRight w:val="0"/>
      <w:marTop w:val="0"/>
      <w:marBottom w:val="0"/>
      <w:divBdr>
        <w:top w:val="none" w:sz="0" w:space="0" w:color="auto"/>
        <w:left w:val="none" w:sz="0" w:space="0" w:color="auto"/>
        <w:bottom w:val="none" w:sz="0" w:space="0" w:color="auto"/>
        <w:right w:val="none" w:sz="0" w:space="0" w:color="auto"/>
      </w:divBdr>
    </w:div>
    <w:div w:id="1094866069">
      <w:bodyDiv w:val="1"/>
      <w:marLeft w:val="0"/>
      <w:marRight w:val="0"/>
      <w:marTop w:val="0"/>
      <w:marBottom w:val="0"/>
      <w:divBdr>
        <w:top w:val="none" w:sz="0" w:space="0" w:color="auto"/>
        <w:left w:val="none" w:sz="0" w:space="0" w:color="auto"/>
        <w:bottom w:val="none" w:sz="0" w:space="0" w:color="auto"/>
        <w:right w:val="none" w:sz="0" w:space="0" w:color="auto"/>
      </w:divBdr>
      <w:divsChild>
        <w:div w:id="1599024825">
          <w:marLeft w:val="0"/>
          <w:marRight w:val="0"/>
          <w:marTop w:val="0"/>
          <w:marBottom w:val="0"/>
          <w:divBdr>
            <w:top w:val="none" w:sz="0" w:space="0" w:color="auto"/>
            <w:left w:val="none" w:sz="0" w:space="0" w:color="auto"/>
            <w:bottom w:val="none" w:sz="0" w:space="0" w:color="auto"/>
            <w:right w:val="none" w:sz="0" w:space="0" w:color="auto"/>
          </w:divBdr>
          <w:divsChild>
            <w:div w:id="970208242">
              <w:marLeft w:val="0"/>
              <w:marRight w:val="0"/>
              <w:marTop w:val="0"/>
              <w:marBottom w:val="0"/>
              <w:divBdr>
                <w:top w:val="none" w:sz="0" w:space="0" w:color="auto"/>
                <w:left w:val="none" w:sz="0" w:space="0" w:color="auto"/>
                <w:bottom w:val="none" w:sz="0" w:space="0" w:color="auto"/>
                <w:right w:val="none" w:sz="0" w:space="0" w:color="auto"/>
              </w:divBdr>
              <w:divsChild>
                <w:div w:id="1476288850">
                  <w:marLeft w:val="0"/>
                  <w:marRight w:val="120"/>
                  <w:marTop w:val="120"/>
                  <w:marBottom w:val="360"/>
                  <w:divBdr>
                    <w:top w:val="none" w:sz="0" w:space="0" w:color="auto"/>
                    <w:left w:val="none" w:sz="0" w:space="0" w:color="auto"/>
                    <w:bottom w:val="none" w:sz="0" w:space="0" w:color="auto"/>
                    <w:right w:val="none" w:sz="0" w:space="0" w:color="auto"/>
                  </w:divBdr>
                </w:div>
              </w:divsChild>
            </w:div>
            <w:div w:id="1846705190">
              <w:marLeft w:val="0"/>
              <w:marRight w:val="0"/>
              <w:marTop w:val="0"/>
              <w:marBottom w:val="0"/>
              <w:divBdr>
                <w:top w:val="none" w:sz="0" w:space="0" w:color="auto"/>
                <w:left w:val="none" w:sz="0" w:space="0" w:color="auto"/>
                <w:bottom w:val="none" w:sz="0" w:space="0" w:color="auto"/>
                <w:right w:val="none" w:sz="0" w:space="0" w:color="auto"/>
              </w:divBdr>
              <w:divsChild>
                <w:div w:id="14766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3196">
          <w:marLeft w:val="0"/>
          <w:marRight w:val="0"/>
          <w:marTop w:val="0"/>
          <w:marBottom w:val="0"/>
          <w:divBdr>
            <w:top w:val="none" w:sz="0" w:space="0" w:color="auto"/>
            <w:left w:val="none" w:sz="0" w:space="0" w:color="auto"/>
            <w:bottom w:val="none" w:sz="0" w:space="0" w:color="auto"/>
            <w:right w:val="none" w:sz="0" w:space="0" w:color="auto"/>
          </w:divBdr>
          <w:divsChild>
            <w:div w:id="1164862051">
              <w:marLeft w:val="0"/>
              <w:marRight w:val="0"/>
              <w:marTop w:val="0"/>
              <w:marBottom w:val="0"/>
              <w:divBdr>
                <w:top w:val="none" w:sz="0" w:space="0" w:color="auto"/>
                <w:left w:val="none" w:sz="0" w:space="0" w:color="auto"/>
                <w:bottom w:val="none" w:sz="0" w:space="0" w:color="auto"/>
                <w:right w:val="none" w:sz="0" w:space="0" w:color="auto"/>
              </w:divBdr>
              <w:divsChild>
                <w:div w:id="845629490">
                  <w:marLeft w:val="0"/>
                  <w:marRight w:val="0"/>
                  <w:marTop w:val="0"/>
                  <w:marBottom w:val="0"/>
                  <w:divBdr>
                    <w:top w:val="none" w:sz="0" w:space="0" w:color="auto"/>
                    <w:left w:val="none" w:sz="0" w:space="0" w:color="auto"/>
                    <w:bottom w:val="none" w:sz="0" w:space="0" w:color="auto"/>
                    <w:right w:val="none" w:sz="0" w:space="0" w:color="auto"/>
                  </w:divBdr>
                  <w:divsChild>
                    <w:div w:id="21011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297684367">
      <w:bodyDiv w:val="1"/>
      <w:marLeft w:val="0"/>
      <w:marRight w:val="0"/>
      <w:marTop w:val="0"/>
      <w:marBottom w:val="0"/>
      <w:divBdr>
        <w:top w:val="none" w:sz="0" w:space="0" w:color="auto"/>
        <w:left w:val="none" w:sz="0" w:space="0" w:color="auto"/>
        <w:bottom w:val="none" w:sz="0" w:space="0" w:color="auto"/>
        <w:right w:val="none" w:sz="0" w:space="0" w:color="auto"/>
      </w:divBdr>
    </w:div>
    <w:div w:id="1306163242">
      <w:bodyDiv w:val="1"/>
      <w:marLeft w:val="0"/>
      <w:marRight w:val="0"/>
      <w:marTop w:val="0"/>
      <w:marBottom w:val="0"/>
      <w:divBdr>
        <w:top w:val="none" w:sz="0" w:space="0" w:color="auto"/>
        <w:left w:val="none" w:sz="0" w:space="0" w:color="auto"/>
        <w:bottom w:val="none" w:sz="0" w:space="0" w:color="auto"/>
        <w:right w:val="none" w:sz="0" w:space="0" w:color="auto"/>
      </w:divBdr>
    </w:div>
    <w:div w:id="1337145908">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475220053">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11603380">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6213575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63193661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798451388">
      <w:bodyDiv w:val="1"/>
      <w:marLeft w:val="0"/>
      <w:marRight w:val="0"/>
      <w:marTop w:val="0"/>
      <w:marBottom w:val="0"/>
      <w:divBdr>
        <w:top w:val="none" w:sz="0" w:space="0" w:color="auto"/>
        <w:left w:val="none" w:sz="0" w:space="0" w:color="auto"/>
        <w:bottom w:val="none" w:sz="0" w:space="0" w:color="auto"/>
        <w:right w:val="none" w:sz="0" w:space="0" w:color="auto"/>
      </w:divBdr>
    </w:div>
    <w:div w:id="1833375854">
      <w:bodyDiv w:val="1"/>
      <w:marLeft w:val="0"/>
      <w:marRight w:val="0"/>
      <w:marTop w:val="0"/>
      <w:marBottom w:val="0"/>
      <w:divBdr>
        <w:top w:val="none" w:sz="0" w:space="0" w:color="auto"/>
        <w:left w:val="none" w:sz="0" w:space="0" w:color="auto"/>
        <w:bottom w:val="none" w:sz="0" w:space="0" w:color="auto"/>
        <w:right w:val="none" w:sz="0" w:space="0" w:color="auto"/>
      </w:divBdr>
    </w:div>
    <w:div w:id="1892112966">
      <w:bodyDiv w:val="1"/>
      <w:marLeft w:val="0"/>
      <w:marRight w:val="0"/>
      <w:marTop w:val="0"/>
      <w:marBottom w:val="0"/>
      <w:divBdr>
        <w:top w:val="none" w:sz="0" w:space="0" w:color="auto"/>
        <w:left w:val="none" w:sz="0" w:space="0" w:color="auto"/>
        <w:bottom w:val="none" w:sz="0" w:space="0" w:color="auto"/>
        <w:right w:val="none" w:sz="0" w:space="0" w:color="auto"/>
      </w:divBdr>
    </w:div>
    <w:div w:id="1906138951">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196414352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95529842">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chart" Target="charts/chart2.xml"/><Relationship Id="rId26" Type="http://schemas.openxmlformats.org/officeDocument/2006/relationships/diagramData" Target="diagrams/data1.xm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1.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0.jpg"/><Relationship Id="rId32" Type="http://schemas.openxmlformats.org/officeDocument/2006/relationships/image" Target="media/image1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4.png"/><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E:\&#304;L&#199;E%20SP%20&#199;UKUROVA%20KOM&#304;SYON%20TOPLANTISI\i&#231;%20payda&#351;%20anketi%20(Yan&#305;tla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[iç paydaş anketi (Yanıtlar).xlsx]Sayfa3!PivotTable14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aseline="0">
                <a:latin typeface="Times New Roman" panose="02020603050405020304" pitchFamily="18" charset="0"/>
                <a:cs typeface="Times New Roman" panose="02020603050405020304" pitchFamily="18" charset="0"/>
              </a:rPr>
              <a:t> İÇ PAYDAŞ ANKETİ KATILIMCILARI</a:t>
            </a:r>
            <a:endParaRPr lang="tr-TR">
              <a:latin typeface="Times New Roman" panose="02020603050405020304" pitchFamily="18" charset="0"/>
              <a:cs typeface="Times New Roman" panose="02020603050405020304" pitchFamily="18" charset="0"/>
            </a:endParaRPr>
          </a:p>
        </c:rich>
      </c:tx>
      <c:layout>
        <c:manualLayout>
          <c:xMode val="edge"/>
          <c:yMode val="edge"/>
          <c:x val="0.23828093597416761"/>
          <c:y val="0.91622481442205728"/>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rgbClr val="FF0000"/>
          </a:solidFill>
          <a:ln>
            <a:noFill/>
          </a:ln>
          <a:effectLst/>
        </c:spPr>
      </c:pivotFmt>
      <c:pivotFmt>
        <c:idx val="2"/>
        <c:spPr>
          <a:solidFill>
            <a:schemeClr val="accent2">
              <a:lumMod val="75000"/>
            </a:schemeClr>
          </a:solidFill>
          <a:ln>
            <a:noFill/>
          </a:ln>
          <a:effectLst/>
        </c:spPr>
      </c:pivotFmt>
      <c:pivotFmt>
        <c:idx val="3"/>
        <c:spPr>
          <a:solidFill>
            <a:srgbClr val="00B050"/>
          </a:solidFill>
          <a:ln>
            <a:noFill/>
          </a:ln>
          <a:effectLst/>
        </c:spPr>
      </c:pivotFmt>
      <c:pivotFmt>
        <c:idx val="4"/>
        <c:spPr>
          <a:solidFill>
            <a:srgbClr val="7030A0"/>
          </a:solidFill>
          <a:ln>
            <a:noFill/>
          </a:ln>
          <a:effectLst/>
        </c:spPr>
      </c:pivotFmt>
      <c:pivotFmt>
        <c:idx val="5"/>
        <c:spPr>
          <a:solidFill>
            <a:schemeClr val="accent1"/>
          </a:solidFill>
          <a:ln>
            <a:noFill/>
          </a:ln>
          <a:effectLst/>
        </c:spPr>
        <c:marker>
          <c:symbol val="none"/>
        </c:marker>
      </c:pivotFmt>
      <c:pivotFmt>
        <c:idx val="6"/>
        <c:spPr>
          <a:solidFill>
            <a:srgbClr val="7030A0"/>
          </a:solidFill>
          <a:ln>
            <a:noFill/>
          </a:ln>
          <a:effectLst/>
        </c:spPr>
      </c:pivotFmt>
      <c:pivotFmt>
        <c:idx val="7"/>
        <c:spPr>
          <a:solidFill>
            <a:srgbClr val="00B050"/>
          </a:solidFill>
          <a:ln>
            <a:noFill/>
          </a:ln>
          <a:effectLst/>
        </c:spPr>
      </c:pivotFmt>
      <c:pivotFmt>
        <c:idx val="8"/>
        <c:spPr>
          <a:solidFill>
            <a:schemeClr val="accent2">
              <a:lumMod val="75000"/>
            </a:schemeClr>
          </a:solidFill>
          <a:ln>
            <a:noFill/>
          </a:ln>
          <a:effectLst/>
        </c:spPr>
      </c:pivotFmt>
      <c:pivotFmt>
        <c:idx val="9"/>
        <c:spPr>
          <a:solidFill>
            <a:srgbClr val="FF0000"/>
          </a:solidFill>
          <a:ln>
            <a:noFill/>
          </a:ln>
          <a:effectLst/>
        </c:spPr>
      </c:pivotFmt>
      <c:pivotFmt>
        <c:idx val="10"/>
        <c:spPr>
          <a:solidFill>
            <a:schemeClr val="accent1"/>
          </a:solidFill>
          <a:ln>
            <a:noFill/>
          </a:ln>
          <a:effectLst/>
        </c:spPr>
        <c:marker>
          <c:symbol val="none"/>
        </c:marker>
      </c:pivotFmt>
      <c:pivotFmt>
        <c:idx val="11"/>
        <c:spPr>
          <a:solidFill>
            <a:srgbClr val="7030A0"/>
          </a:solidFill>
          <a:ln>
            <a:noFill/>
          </a:ln>
          <a:effectLst/>
        </c:spPr>
      </c:pivotFmt>
      <c:pivotFmt>
        <c:idx val="12"/>
        <c:spPr>
          <a:solidFill>
            <a:srgbClr val="00B050"/>
          </a:solidFill>
          <a:ln>
            <a:noFill/>
          </a:ln>
          <a:effectLst/>
        </c:spPr>
      </c:pivotFmt>
      <c:pivotFmt>
        <c:idx val="13"/>
        <c:spPr>
          <a:solidFill>
            <a:schemeClr val="accent2">
              <a:lumMod val="75000"/>
            </a:schemeClr>
          </a:solidFill>
          <a:ln>
            <a:noFill/>
          </a:ln>
          <a:effectLst/>
        </c:spPr>
      </c:pivotFmt>
      <c:pivotFmt>
        <c:idx val="14"/>
        <c:spPr>
          <a:solidFill>
            <a:srgbClr val="FF0000"/>
          </a:solidFill>
          <a:ln>
            <a:noFill/>
          </a:ln>
          <a:effectLst/>
        </c:spPr>
      </c:pivotFmt>
    </c:pivotFmts>
    <c:plotArea>
      <c:layout>
        <c:manualLayout>
          <c:layoutTarget val="inner"/>
          <c:xMode val="edge"/>
          <c:yMode val="edge"/>
          <c:x val="0.18833814913643265"/>
          <c:y val="4.2417815482503261E-4"/>
          <c:w val="0.76584899357743752"/>
          <c:h val="0.74846970215679565"/>
        </c:manualLayout>
      </c:layout>
      <c:barChart>
        <c:barDir val="bar"/>
        <c:grouping val="clustered"/>
        <c:varyColors val="0"/>
        <c:ser>
          <c:idx val="0"/>
          <c:order val="0"/>
          <c:tx>
            <c:strRef>
              <c:f>Sayfa3!$B$3</c:f>
              <c:strCache>
                <c:ptCount val="1"/>
                <c:pt idx="0">
                  <c:v>Toplam</c:v>
                </c:pt>
              </c:strCache>
            </c:strRef>
          </c:tx>
          <c:spPr>
            <a:solidFill>
              <a:schemeClr val="accent1"/>
            </a:solidFill>
            <a:ln>
              <a:noFill/>
            </a:ln>
            <a:effectLst/>
          </c:spPr>
          <c:invertIfNegative val="0"/>
          <c:dPt>
            <c:idx val="2"/>
            <c:invertIfNegative val="0"/>
            <c:bubble3D val="0"/>
            <c:spPr>
              <a:solidFill>
                <a:schemeClr val="lt1"/>
              </a:solidFill>
              <a:ln w="12700" cap="flat" cmpd="sng" algn="ctr">
                <a:solidFill>
                  <a:schemeClr val="bg1"/>
                </a:solidFill>
                <a:prstDash val="solid"/>
                <a:miter lim="800000"/>
              </a:ln>
              <a:effectLst/>
            </c:spPr>
          </c:dPt>
          <c:dPt>
            <c:idx val="3"/>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9A56-490A-8A7C-A0929B13F375}"/>
              </c:ext>
            </c:extLst>
          </c:dPt>
          <c:dPt>
            <c:idx val="6"/>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9A56-490A-8A7C-A0929B13F375}"/>
              </c:ext>
            </c:extLst>
          </c:dPt>
          <c:dPt>
            <c:idx val="7"/>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5-9A56-490A-8A7C-A0929B13F375}"/>
              </c:ext>
            </c:extLst>
          </c:dPt>
          <c:dPt>
            <c:idx val="8"/>
            <c:invertIfNegative val="0"/>
            <c:bubble3D val="0"/>
            <c:spPr>
              <a:solidFill>
                <a:schemeClr val="lt1"/>
              </a:solidFill>
              <a:ln w="12700" cap="flat" cmpd="sng" algn="ctr">
                <a:solidFill>
                  <a:schemeClr val="bg1"/>
                </a:solidFill>
                <a:prstDash val="solid"/>
                <a:miter lim="800000"/>
              </a:ln>
              <a:effectLst/>
            </c:spPr>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9A56-490A-8A7C-A0929B13F375}"/>
              </c:ext>
            </c:extLst>
          </c:dPt>
          <c:cat>
            <c:strRef>
              <c:f>Sayfa3!$A$4:$A$13</c:f>
              <c:strCache>
                <c:ptCount val="10"/>
                <c:pt idx="0">
                  <c:v>İlçe MEM Yöneticisi</c:v>
                </c:pt>
                <c:pt idx="1">
                  <c:v>Memur</c:v>
                </c:pt>
                <c:pt idx="2">
                  <c:v>Müdür Baş Yardımcısı</c:v>
                </c:pt>
                <c:pt idx="3">
                  <c:v>Müdür Yardımcısı</c:v>
                </c:pt>
                <c:pt idx="4">
                  <c:v>Okul Aile Birliği Üyesi</c:v>
                </c:pt>
                <c:pt idx="5">
                  <c:v>Okul Müdürü</c:v>
                </c:pt>
                <c:pt idx="6">
                  <c:v>Öğrenci</c:v>
                </c:pt>
                <c:pt idx="7">
                  <c:v>Öğretmen</c:v>
                </c:pt>
                <c:pt idx="8">
                  <c:v>Şef</c:v>
                </c:pt>
                <c:pt idx="9">
                  <c:v>Veli</c:v>
                </c:pt>
              </c:strCache>
            </c:strRef>
          </c:cat>
          <c:val>
            <c:numRef>
              <c:f>Sayfa3!$B$4:$B$13</c:f>
              <c:numCache>
                <c:formatCode>General</c:formatCode>
                <c:ptCount val="10"/>
                <c:pt idx="0">
                  <c:v>2</c:v>
                </c:pt>
                <c:pt idx="1">
                  <c:v>69</c:v>
                </c:pt>
                <c:pt idx="2">
                  <c:v>1</c:v>
                </c:pt>
                <c:pt idx="3">
                  <c:v>65</c:v>
                </c:pt>
                <c:pt idx="4">
                  <c:v>17</c:v>
                </c:pt>
                <c:pt idx="5">
                  <c:v>77</c:v>
                </c:pt>
                <c:pt idx="6">
                  <c:v>344</c:v>
                </c:pt>
                <c:pt idx="7">
                  <c:v>611</c:v>
                </c:pt>
                <c:pt idx="8">
                  <c:v>18</c:v>
                </c:pt>
                <c:pt idx="9">
                  <c:v>767</c:v>
                </c:pt>
              </c:numCache>
            </c:numRef>
          </c:val>
          <c:extLst xmlns:c16r2="http://schemas.microsoft.com/office/drawing/2015/06/chart">
            <c:ext xmlns:c16="http://schemas.microsoft.com/office/drawing/2014/chart" uri="{C3380CC4-5D6E-409C-BE32-E72D297353CC}">
              <c16:uniqueId val="{00000008-9A56-490A-8A7C-A0929B13F375}"/>
            </c:ext>
          </c:extLst>
        </c:ser>
        <c:dLbls>
          <c:showLegendKey val="0"/>
          <c:showVal val="0"/>
          <c:showCatName val="0"/>
          <c:showSerName val="0"/>
          <c:showPercent val="0"/>
          <c:showBubbleSize val="0"/>
        </c:dLbls>
        <c:gapWidth val="182"/>
        <c:axId val="209732608"/>
        <c:axId val="188308224"/>
      </c:barChart>
      <c:catAx>
        <c:axId val="209732608"/>
        <c:scaling>
          <c:orientation val="minMax"/>
        </c:scaling>
        <c:delete val="0"/>
        <c:axPos val="l"/>
        <c:numFmt formatCode="General" sourceLinked="1"/>
        <c:majorTickMark val="none"/>
        <c:minorTickMark val="none"/>
        <c:tickLblPos val="nextTo"/>
        <c:spPr>
          <a:solidFill>
            <a:schemeClr val="accent6">
              <a:lumMod val="40000"/>
              <a:lumOff val="60000"/>
            </a:schemeClr>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8308224"/>
        <c:crosses val="autoZero"/>
        <c:auto val="1"/>
        <c:lblAlgn val="ctr"/>
        <c:lblOffset val="100"/>
        <c:noMultiLvlLbl val="0"/>
      </c:catAx>
      <c:valAx>
        <c:axId val="188308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9732608"/>
        <c:crosses val="autoZero"/>
        <c:crossBetween val="between"/>
      </c:valAx>
      <c:spPr>
        <a:noFill/>
        <a:ln>
          <a:solidFill>
            <a:srgbClr val="FF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a:pPr>
            <a:r>
              <a:rPr lang="tr-TR" sz="1100" b="0" i="0" u="none" strike="noStrike" baseline="0">
                <a:effectLst/>
                <a:latin typeface="Times New Roman" pitchFamily="18" charset="0"/>
                <a:cs typeface="Times New Roman" pitchFamily="18" charset="0"/>
              </a:rPr>
              <a:t>İl Milli Eğitim Müdürlüğümüzün sunduğu hizmetler ya da etkinliklere ilişkin duyuruları takip ediyor musunuz? İl Milli Eğitim Müdürlüğümüzün sunduğu hizmetler ya da etkinliklere ilişkin duyuruları takip ediyor musunuz?</a:t>
            </a:r>
            <a:endParaRPr lang="en-US" sz="1100" b="0">
              <a:latin typeface="Times New Roman" pitchFamily="18" charset="0"/>
              <a:cs typeface="Times New Roman" pitchFamily="18" charset="0"/>
            </a:endParaRPr>
          </a:p>
        </c:rich>
      </c:tx>
      <c:layout>
        <c:manualLayout>
          <c:xMode val="edge"/>
          <c:yMode val="edge"/>
          <c:x val="9.5428149606299195E-2"/>
          <c:y val="3.2904370029435508E-7"/>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703703703703706E-2"/>
          <c:y val="0.24044931883514564"/>
          <c:w val="0.82407407407407407"/>
          <c:h val="0.58058038806575984"/>
        </c:manualLayout>
      </c:layout>
      <c:pie3DChart>
        <c:varyColors val="1"/>
        <c:ser>
          <c:idx val="0"/>
          <c:order val="0"/>
          <c:tx>
            <c:strRef>
              <c:f>Sayfa1!$B$1</c:f>
              <c:strCache>
                <c:ptCount val="1"/>
                <c:pt idx="0">
                  <c:v>Satışlar</c:v>
                </c:pt>
              </c:strCache>
            </c:strRef>
          </c:tx>
          <c:dLbls>
            <c:showLegendKey val="0"/>
            <c:showVal val="0"/>
            <c:showCatName val="1"/>
            <c:showSerName val="0"/>
            <c:showPercent val="1"/>
            <c:showBubbleSize val="0"/>
            <c:showLeaderLines val="1"/>
          </c:dLbls>
          <c:cat>
            <c:strRef>
              <c:f>Sayfa1!$A$2:$A$5</c:f>
              <c:strCache>
                <c:ptCount val="2"/>
                <c:pt idx="0">
                  <c:v>Evet</c:v>
                </c:pt>
                <c:pt idx="1">
                  <c:v>Hayır</c:v>
                </c:pt>
              </c:strCache>
            </c:strRef>
          </c:cat>
          <c:val>
            <c:numRef>
              <c:f>Sayfa1!$B$2:$B$5</c:f>
              <c:numCache>
                <c:formatCode>General</c:formatCode>
                <c:ptCount val="4"/>
                <c:pt idx="0">
                  <c:v>91.5</c:v>
                </c:pt>
                <c:pt idx="1">
                  <c:v>8.5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b="0" i="0" u="none" strike="noStrike" baseline="0">
                <a:effectLst/>
                <a:latin typeface="Times New Roman" pitchFamily="18" charset="0"/>
                <a:cs typeface="Times New Roman" pitchFamily="18" charset="0"/>
              </a:rPr>
              <a:t>İlçe Milli Eğitim Müdürlüğümüzle ilgili haber ve duyurulara hangi kanaldan ulaşırsınız</a:t>
            </a:r>
            <a:endParaRPr lang="en-US" sz="1200" b="0">
              <a:latin typeface="Times New Roman" pitchFamily="18" charset="0"/>
              <a:cs typeface="Times New Roman" pitchFamily="18" charset="0"/>
            </a:endParaRPr>
          </a:p>
        </c:rich>
      </c:tx>
      <c:layout>
        <c:manualLayout>
          <c:xMode val="edge"/>
          <c:yMode val="edge"/>
          <c:x val="0.14161075025620218"/>
          <c:y val="2.3809523809523808E-2"/>
        </c:manualLayout>
      </c:layout>
      <c:overlay val="0"/>
    </c:title>
    <c:autoTitleDeleted val="0"/>
    <c:plotArea>
      <c:layout/>
      <c:barChart>
        <c:barDir val="bar"/>
        <c:grouping val="stacked"/>
        <c:varyColors val="0"/>
        <c:ser>
          <c:idx val="0"/>
          <c:order val="0"/>
          <c:tx>
            <c:strRef>
              <c:f>Sayfa1!$B$1</c:f>
              <c:strCache>
                <c:ptCount val="1"/>
                <c:pt idx="0">
                  <c:v>Seri 1</c:v>
                </c:pt>
              </c:strCache>
            </c:strRef>
          </c:tx>
          <c:invertIfNegative val="0"/>
          <c:cat>
            <c:strRef>
              <c:f>Sayfa1!$A$2:$A$8</c:f>
              <c:strCache>
                <c:ptCount val="7"/>
                <c:pt idx="0">
                  <c:v>Yazılı Medya</c:v>
                </c:pt>
                <c:pt idx="1">
                  <c:v>Müdürlüğümüzün yayınları</c:v>
                </c:pt>
                <c:pt idx="2">
                  <c:v>Müdürlüğümüzün etkinlikleri</c:v>
                </c:pt>
                <c:pt idx="3">
                  <c:v>Görsel Medya</c:v>
                </c:pt>
                <c:pt idx="4">
                  <c:v>Web Sayfası</c:v>
                </c:pt>
                <c:pt idx="5">
                  <c:v>Sosyal Medya</c:v>
                </c:pt>
                <c:pt idx="6">
                  <c:v>Diğer</c:v>
                </c:pt>
              </c:strCache>
            </c:strRef>
          </c:cat>
          <c:val>
            <c:numRef>
              <c:f>Sayfa1!$B$2:$B$8</c:f>
              <c:numCache>
                <c:formatCode>General</c:formatCode>
                <c:ptCount val="7"/>
                <c:pt idx="0">
                  <c:v>35.4</c:v>
                </c:pt>
                <c:pt idx="1">
                  <c:v>37.5</c:v>
                </c:pt>
                <c:pt idx="2">
                  <c:v>27.1</c:v>
                </c:pt>
                <c:pt idx="3">
                  <c:v>27.1</c:v>
                </c:pt>
                <c:pt idx="4">
                  <c:v>47.9</c:v>
                </c:pt>
                <c:pt idx="5">
                  <c:v>54.2</c:v>
                </c:pt>
                <c:pt idx="6">
                  <c:v>16.7</c:v>
                </c:pt>
              </c:numCache>
            </c:numRef>
          </c:val>
        </c:ser>
        <c:dLbls>
          <c:showLegendKey val="0"/>
          <c:showVal val="0"/>
          <c:showCatName val="0"/>
          <c:showSerName val="0"/>
          <c:showPercent val="0"/>
          <c:showBubbleSize val="0"/>
        </c:dLbls>
        <c:gapWidth val="150"/>
        <c:overlap val="100"/>
        <c:axId val="209820160"/>
        <c:axId val="188310656"/>
      </c:barChart>
      <c:catAx>
        <c:axId val="209820160"/>
        <c:scaling>
          <c:orientation val="minMax"/>
        </c:scaling>
        <c:delete val="0"/>
        <c:axPos val="l"/>
        <c:majorTickMark val="out"/>
        <c:minorTickMark val="none"/>
        <c:tickLblPos val="nextTo"/>
        <c:crossAx val="188310656"/>
        <c:crosses val="autoZero"/>
        <c:auto val="1"/>
        <c:lblAlgn val="ctr"/>
        <c:lblOffset val="100"/>
        <c:noMultiLvlLbl val="0"/>
      </c:catAx>
      <c:valAx>
        <c:axId val="188310656"/>
        <c:scaling>
          <c:orientation val="minMax"/>
        </c:scaling>
        <c:delete val="0"/>
        <c:axPos val="b"/>
        <c:majorGridlines/>
        <c:numFmt formatCode="General" sourceLinked="1"/>
        <c:majorTickMark val="out"/>
        <c:minorTickMark val="none"/>
        <c:tickLblPos val="nextTo"/>
        <c:crossAx val="20982016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BBD7FD-979E-4FDD-9993-6C04FA8B92A3}" type="doc">
      <dgm:prSet loTypeId="urn:microsoft.com/office/officeart/2009/3/layout/HorizontalOrganizationChart" loCatId="hierarchy" qsTypeId="urn:microsoft.com/office/officeart/2005/8/quickstyle/3d1" qsCatId="3D" csTypeId="urn:microsoft.com/office/officeart/2005/8/colors/colorful3" csCatId="colorful" phldr="1"/>
      <dgm:spPr/>
      <dgm:t>
        <a:bodyPr/>
        <a:lstStyle/>
        <a:p>
          <a:endParaRPr lang="tr-TR"/>
        </a:p>
      </dgm:t>
    </dgm:pt>
    <dgm:pt modelId="{FEEEDDD9-0933-482D-8927-823DEE47D5B2}">
      <dgm:prSet phldrT="[Metin]" custT="1"/>
      <dgm:spPr/>
      <dgm:t>
        <a:bodyPr/>
        <a:lstStyle/>
        <a:p>
          <a:r>
            <a:rPr lang="tr-TR" sz="1100"/>
            <a:t>İLÇE MİLLİ EĞİTİM MÜDÜRÜ</a:t>
          </a:r>
        </a:p>
      </dgm:t>
    </dgm:pt>
    <dgm:pt modelId="{936AB088-C0D9-4F07-808C-DE093937A3BB}" type="parTrans" cxnId="{D85E7017-85B1-4D74-88ED-B22BAC6BC66C}">
      <dgm:prSet/>
      <dgm:spPr/>
      <dgm:t>
        <a:bodyPr/>
        <a:lstStyle/>
        <a:p>
          <a:endParaRPr lang="tr-TR"/>
        </a:p>
      </dgm:t>
    </dgm:pt>
    <dgm:pt modelId="{5896AF2E-3AC1-445E-83DB-BEE8CFB2B3F4}" type="sibTrans" cxnId="{D85E7017-85B1-4D74-88ED-B22BAC6BC66C}">
      <dgm:prSet/>
      <dgm:spPr/>
      <dgm:t>
        <a:bodyPr/>
        <a:lstStyle/>
        <a:p>
          <a:endParaRPr lang="tr-TR"/>
        </a:p>
      </dgm:t>
    </dgm:pt>
    <dgm:pt modelId="{58EC6549-3E58-4DDC-A5FB-9698221CCCAD}">
      <dgm:prSet custT="1"/>
      <dgm:spPr/>
      <dgm:t>
        <a:bodyPr/>
        <a:lstStyle/>
        <a:p>
          <a:r>
            <a:rPr lang="tr-TR" sz="1000"/>
            <a:t>ŞUBE MÜDÜRÜ</a:t>
          </a:r>
        </a:p>
      </dgm:t>
    </dgm:pt>
    <dgm:pt modelId="{DEB27414-F14D-4639-886A-11D095E1A91F}" type="parTrans" cxnId="{3C05ABEE-2EE9-4EAC-8B5B-30B801DCF524}">
      <dgm:prSet/>
      <dgm:spPr/>
      <dgm:t>
        <a:bodyPr/>
        <a:lstStyle/>
        <a:p>
          <a:endParaRPr lang="tr-TR"/>
        </a:p>
      </dgm:t>
    </dgm:pt>
    <dgm:pt modelId="{47C4EB52-0755-431C-AFFE-A082677373D9}" type="sibTrans" cxnId="{3C05ABEE-2EE9-4EAC-8B5B-30B801DCF524}">
      <dgm:prSet/>
      <dgm:spPr/>
      <dgm:t>
        <a:bodyPr/>
        <a:lstStyle/>
        <a:p>
          <a:endParaRPr lang="tr-TR"/>
        </a:p>
      </dgm:t>
    </dgm:pt>
    <dgm:pt modelId="{66F83332-4650-4B77-9832-C9826D1EEC18}">
      <dgm:prSet phldrT="[Metin]"/>
      <dgm:spPr/>
      <dgm:t>
        <a:bodyPr/>
        <a:lstStyle/>
        <a:p>
          <a:r>
            <a:rPr lang="tr-TR" b="1"/>
            <a:t>DESTEK HİZMETLERİ</a:t>
          </a:r>
          <a:endParaRPr lang="tr-TR"/>
        </a:p>
      </dgm:t>
    </dgm:pt>
    <dgm:pt modelId="{87AB5567-FB3D-4569-A75D-29E39961BB67}" type="parTrans" cxnId="{F4FDBC62-E8AC-414C-B93E-CB4BD3EDB035}">
      <dgm:prSet/>
      <dgm:spPr/>
      <dgm:t>
        <a:bodyPr/>
        <a:lstStyle/>
        <a:p>
          <a:endParaRPr lang="tr-TR"/>
        </a:p>
      </dgm:t>
    </dgm:pt>
    <dgm:pt modelId="{665B1F9A-91A2-4D25-B62B-4A9718329E85}" type="sibTrans" cxnId="{F4FDBC62-E8AC-414C-B93E-CB4BD3EDB035}">
      <dgm:prSet/>
      <dgm:spPr/>
      <dgm:t>
        <a:bodyPr/>
        <a:lstStyle/>
        <a:p>
          <a:endParaRPr lang="tr-TR"/>
        </a:p>
      </dgm:t>
    </dgm:pt>
    <dgm:pt modelId="{9B48ACB1-12AE-477E-94FF-3DFCDBA6CA62}">
      <dgm:prSet/>
      <dgm:spPr/>
      <dgm:t>
        <a:bodyPr/>
        <a:lstStyle/>
        <a:p>
          <a:r>
            <a:rPr lang="tr-TR"/>
            <a:t>MESLEKİ VE TEKNİK EĞİTİM</a:t>
          </a:r>
          <a:endParaRPr lang="tr-TR" sz="1200"/>
        </a:p>
      </dgm:t>
    </dgm:pt>
    <dgm:pt modelId="{BA996039-5F91-4C90-A720-D864003F2884}" type="sibTrans" cxnId="{4BBF7991-04CE-4AA3-A4A0-A88B993666B2}">
      <dgm:prSet/>
      <dgm:spPr/>
      <dgm:t>
        <a:bodyPr/>
        <a:lstStyle/>
        <a:p>
          <a:endParaRPr lang="tr-TR"/>
        </a:p>
      </dgm:t>
    </dgm:pt>
    <dgm:pt modelId="{45A77057-3211-43A2-9640-EDAEE6EC2686}" type="parTrans" cxnId="{4BBF7991-04CE-4AA3-A4A0-A88B993666B2}">
      <dgm:prSet/>
      <dgm:spPr/>
      <dgm:t>
        <a:bodyPr/>
        <a:lstStyle/>
        <a:p>
          <a:endParaRPr lang="tr-TR"/>
        </a:p>
      </dgm:t>
    </dgm:pt>
    <dgm:pt modelId="{6E954755-4A57-44C2-A840-352391BAB19D}">
      <dgm:prSet/>
      <dgm:spPr/>
      <dgm:t>
        <a:bodyPr/>
        <a:lstStyle/>
        <a:p>
          <a:r>
            <a:rPr lang="tr-TR" b="1"/>
            <a:t>ÖZEL ÖĞRETİM KURUMLARI HİZMETLERİ</a:t>
          </a:r>
          <a:endParaRPr lang="tr-TR"/>
        </a:p>
      </dgm:t>
    </dgm:pt>
    <dgm:pt modelId="{966148C9-63A7-43A7-A501-DD5B03905E53}" type="sibTrans" cxnId="{99BA8C19-E26B-440C-B141-708078956D55}">
      <dgm:prSet/>
      <dgm:spPr/>
      <dgm:t>
        <a:bodyPr/>
        <a:lstStyle/>
        <a:p>
          <a:endParaRPr lang="tr-TR"/>
        </a:p>
      </dgm:t>
    </dgm:pt>
    <dgm:pt modelId="{8C17990E-D1EA-45D2-872E-B73E5D83F5AE}" type="parTrans" cxnId="{99BA8C19-E26B-440C-B141-708078956D55}">
      <dgm:prSet/>
      <dgm:spPr/>
      <dgm:t>
        <a:bodyPr/>
        <a:lstStyle/>
        <a:p>
          <a:endParaRPr lang="tr-TR"/>
        </a:p>
      </dgm:t>
    </dgm:pt>
    <dgm:pt modelId="{E6C77383-2A00-457A-8BEC-E904478A07D9}">
      <dgm:prSet/>
      <dgm:spPr/>
      <dgm:t>
        <a:bodyPr/>
        <a:lstStyle/>
        <a:p>
          <a:r>
            <a:rPr lang="tr-TR" b="1"/>
            <a:t>ORTAÖĞRETİM HİZMETLERİ</a:t>
          </a:r>
          <a:endParaRPr lang="tr-TR"/>
        </a:p>
      </dgm:t>
    </dgm:pt>
    <dgm:pt modelId="{AADB04BB-BC23-4DE3-85F7-B9D0165C9EC9}" type="sibTrans" cxnId="{D846FB34-6A78-4FD7-89BB-FC3D39819290}">
      <dgm:prSet/>
      <dgm:spPr/>
      <dgm:t>
        <a:bodyPr/>
        <a:lstStyle/>
        <a:p>
          <a:endParaRPr lang="tr-TR"/>
        </a:p>
      </dgm:t>
    </dgm:pt>
    <dgm:pt modelId="{D2B13DC7-6FDF-458F-B82E-DB0B50AFE703}" type="parTrans" cxnId="{D846FB34-6A78-4FD7-89BB-FC3D39819290}">
      <dgm:prSet/>
      <dgm:spPr/>
      <dgm:t>
        <a:bodyPr/>
        <a:lstStyle/>
        <a:p>
          <a:endParaRPr lang="tr-TR"/>
        </a:p>
      </dgm:t>
    </dgm:pt>
    <dgm:pt modelId="{E32D9C00-34F8-4B15-A0F7-418C31420BCB}">
      <dgm:prSet/>
      <dgm:spPr/>
      <dgm:t>
        <a:bodyPr/>
        <a:lstStyle/>
        <a:p>
          <a:r>
            <a:rPr lang="tr-TR" b="1"/>
            <a:t>TEMEL EĞİTİM HİZMETLERİ</a:t>
          </a:r>
          <a:endParaRPr lang="tr-TR"/>
        </a:p>
      </dgm:t>
    </dgm:pt>
    <dgm:pt modelId="{AA2EAECA-68CF-4090-8CB2-756459C52CC4}" type="sibTrans" cxnId="{F7A22225-3A9D-4309-92E9-487F1B02FE0D}">
      <dgm:prSet/>
      <dgm:spPr/>
      <dgm:t>
        <a:bodyPr/>
        <a:lstStyle/>
        <a:p>
          <a:endParaRPr lang="tr-TR"/>
        </a:p>
      </dgm:t>
    </dgm:pt>
    <dgm:pt modelId="{51BC9CEE-509F-4DB3-AE86-02C64D5B4D8F}" type="parTrans" cxnId="{F7A22225-3A9D-4309-92E9-487F1B02FE0D}">
      <dgm:prSet/>
      <dgm:spPr/>
      <dgm:t>
        <a:bodyPr/>
        <a:lstStyle/>
        <a:p>
          <a:endParaRPr lang="tr-TR"/>
        </a:p>
      </dgm:t>
    </dgm:pt>
    <dgm:pt modelId="{7C5E3318-3F08-4E37-8C7F-295328B6B62B}">
      <dgm:prSet phldrT="[Metin]" custT="1"/>
      <dgm:spPr/>
      <dgm:t>
        <a:bodyPr/>
        <a:lstStyle/>
        <a:p>
          <a:r>
            <a:rPr lang="tr-TR" sz="1000" b="1"/>
            <a:t>ÖZEL BÜRO</a:t>
          </a:r>
          <a:endParaRPr lang="tr-TR" sz="1000"/>
        </a:p>
      </dgm:t>
    </dgm:pt>
    <dgm:pt modelId="{8F3FC1A5-69A1-41D3-8973-335FBADEFC92}" type="sibTrans" cxnId="{B714BFDD-3547-432C-9DF2-058BFE41C1C0}">
      <dgm:prSet/>
      <dgm:spPr/>
      <dgm:t>
        <a:bodyPr/>
        <a:lstStyle/>
        <a:p>
          <a:endParaRPr lang="tr-TR"/>
        </a:p>
      </dgm:t>
    </dgm:pt>
    <dgm:pt modelId="{7206E301-95DD-4C2C-BFDD-0FD022B6911D}" type="parTrans" cxnId="{B714BFDD-3547-432C-9DF2-058BFE41C1C0}">
      <dgm:prSet/>
      <dgm:spPr/>
      <dgm:t>
        <a:bodyPr/>
        <a:lstStyle/>
        <a:p>
          <a:endParaRPr lang="tr-TR"/>
        </a:p>
      </dgm:t>
    </dgm:pt>
    <dgm:pt modelId="{AAFD39AE-7299-4E08-8E28-0E8898F79144}">
      <dgm:prSet/>
      <dgm:spPr/>
      <dgm:t>
        <a:bodyPr/>
        <a:lstStyle/>
        <a:p>
          <a:r>
            <a:rPr lang="tr-TR" sz="1200"/>
            <a:t>HAYAT BOYU ÖĞRENME HİZMETLERİ</a:t>
          </a:r>
        </a:p>
      </dgm:t>
    </dgm:pt>
    <dgm:pt modelId="{C4A39C0F-3B57-49C0-972F-5C0656F89402}" type="parTrans" cxnId="{843FB7AD-352C-4BDE-B62E-E068CCADA6BB}">
      <dgm:prSet/>
      <dgm:spPr/>
      <dgm:t>
        <a:bodyPr/>
        <a:lstStyle/>
        <a:p>
          <a:endParaRPr lang="tr-TR"/>
        </a:p>
      </dgm:t>
    </dgm:pt>
    <dgm:pt modelId="{BBEA77C8-0DB8-4A73-BE48-0FDD5BF0ACFA}" type="sibTrans" cxnId="{843FB7AD-352C-4BDE-B62E-E068CCADA6BB}">
      <dgm:prSet/>
      <dgm:spPr/>
      <dgm:t>
        <a:bodyPr/>
        <a:lstStyle/>
        <a:p>
          <a:endParaRPr lang="tr-TR"/>
        </a:p>
      </dgm:t>
    </dgm:pt>
    <dgm:pt modelId="{055EBD0C-F6D0-4E18-9B92-094159AA741A}">
      <dgm:prSet custT="1"/>
      <dgm:spPr/>
      <dgm:t>
        <a:bodyPr/>
        <a:lstStyle/>
        <a:p>
          <a:r>
            <a:rPr lang="tr-TR" sz="1000" b="0"/>
            <a:t>YÜKSEKÖĞRETİM VE YRT. DIŞ EĞİTİM HİZ.</a:t>
          </a:r>
        </a:p>
      </dgm:t>
    </dgm:pt>
    <dgm:pt modelId="{F31DCC71-DF2D-4001-9ED5-F7DB1B1FC568}" type="parTrans" cxnId="{CE53702F-7CFF-4A0D-8874-5D2C6BD53C5B}">
      <dgm:prSet/>
      <dgm:spPr/>
      <dgm:t>
        <a:bodyPr/>
        <a:lstStyle/>
        <a:p>
          <a:endParaRPr lang="tr-TR"/>
        </a:p>
      </dgm:t>
    </dgm:pt>
    <dgm:pt modelId="{39C26873-B6B6-4E64-A42B-54CF6F9F8E20}" type="sibTrans" cxnId="{CE53702F-7CFF-4A0D-8874-5D2C6BD53C5B}">
      <dgm:prSet/>
      <dgm:spPr/>
      <dgm:t>
        <a:bodyPr/>
        <a:lstStyle/>
        <a:p>
          <a:endParaRPr lang="tr-TR"/>
        </a:p>
      </dgm:t>
    </dgm:pt>
    <dgm:pt modelId="{3D3874AE-7CB9-45B0-99FC-765DE9F38B1C}">
      <dgm:prSet/>
      <dgm:spPr/>
      <dgm:t>
        <a:bodyPr/>
        <a:lstStyle/>
        <a:p>
          <a:r>
            <a:rPr lang="tr-TR"/>
            <a:t>ÖLÇME DEĞERLENDİRME VE SINAV HİZMETLERİ</a:t>
          </a:r>
        </a:p>
      </dgm:t>
    </dgm:pt>
    <dgm:pt modelId="{0B7586AA-103A-48B1-9A61-2BF57A386781}" type="parTrans" cxnId="{8816F918-92EC-48FA-944B-877AE6B8D3D5}">
      <dgm:prSet/>
      <dgm:spPr/>
      <dgm:t>
        <a:bodyPr/>
        <a:lstStyle/>
        <a:p>
          <a:endParaRPr lang="tr-TR"/>
        </a:p>
      </dgm:t>
    </dgm:pt>
    <dgm:pt modelId="{2639C27F-C9A3-43A8-ACDA-532E66D200B7}" type="sibTrans" cxnId="{8816F918-92EC-48FA-944B-877AE6B8D3D5}">
      <dgm:prSet/>
      <dgm:spPr/>
      <dgm:t>
        <a:bodyPr/>
        <a:lstStyle/>
        <a:p>
          <a:endParaRPr lang="tr-TR"/>
        </a:p>
      </dgm:t>
    </dgm:pt>
    <dgm:pt modelId="{5CBD1638-5204-4331-BBFD-7F3B63004D77}">
      <dgm:prSet phldrT="[Metin]"/>
      <dgm:spPr/>
      <dgm:t>
        <a:bodyPr/>
        <a:lstStyle/>
        <a:p>
          <a:r>
            <a:rPr lang="tr-TR"/>
            <a:t>BİLGİ İŞLEM</a:t>
          </a:r>
        </a:p>
      </dgm:t>
    </dgm:pt>
    <dgm:pt modelId="{6D028190-0366-4CEC-BC55-E9B883A03780}" type="parTrans" cxnId="{DEACE4E5-84B2-40E3-855A-DDF6831ECBA9}">
      <dgm:prSet/>
      <dgm:spPr/>
      <dgm:t>
        <a:bodyPr/>
        <a:lstStyle/>
        <a:p>
          <a:endParaRPr lang="tr-TR"/>
        </a:p>
      </dgm:t>
    </dgm:pt>
    <dgm:pt modelId="{88DB0449-A862-42F0-8677-8FFFB8498724}" type="sibTrans" cxnId="{DEACE4E5-84B2-40E3-855A-DDF6831ECBA9}">
      <dgm:prSet/>
      <dgm:spPr/>
      <dgm:t>
        <a:bodyPr/>
        <a:lstStyle/>
        <a:p>
          <a:endParaRPr lang="tr-TR"/>
        </a:p>
      </dgm:t>
    </dgm:pt>
    <dgm:pt modelId="{2583C87A-FA77-4E2D-9E94-23BD64FEDEC9}">
      <dgm:prSet phldrT="[Metin]"/>
      <dgm:spPr/>
      <dgm:t>
        <a:bodyPr/>
        <a:lstStyle/>
        <a:p>
          <a:r>
            <a:rPr lang="tr-TR"/>
            <a:t>İNŞAAT EMLAK</a:t>
          </a:r>
        </a:p>
      </dgm:t>
    </dgm:pt>
    <dgm:pt modelId="{0D1E51A0-6F3E-42A7-B960-6122D65F2A1D}" type="parTrans" cxnId="{250C1333-D623-4985-A67B-B92B7F116957}">
      <dgm:prSet/>
      <dgm:spPr/>
      <dgm:t>
        <a:bodyPr/>
        <a:lstStyle/>
        <a:p>
          <a:endParaRPr lang="tr-TR"/>
        </a:p>
      </dgm:t>
    </dgm:pt>
    <dgm:pt modelId="{F18C36FA-0D0D-490A-8817-AF23058E2F34}" type="sibTrans" cxnId="{250C1333-D623-4985-A67B-B92B7F116957}">
      <dgm:prSet/>
      <dgm:spPr/>
      <dgm:t>
        <a:bodyPr/>
        <a:lstStyle/>
        <a:p>
          <a:endParaRPr lang="tr-TR"/>
        </a:p>
      </dgm:t>
    </dgm:pt>
    <dgm:pt modelId="{BEFDA0A5-66F3-40D6-8341-B708159ED11B}">
      <dgm:prSet phldrT="[Metin]"/>
      <dgm:spPr/>
      <dgm:t>
        <a:bodyPr/>
        <a:lstStyle/>
        <a:p>
          <a:r>
            <a:rPr lang="tr-TR"/>
            <a:t>ÖĞRETMEN YETİŞTİRME</a:t>
          </a:r>
        </a:p>
      </dgm:t>
    </dgm:pt>
    <dgm:pt modelId="{FD150C42-EC33-4FBB-90C6-21EFB02FA417}" type="parTrans" cxnId="{E6EAB94D-7D86-4759-82CC-C083AED10658}">
      <dgm:prSet/>
      <dgm:spPr/>
      <dgm:t>
        <a:bodyPr/>
        <a:lstStyle/>
        <a:p>
          <a:endParaRPr lang="tr-TR"/>
        </a:p>
      </dgm:t>
    </dgm:pt>
    <dgm:pt modelId="{12A29694-5372-4B12-9BF1-5BF88F2B23AF}" type="sibTrans" cxnId="{E6EAB94D-7D86-4759-82CC-C083AED10658}">
      <dgm:prSet/>
      <dgm:spPr/>
      <dgm:t>
        <a:bodyPr/>
        <a:lstStyle/>
        <a:p>
          <a:endParaRPr lang="tr-TR"/>
        </a:p>
      </dgm:t>
    </dgm:pt>
    <dgm:pt modelId="{03E8E5B9-1901-47D4-94C3-2BF4AD1896D1}">
      <dgm:prSet/>
      <dgm:spPr/>
      <dgm:t>
        <a:bodyPr/>
        <a:lstStyle/>
        <a:p>
          <a:r>
            <a:rPr lang="tr-TR" b="1"/>
            <a:t>BİLGİ İŞLEM VE EĞİTİM TEKNOLOJİLERİ</a:t>
          </a:r>
          <a:endParaRPr lang="tr-TR"/>
        </a:p>
      </dgm:t>
    </dgm:pt>
    <dgm:pt modelId="{4BBAE838-6964-44A5-A865-ADBE7679C2BE}" type="parTrans" cxnId="{603605E1-26EB-49DE-B34E-2E8E0EA89690}">
      <dgm:prSet/>
      <dgm:spPr/>
      <dgm:t>
        <a:bodyPr/>
        <a:lstStyle/>
        <a:p>
          <a:endParaRPr lang="tr-TR"/>
        </a:p>
      </dgm:t>
    </dgm:pt>
    <dgm:pt modelId="{E2082241-4EB9-4BC9-B2B0-98699D6CD6EA}" type="sibTrans" cxnId="{603605E1-26EB-49DE-B34E-2E8E0EA89690}">
      <dgm:prSet/>
      <dgm:spPr/>
      <dgm:t>
        <a:bodyPr/>
        <a:lstStyle/>
        <a:p>
          <a:endParaRPr lang="tr-TR"/>
        </a:p>
      </dgm:t>
    </dgm:pt>
    <dgm:pt modelId="{0A0E46C9-9A7F-4326-97AD-862CE657BFBC}">
      <dgm:prSet/>
      <dgm:spPr/>
      <dgm:t>
        <a:bodyPr/>
        <a:lstStyle/>
        <a:p>
          <a:r>
            <a:rPr lang="tr-TR"/>
            <a:t>ÖZEL EĞİTİM VE REHBERLİK</a:t>
          </a:r>
        </a:p>
      </dgm:t>
    </dgm:pt>
    <dgm:pt modelId="{55092324-B816-4335-B1D6-E2B09042543D}" type="parTrans" cxnId="{22B694AC-383F-4AF2-A148-87B3ED99E8C3}">
      <dgm:prSet/>
      <dgm:spPr/>
      <dgm:t>
        <a:bodyPr/>
        <a:lstStyle/>
        <a:p>
          <a:endParaRPr lang="tr-TR"/>
        </a:p>
      </dgm:t>
    </dgm:pt>
    <dgm:pt modelId="{AF7FD3F9-64D5-4832-8C39-E94C5B4FA007}" type="sibTrans" cxnId="{22B694AC-383F-4AF2-A148-87B3ED99E8C3}">
      <dgm:prSet/>
      <dgm:spPr/>
      <dgm:t>
        <a:bodyPr/>
        <a:lstStyle/>
        <a:p>
          <a:endParaRPr lang="tr-TR"/>
        </a:p>
      </dgm:t>
    </dgm:pt>
    <dgm:pt modelId="{6C4F3354-7084-49D7-931D-81B3989CAD92}">
      <dgm:prSet/>
      <dgm:spPr/>
      <dgm:t>
        <a:bodyPr/>
        <a:lstStyle/>
        <a:p>
          <a:r>
            <a:rPr lang="tr-TR"/>
            <a:t>STRATEJİ GELİŞTİRME ŞUBESİ</a:t>
          </a:r>
        </a:p>
      </dgm:t>
    </dgm:pt>
    <dgm:pt modelId="{D67AB269-449B-44DC-8B96-E0EC839F4C8C}" type="parTrans" cxnId="{886C4185-7997-4648-8D9A-F534A9A7412C}">
      <dgm:prSet/>
      <dgm:spPr/>
      <dgm:t>
        <a:bodyPr/>
        <a:lstStyle/>
        <a:p>
          <a:endParaRPr lang="tr-TR"/>
        </a:p>
      </dgm:t>
    </dgm:pt>
    <dgm:pt modelId="{B115A96B-B7C5-4B89-A6C0-53F8B24F27A5}" type="sibTrans" cxnId="{886C4185-7997-4648-8D9A-F534A9A7412C}">
      <dgm:prSet/>
      <dgm:spPr/>
      <dgm:t>
        <a:bodyPr/>
        <a:lstStyle/>
        <a:p>
          <a:endParaRPr lang="tr-TR"/>
        </a:p>
      </dgm:t>
    </dgm:pt>
    <dgm:pt modelId="{45DD8B82-79AD-4EE6-8522-40499A5A6311}">
      <dgm:prSet/>
      <dgm:spPr/>
      <dgm:t>
        <a:bodyPr/>
        <a:lstStyle/>
        <a:p>
          <a:r>
            <a:rPr lang="tr-TR"/>
            <a:t>İNSAN KAYNAKALRI ŞUBESİ</a:t>
          </a:r>
        </a:p>
      </dgm:t>
    </dgm:pt>
    <dgm:pt modelId="{62A7E541-8C8A-4FCC-BAAF-0D6153017FA0}" type="parTrans" cxnId="{3419F029-1029-48A5-B0A3-A8450C769FDA}">
      <dgm:prSet/>
      <dgm:spPr/>
      <dgm:t>
        <a:bodyPr/>
        <a:lstStyle/>
        <a:p>
          <a:endParaRPr lang="tr-TR"/>
        </a:p>
      </dgm:t>
    </dgm:pt>
    <dgm:pt modelId="{8A50E30E-55CD-46BC-BB1A-1AE7F88997B3}" type="sibTrans" cxnId="{3419F029-1029-48A5-B0A3-A8450C769FDA}">
      <dgm:prSet/>
      <dgm:spPr/>
      <dgm:t>
        <a:bodyPr/>
        <a:lstStyle/>
        <a:p>
          <a:endParaRPr lang="tr-TR"/>
        </a:p>
      </dgm:t>
    </dgm:pt>
    <dgm:pt modelId="{1125B014-A4E9-40EC-B78C-03185CFA8CE0}">
      <dgm:prSet/>
      <dgm:spPr/>
      <dgm:t>
        <a:bodyPr/>
        <a:lstStyle/>
        <a:p>
          <a:r>
            <a:rPr lang="tr-TR"/>
            <a:t>İŞ SAĞLIĞI VE GÜVENLİĞİ BÜROSU</a:t>
          </a:r>
        </a:p>
      </dgm:t>
    </dgm:pt>
    <dgm:pt modelId="{F8A98837-96B6-4FE4-BDC8-8FCA07857D54}" type="parTrans" cxnId="{8A9F2797-8B1F-4DBB-9567-95427BD4C264}">
      <dgm:prSet/>
      <dgm:spPr/>
      <dgm:t>
        <a:bodyPr/>
        <a:lstStyle/>
        <a:p>
          <a:endParaRPr lang="tr-TR"/>
        </a:p>
      </dgm:t>
    </dgm:pt>
    <dgm:pt modelId="{8A1F61B8-1879-4F01-86ED-7AF4CEFB7450}" type="sibTrans" cxnId="{8A9F2797-8B1F-4DBB-9567-95427BD4C264}">
      <dgm:prSet/>
      <dgm:spPr/>
      <dgm:t>
        <a:bodyPr/>
        <a:lstStyle/>
        <a:p>
          <a:endParaRPr lang="tr-TR"/>
        </a:p>
      </dgm:t>
    </dgm:pt>
    <dgm:pt modelId="{3AF63311-3756-47AF-950F-1D86474CB571}">
      <dgm:prSet phldrT="[Metin]" custT="1"/>
      <dgm:spPr/>
      <dgm:t>
        <a:bodyPr/>
        <a:lstStyle/>
        <a:p>
          <a:r>
            <a:rPr lang="tr-TR" sz="1000"/>
            <a:t>ŞUBE MÜDÜRÜ</a:t>
          </a:r>
        </a:p>
      </dgm:t>
    </dgm:pt>
    <dgm:pt modelId="{FC06AC50-3D5B-47D1-8808-4C7937D8FCB9}" type="parTrans" cxnId="{BAEDAF07-67A8-4251-A7ED-E2593F5D8B18}">
      <dgm:prSet/>
      <dgm:spPr/>
      <dgm:t>
        <a:bodyPr/>
        <a:lstStyle/>
        <a:p>
          <a:endParaRPr lang="tr-TR"/>
        </a:p>
      </dgm:t>
    </dgm:pt>
    <dgm:pt modelId="{86F43CFC-75B4-4B64-9064-5BEDF7F6B2E9}" type="sibTrans" cxnId="{BAEDAF07-67A8-4251-A7ED-E2593F5D8B18}">
      <dgm:prSet/>
      <dgm:spPr/>
      <dgm:t>
        <a:bodyPr/>
        <a:lstStyle/>
        <a:p>
          <a:endParaRPr lang="tr-TR"/>
        </a:p>
      </dgm:t>
    </dgm:pt>
    <dgm:pt modelId="{D87EB493-E6E8-4BE6-BB59-CC0442A4FBAE}" type="pres">
      <dgm:prSet presAssocID="{CBBBD7FD-979E-4FDD-9993-6C04FA8B92A3}" presName="hierChild1" presStyleCnt="0">
        <dgm:presLayoutVars>
          <dgm:orgChart val="1"/>
          <dgm:chPref val="1"/>
          <dgm:dir/>
          <dgm:animOne val="branch"/>
          <dgm:animLvl val="lvl"/>
          <dgm:resizeHandles/>
        </dgm:presLayoutVars>
      </dgm:prSet>
      <dgm:spPr/>
      <dgm:t>
        <a:bodyPr/>
        <a:lstStyle/>
        <a:p>
          <a:endParaRPr lang="tr-TR"/>
        </a:p>
      </dgm:t>
    </dgm:pt>
    <dgm:pt modelId="{C474FF6F-D8F6-40E9-B2E6-896F4C89A397}" type="pres">
      <dgm:prSet presAssocID="{FEEEDDD9-0933-482D-8927-823DEE47D5B2}" presName="hierRoot1" presStyleCnt="0">
        <dgm:presLayoutVars>
          <dgm:hierBranch val="init"/>
        </dgm:presLayoutVars>
      </dgm:prSet>
      <dgm:spPr/>
    </dgm:pt>
    <dgm:pt modelId="{569353B8-F87D-4FA8-A637-5DB97BE4595F}" type="pres">
      <dgm:prSet presAssocID="{FEEEDDD9-0933-482D-8927-823DEE47D5B2}" presName="rootComposite1" presStyleCnt="0"/>
      <dgm:spPr/>
    </dgm:pt>
    <dgm:pt modelId="{1D9075E1-65C1-462F-B58A-0CD29C24A728}" type="pres">
      <dgm:prSet presAssocID="{FEEEDDD9-0933-482D-8927-823DEE47D5B2}" presName="rootText1" presStyleLbl="node0" presStyleIdx="0" presStyleCnt="1">
        <dgm:presLayoutVars>
          <dgm:chPref val="3"/>
        </dgm:presLayoutVars>
      </dgm:prSet>
      <dgm:spPr/>
      <dgm:t>
        <a:bodyPr/>
        <a:lstStyle/>
        <a:p>
          <a:endParaRPr lang="tr-TR"/>
        </a:p>
      </dgm:t>
    </dgm:pt>
    <dgm:pt modelId="{B07CA94F-6219-48A7-BCE3-F974E6905BC5}" type="pres">
      <dgm:prSet presAssocID="{FEEEDDD9-0933-482D-8927-823DEE47D5B2}" presName="rootConnector1" presStyleLbl="node1" presStyleIdx="0" presStyleCnt="0"/>
      <dgm:spPr/>
      <dgm:t>
        <a:bodyPr/>
        <a:lstStyle/>
        <a:p>
          <a:endParaRPr lang="tr-TR"/>
        </a:p>
      </dgm:t>
    </dgm:pt>
    <dgm:pt modelId="{8DF96ACB-C5CD-4D32-B615-623E84E48579}" type="pres">
      <dgm:prSet presAssocID="{FEEEDDD9-0933-482D-8927-823DEE47D5B2}" presName="hierChild2" presStyleCnt="0"/>
      <dgm:spPr/>
    </dgm:pt>
    <dgm:pt modelId="{D854C822-6419-427B-ACC5-5637AC907E0D}" type="pres">
      <dgm:prSet presAssocID="{7206E301-95DD-4C2C-BFDD-0FD022B6911D}" presName="Name64" presStyleLbl="parChTrans1D2" presStyleIdx="0" presStyleCnt="3"/>
      <dgm:spPr/>
      <dgm:t>
        <a:bodyPr/>
        <a:lstStyle/>
        <a:p>
          <a:endParaRPr lang="tr-TR"/>
        </a:p>
      </dgm:t>
    </dgm:pt>
    <dgm:pt modelId="{4B3FC402-316B-400C-9692-28EB102CCF92}" type="pres">
      <dgm:prSet presAssocID="{7C5E3318-3F08-4E37-8C7F-295328B6B62B}" presName="hierRoot2" presStyleCnt="0">
        <dgm:presLayoutVars>
          <dgm:hierBranch val="init"/>
        </dgm:presLayoutVars>
      </dgm:prSet>
      <dgm:spPr/>
    </dgm:pt>
    <dgm:pt modelId="{FF8574DE-60B9-428B-94CC-02A8CECA1BBD}" type="pres">
      <dgm:prSet presAssocID="{7C5E3318-3F08-4E37-8C7F-295328B6B62B}" presName="rootComposite" presStyleCnt="0"/>
      <dgm:spPr/>
    </dgm:pt>
    <dgm:pt modelId="{11EE13DA-BD12-45C3-8A21-1620516F20B9}" type="pres">
      <dgm:prSet presAssocID="{7C5E3318-3F08-4E37-8C7F-295328B6B62B}" presName="rootText" presStyleLbl="node2" presStyleIdx="0" presStyleCnt="3" custLinFactY="-43164" custLinFactNeighborX="-3464" custLinFactNeighborY="-100000">
        <dgm:presLayoutVars>
          <dgm:chPref val="3"/>
        </dgm:presLayoutVars>
      </dgm:prSet>
      <dgm:spPr/>
      <dgm:t>
        <a:bodyPr/>
        <a:lstStyle/>
        <a:p>
          <a:endParaRPr lang="tr-TR"/>
        </a:p>
      </dgm:t>
    </dgm:pt>
    <dgm:pt modelId="{1672B84F-F63B-4FA2-AD21-AAE1380B316F}" type="pres">
      <dgm:prSet presAssocID="{7C5E3318-3F08-4E37-8C7F-295328B6B62B}" presName="rootConnector" presStyleLbl="node2" presStyleIdx="0" presStyleCnt="3"/>
      <dgm:spPr/>
      <dgm:t>
        <a:bodyPr/>
        <a:lstStyle/>
        <a:p>
          <a:endParaRPr lang="tr-TR"/>
        </a:p>
      </dgm:t>
    </dgm:pt>
    <dgm:pt modelId="{BB545CA8-B85B-4500-980F-CE2A039E3271}" type="pres">
      <dgm:prSet presAssocID="{7C5E3318-3F08-4E37-8C7F-295328B6B62B}" presName="hierChild4" presStyleCnt="0"/>
      <dgm:spPr/>
    </dgm:pt>
    <dgm:pt modelId="{859D9C95-F194-44EF-B074-0EE3001BD0F8}" type="pres">
      <dgm:prSet presAssocID="{7C5E3318-3F08-4E37-8C7F-295328B6B62B}" presName="hierChild5" presStyleCnt="0"/>
      <dgm:spPr/>
    </dgm:pt>
    <dgm:pt modelId="{4A38D992-AEF6-4DD4-A373-559456D1ED2E}" type="pres">
      <dgm:prSet presAssocID="{FC06AC50-3D5B-47D1-8808-4C7937D8FCB9}" presName="Name64" presStyleLbl="parChTrans1D2" presStyleIdx="1" presStyleCnt="3"/>
      <dgm:spPr/>
      <dgm:t>
        <a:bodyPr/>
        <a:lstStyle/>
        <a:p>
          <a:endParaRPr lang="tr-TR"/>
        </a:p>
      </dgm:t>
    </dgm:pt>
    <dgm:pt modelId="{CF980DD7-F4C7-478C-8885-98B154600D5A}" type="pres">
      <dgm:prSet presAssocID="{3AF63311-3756-47AF-950F-1D86474CB571}" presName="hierRoot2" presStyleCnt="0">
        <dgm:presLayoutVars>
          <dgm:hierBranch val="init"/>
        </dgm:presLayoutVars>
      </dgm:prSet>
      <dgm:spPr/>
    </dgm:pt>
    <dgm:pt modelId="{B018951C-E322-4A53-92CC-810FFBCA4A77}" type="pres">
      <dgm:prSet presAssocID="{3AF63311-3756-47AF-950F-1D86474CB571}" presName="rootComposite" presStyleCnt="0"/>
      <dgm:spPr/>
    </dgm:pt>
    <dgm:pt modelId="{949F9609-5C5E-441C-A8AA-C50AC33F97D0}" type="pres">
      <dgm:prSet presAssocID="{3AF63311-3756-47AF-950F-1D86474CB571}" presName="rootText" presStyleLbl="node2" presStyleIdx="1" presStyleCnt="3">
        <dgm:presLayoutVars>
          <dgm:chPref val="3"/>
        </dgm:presLayoutVars>
      </dgm:prSet>
      <dgm:spPr/>
      <dgm:t>
        <a:bodyPr/>
        <a:lstStyle/>
        <a:p>
          <a:endParaRPr lang="tr-TR"/>
        </a:p>
      </dgm:t>
    </dgm:pt>
    <dgm:pt modelId="{44BF6059-6AB0-473F-90A5-6B6869B9D6A4}" type="pres">
      <dgm:prSet presAssocID="{3AF63311-3756-47AF-950F-1D86474CB571}" presName="rootConnector" presStyleLbl="node2" presStyleIdx="1" presStyleCnt="3"/>
      <dgm:spPr/>
      <dgm:t>
        <a:bodyPr/>
        <a:lstStyle/>
        <a:p>
          <a:endParaRPr lang="tr-TR"/>
        </a:p>
      </dgm:t>
    </dgm:pt>
    <dgm:pt modelId="{2405D3CC-D07F-42AA-8FB3-A49AB352E765}" type="pres">
      <dgm:prSet presAssocID="{3AF63311-3756-47AF-950F-1D86474CB571}" presName="hierChild4" presStyleCnt="0"/>
      <dgm:spPr/>
    </dgm:pt>
    <dgm:pt modelId="{098A04B5-0DAE-47D2-8017-4AE02A572C6F}" type="pres">
      <dgm:prSet presAssocID="{8C17990E-D1EA-45D2-872E-B73E5D83F5AE}" presName="Name64" presStyleLbl="parChTrans1D3" presStyleIdx="0" presStyleCnt="16"/>
      <dgm:spPr/>
      <dgm:t>
        <a:bodyPr/>
        <a:lstStyle/>
        <a:p>
          <a:endParaRPr lang="tr-TR"/>
        </a:p>
      </dgm:t>
    </dgm:pt>
    <dgm:pt modelId="{1C64684F-967E-4F48-AD7C-0C64F2B408ED}" type="pres">
      <dgm:prSet presAssocID="{6E954755-4A57-44C2-A840-352391BAB19D}" presName="hierRoot2" presStyleCnt="0">
        <dgm:presLayoutVars>
          <dgm:hierBranch val="init"/>
        </dgm:presLayoutVars>
      </dgm:prSet>
      <dgm:spPr/>
    </dgm:pt>
    <dgm:pt modelId="{6A16463D-1584-47CC-89F3-F19581E6CC1C}" type="pres">
      <dgm:prSet presAssocID="{6E954755-4A57-44C2-A840-352391BAB19D}" presName="rootComposite" presStyleCnt="0"/>
      <dgm:spPr/>
    </dgm:pt>
    <dgm:pt modelId="{3A4344B1-ABF8-475D-B3B6-025B8DB2B06F}" type="pres">
      <dgm:prSet presAssocID="{6E954755-4A57-44C2-A840-352391BAB19D}" presName="rootText" presStyleLbl="node3" presStyleIdx="0" presStyleCnt="16">
        <dgm:presLayoutVars>
          <dgm:chPref val="3"/>
        </dgm:presLayoutVars>
      </dgm:prSet>
      <dgm:spPr/>
      <dgm:t>
        <a:bodyPr/>
        <a:lstStyle/>
        <a:p>
          <a:endParaRPr lang="tr-TR"/>
        </a:p>
      </dgm:t>
    </dgm:pt>
    <dgm:pt modelId="{E8C181FC-4991-45D8-A782-FF1B617FE8AD}" type="pres">
      <dgm:prSet presAssocID="{6E954755-4A57-44C2-A840-352391BAB19D}" presName="rootConnector" presStyleLbl="node3" presStyleIdx="0" presStyleCnt="16"/>
      <dgm:spPr/>
      <dgm:t>
        <a:bodyPr/>
        <a:lstStyle/>
        <a:p>
          <a:endParaRPr lang="tr-TR"/>
        </a:p>
      </dgm:t>
    </dgm:pt>
    <dgm:pt modelId="{C0E8D4F8-3E4D-4DEE-9A3D-7535F7A9AA7B}" type="pres">
      <dgm:prSet presAssocID="{6E954755-4A57-44C2-A840-352391BAB19D}" presName="hierChild4" presStyleCnt="0"/>
      <dgm:spPr/>
    </dgm:pt>
    <dgm:pt modelId="{924E56CE-0143-482A-B445-9D48925DEA16}" type="pres">
      <dgm:prSet presAssocID="{6E954755-4A57-44C2-A840-352391BAB19D}" presName="hierChild5" presStyleCnt="0"/>
      <dgm:spPr/>
    </dgm:pt>
    <dgm:pt modelId="{2474E7B3-12BE-4329-BC55-164C415897F4}" type="pres">
      <dgm:prSet presAssocID="{45A77057-3211-43A2-9640-EDAEE6EC2686}" presName="Name64" presStyleLbl="parChTrans1D3" presStyleIdx="1" presStyleCnt="16"/>
      <dgm:spPr/>
      <dgm:t>
        <a:bodyPr/>
        <a:lstStyle/>
        <a:p>
          <a:endParaRPr lang="tr-TR"/>
        </a:p>
      </dgm:t>
    </dgm:pt>
    <dgm:pt modelId="{E577F943-C95D-41B9-B243-C100E2D5E03D}" type="pres">
      <dgm:prSet presAssocID="{9B48ACB1-12AE-477E-94FF-3DFCDBA6CA62}" presName="hierRoot2" presStyleCnt="0">
        <dgm:presLayoutVars>
          <dgm:hierBranch val="init"/>
        </dgm:presLayoutVars>
      </dgm:prSet>
      <dgm:spPr/>
    </dgm:pt>
    <dgm:pt modelId="{D2A0943D-096C-44C8-85DD-D7F6B0998B78}" type="pres">
      <dgm:prSet presAssocID="{9B48ACB1-12AE-477E-94FF-3DFCDBA6CA62}" presName="rootComposite" presStyleCnt="0"/>
      <dgm:spPr/>
    </dgm:pt>
    <dgm:pt modelId="{06BD4881-DC31-43E0-A6BF-E00DD53E4C77}" type="pres">
      <dgm:prSet presAssocID="{9B48ACB1-12AE-477E-94FF-3DFCDBA6CA62}" presName="rootText" presStyleLbl="node3" presStyleIdx="1" presStyleCnt="16">
        <dgm:presLayoutVars>
          <dgm:chPref val="3"/>
        </dgm:presLayoutVars>
      </dgm:prSet>
      <dgm:spPr/>
      <dgm:t>
        <a:bodyPr/>
        <a:lstStyle/>
        <a:p>
          <a:endParaRPr lang="tr-TR"/>
        </a:p>
      </dgm:t>
    </dgm:pt>
    <dgm:pt modelId="{A5997532-950A-4CC8-8C5A-3E64F54403B1}" type="pres">
      <dgm:prSet presAssocID="{9B48ACB1-12AE-477E-94FF-3DFCDBA6CA62}" presName="rootConnector" presStyleLbl="node3" presStyleIdx="1" presStyleCnt="16"/>
      <dgm:spPr/>
      <dgm:t>
        <a:bodyPr/>
        <a:lstStyle/>
        <a:p>
          <a:endParaRPr lang="tr-TR"/>
        </a:p>
      </dgm:t>
    </dgm:pt>
    <dgm:pt modelId="{FE312CE1-9F27-44CA-BE8F-7A1C1B9F68F7}" type="pres">
      <dgm:prSet presAssocID="{9B48ACB1-12AE-477E-94FF-3DFCDBA6CA62}" presName="hierChild4" presStyleCnt="0"/>
      <dgm:spPr/>
    </dgm:pt>
    <dgm:pt modelId="{BE110A9F-27C2-4CC2-88FF-A05C51031318}" type="pres">
      <dgm:prSet presAssocID="{9B48ACB1-12AE-477E-94FF-3DFCDBA6CA62}" presName="hierChild5" presStyleCnt="0"/>
      <dgm:spPr/>
    </dgm:pt>
    <dgm:pt modelId="{C6C13266-4668-4416-995D-B065DF440328}" type="pres">
      <dgm:prSet presAssocID="{C4A39C0F-3B57-49C0-972F-5C0656F89402}" presName="Name64" presStyleLbl="parChTrans1D3" presStyleIdx="2" presStyleCnt="16"/>
      <dgm:spPr/>
      <dgm:t>
        <a:bodyPr/>
        <a:lstStyle/>
        <a:p>
          <a:endParaRPr lang="tr-TR"/>
        </a:p>
      </dgm:t>
    </dgm:pt>
    <dgm:pt modelId="{371674FE-4383-43A2-9793-93AB619B00CD}" type="pres">
      <dgm:prSet presAssocID="{AAFD39AE-7299-4E08-8E28-0E8898F79144}" presName="hierRoot2" presStyleCnt="0">
        <dgm:presLayoutVars>
          <dgm:hierBranch val="init"/>
        </dgm:presLayoutVars>
      </dgm:prSet>
      <dgm:spPr/>
    </dgm:pt>
    <dgm:pt modelId="{196B3191-708C-4177-9740-36BD5B236242}" type="pres">
      <dgm:prSet presAssocID="{AAFD39AE-7299-4E08-8E28-0E8898F79144}" presName="rootComposite" presStyleCnt="0"/>
      <dgm:spPr/>
    </dgm:pt>
    <dgm:pt modelId="{EE29E874-CF80-4BBB-8714-DF33B9167A98}" type="pres">
      <dgm:prSet presAssocID="{AAFD39AE-7299-4E08-8E28-0E8898F79144}" presName="rootText" presStyleLbl="node3" presStyleIdx="2" presStyleCnt="16">
        <dgm:presLayoutVars>
          <dgm:chPref val="3"/>
        </dgm:presLayoutVars>
      </dgm:prSet>
      <dgm:spPr/>
      <dgm:t>
        <a:bodyPr/>
        <a:lstStyle/>
        <a:p>
          <a:endParaRPr lang="tr-TR"/>
        </a:p>
      </dgm:t>
    </dgm:pt>
    <dgm:pt modelId="{FFAA8F9D-3B5C-4AF7-B616-9C2201AE759E}" type="pres">
      <dgm:prSet presAssocID="{AAFD39AE-7299-4E08-8E28-0E8898F79144}" presName="rootConnector" presStyleLbl="node3" presStyleIdx="2" presStyleCnt="16"/>
      <dgm:spPr/>
      <dgm:t>
        <a:bodyPr/>
        <a:lstStyle/>
        <a:p>
          <a:endParaRPr lang="tr-TR"/>
        </a:p>
      </dgm:t>
    </dgm:pt>
    <dgm:pt modelId="{5E01439F-B826-41E6-9E06-DCDC32E02B70}" type="pres">
      <dgm:prSet presAssocID="{AAFD39AE-7299-4E08-8E28-0E8898F79144}" presName="hierChild4" presStyleCnt="0"/>
      <dgm:spPr/>
    </dgm:pt>
    <dgm:pt modelId="{DF0FE828-D044-4B4E-AB39-6C0453FE1BC0}" type="pres">
      <dgm:prSet presAssocID="{AAFD39AE-7299-4E08-8E28-0E8898F79144}" presName="hierChild5" presStyleCnt="0"/>
      <dgm:spPr/>
    </dgm:pt>
    <dgm:pt modelId="{FAA6EE77-C9A4-4C63-8933-441F5C4683FD}" type="pres">
      <dgm:prSet presAssocID="{F31DCC71-DF2D-4001-9ED5-F7DB1B1FC568}" presName="Name64" presStyleLbl="parChTrans1D3" presStyleIdx="3" presStyleCnt="16"/>
      <dgm:spPr/>
      <dgm:t>
        <a:bodyPr/>
        <a:lstStyle/>
        <a:p>
          <a:endParaRPr lang="tr-TR"/>
        </a:p>
      </dgm:t>
    </dgm:pt>
    <dgm:pt modelId="{DEA230A4-6018-4A51-B742-6B542A4E64CF}" type="pres">
      <dgm:prSet presAssocID="{055EBD0C-F6D0-4E18-9B92-094159AA741A}" presName="hierRoot2" presStyleCnt="0">
        <dgm:presLayoutVars>
          <dgm:hierBranch val="init"/>
        </dgm:presLayoutVars>
      </dgm:prSet>
      <dgm:spPr/>
    </dgm:pt>
    <dgm:pt modelId="{8F206ADC-2D93-47D7-83C0-CC0B73B6DC92}" type="pres">
      <dgm:prSet presAssocID="{055EBD0C-F6D0-4E18-9B92-094159AA741A}" presName="rootComposite" presStyleCnt="0"/>
      <dgm:spPr/>
    </dgm:pt>
    <dgm:pt modelId="{60D6FF68-22E5-4C1B-B451-67AA5F9725FC}" type="pres">
      <dgm:prSet presAssocID="{055EBD0C-F6D0-4E18-9B92-094159AA741A}" presName="rootText" presStyleLbl="node3" presStyleIdx="3" presStyleCnt="16" custScaleY="88738">
        <dgm:presLayoutVars>
          <dgm:chPref val="3"/>
        </dgm:presLayoutVars>
      </dgm:prSet>
      <dgm:spPr/>
      <dgm:t>
        <a:bodyPr/>
        <a:lstStyle/>
        <a:p>
          <a:endParaRPr lang="tr-TR"/>
        </a:p>
      </dgm:t>
    </dgm:pt>
    <dgm:pt modelId="{AEDC3CAF-9E2B-4205-B274-9CF5D2BC6751}" type="pres">
      <dgm:prSet presAssocID="{055EBD0C-F6D0-4E18-9B92-094159AA741A}" presName="rootConnector" presStyleLbl="node3" presStyleIdx="3" presStyleCnt="16"/>
      <dgm:spPr/>
      <dgm:t>
        <a:bodyPr/>
        <a:lstStyle/>
        <a:p>
          <a:endParaRPr lang="tr-TR"/>
        </a:p>
      </dgm:t>
    </dgm:pt>
    <dgm:pt modelId="{5E79E7C8-33C4-4433-BD5B-EA5CC7DD1964}" type="pres">
      <dgm:prSet presAssocID="{055EBD0C-F6D0-4E18-9B92-094159AA741A}" presName="hierChild4" presStyleCnt="0"/>
      <dgm:spPr/>
    </dgm:pt>
    <dgm:pt modelId="{4978F9A3-1914-4E08-960A-FEDB11A1DC2D}" type="pres">
      <dgm:prSet presAssocID="{055EBD0C-F6D0-4E18-9B92-094159AA741A}" presName="hierChild5" presStyleCnt="0"/>
      <dgm:spPr/>
    </dgm:pt>
    <dgm:pt modelId="{F23B9A7A-6129-44AC-85B9-92E90E203C74}" type="pres">
      <dgm:prSet presAssocID="{51BC9CEE-509F-4DB3-AE86-02C64D5B4D8F}" presName="Name64" presStyleLbl="parChTrans1D3" presStyleIdx="4" presStyleCnt="16"/>
      <dgm:spPr/>
      <dgm:t>
        <a:bodyPr/>
        <a:lstStyle/>
        <a:p>
          <a:endParaRPr lang="tr-TR"/>
        </a:p>
      </dgm:t>
    </dgm:pt>
    <dgm:pt modelId="{C51AEEFE-816D-42E5-9C06-873DF7159399}" type="pres">
      <dgm:prSet presAssocID="{E32D9C00-34F8-4B15-A0F7-418C31420BCB}" presName="hierRoot2" presStyleCnt="0">
        <dgm:presLayoutVars>
          <dgm:hierBranch val="init"/>
        </dgm:presLayoutVars>
      </dgm:prSet>
      <dgm:spPr/>
    </dgm:pt>
    <dgm:pt modelId="{369F8BFA-6FD2-4641-8668-469BB8B0F81A}" type="pres">
      <dgm:prSet presAssocID="{E32D9C00-34F8-4B15-A0F7-418C31420BCB}" presName="rootComposite" presStyleCnt="0"/>
      <dgm:spPr/>
    </dgm:pt>
    <dgm:pt modelId="{16253181-1263-4241-9F9F-0709DA3F2276}" type="pres">
      <dgm:prSet presAssocID="{E32D9C00-34F8-4B15-A0F7-418C31420BCB}" presName="rootText" presStyleLbl="node3" presStyleIdx="4" presStyleCnt="16">
        <dgm:presLayoutVars>
          <dgm:chPref val="3"/>
        </dgm:presLayoutVars>
      </dgm:prSet>
      <dgm:spPr/>
      <dgm:t>
        <a:bodyPr/>
        <a:lstStyle/>
        <a:p>
          <a:endParaRPr lang="tr-TR"/>
        </a:p>
      </dgm:t>
    </dgm:pt>
    <dgm:pt modelId="{998AE0B2-3A64-41BF-A014-0A26805099DB}" type="pres">
      <dgm:prSet presAssocID="{E32D9C00-34F8-4B15-A0F7-418C31420BCB}" presName="rootConnector" presStyleLbl="node3" presStyleIdx="4" presStyleCnt="16"/>
      <dgm:spPr/>
      <dgm:t>
        <a:bodyPr/>
        <a:lstStyle/>
        <a:p>
          <a:endParaRPr lang="tr-TR"/>
        </a:p>
      </dgm:t>
    </dgm:pt>
    <dgm:pt modelId="{B37D408B-313C-4192-99C0-E8EB82D887D9}" type="pres">
      <dgm:prSet presAssocID="{E32D9C00-34F8-4B15-A0F7-418C31420BCB}" presName="hierChild4" presStyleCnt="0"/>
      <dgm:spPr/>
    </dgm:pt>
    <dgm:pt modelId="{B4BF6C94-7F33-4648-A84E-F428525D59FF}" type="pres">
      <dgm:prSet presAssocID="{E32D9C00-34F8-4B15-A0F7-418C31420BCB}" presName="hierChild5" presStyleCnt="0"/>
      <dgm:spPr/>
    </dgm:pt>
    <dgm:pt modelId="{3D9B9175-9058-4E67-8A17-D366CF2DF805}" type="pres">
      <dgm:prSet presAssocID="{D2B13DC7-6FDF-458F-B82E-DB0B50AFE703}" presName="Name64" presStyleLbl="parChTrans1D3" presStyleIdx="5" presStyleCnt="16"/>
      <dgm:spPr/>
      <dgm:t>
        <a:bodyPr/>
        <a:lstStyle/>
        <a:p>
          <a:endParaRPr lang="tr-TR"/>
        </a:p>
      </dgm:t>
    </dgm:pt>
    <dgm:pt modelId="{44BF1AF1-CC9C-426C-AA38-6BA43BA8EDF4}" type="pres">
      <dgm:prSet presAssocID="{E6C77383-2A00-457A-8BEC-E904478A07D9}" presName="hierRoot2" presStyleCnt="0">
        <dgm:presLayoutVars>
          <dgm:hierBranch val="init"/>
        </dgm:presLayoutVars>
      </dgm:prSet>
      <dgm:spPr/>
    </dgm:pt>
    <dgm:pt modelId="{A0DE72CE-594D-423C-9CB6-F88770D79A78}" type="pres">
      <dgm:prSet presAssocID="{E6C77383-2A00-457A-8BEC-E904478A07D9}" presName="rootComposite" presStyleCnt="0"/>
      <dgm:spPr/>
    </dgm:pt>
    <dgm:pt modelId="{32611DA0-6494-44CB-ABF5-7E09F8C666F9}" type="pres">
      <dgm:prSet presAssocID="{E6C77383-2A00-457A-8BEC-E904478A07D9}" presName="rootText" presStyleLbl="node3" presStyleIdx="5" presStyleCnt="16">
        <dgm:presLayoutVars>
          <dgm:chPref val="3"/>
        </dgm:presLayoutVars>
      </dgm:prSet>
      <dgm:spPr/>
      <dgm:t>
        <a:bodyPr/>
        <a:lstStyle/>
        <a:p>
          <a:endParaRPr lang="tr-TR"/>
        </a:p>
      </dgm:t>
    </dgm:pt>
    <dgm:pt modelId="{80AD3EF8-E47F-4CD2-A3A6-4C33FDC98232}" type="pres">
      <dgm:prSet presAssocID="{E6C77383-2A00-457A-8BEC-E904478A07D9}" presName="rootConnector" presStyleLbl="node3" presStyleIdx="5" presStyleCnt="16"/>
      <dgm:spPr/>
      <dgm:t>
        <a:bodyPr/>
        <a:lstStyle/>
        <a:p>
          <a:endParaRPr lang="tr-TR"/>
        </a:p>
      </dgm:t>
    </dgm:pt>
    <dgm:pt modelId="{8CFA14AB-FBDE-4624-8200-17740C4B662D}" type="pres">
      <dgm:prSet presAssocID="{E6C77383-2A00-457A-8BEC-E904478A07D9}" presName="hierChild4" presStyleCnt="0"/>
      <dgm:spPr/>
    </dgm:pt>
    <dgm:pt modelId="{700E59A8-BF45-4AF1-BB5C-3F38A3957F3A}" type="pres">
      <dgm:prSet presAssocID="{E6C77383-2A00-457A-8BEC-E904478A07D9}" presName="hierChild5" presStyleCnt="0"/>
      <dgm:spPr/>
    </dgm:pt>
    <dgm:pt modelId="{83EE2741-89BA-40A1-AB16-43778739FEB0}" type="pres">
      <dgm:prSet presAssocID="{0B7586AA-103A-48B1-9A61-2BF57A386781}" presName="Name64" presStyleLbl="parChTrans1D3" presStyleIdx="6" presStyleCnt="16"/>
      <dgm:spPr/>
      <dgm:t>
        <a:bodyPr/>
        <a:lstStyle/>
        <a:p>
          <a:endParaRPr lang="tr-TR"/>
        </a:p>
      </dgm:t>
    </dgm:pt>
    <dgm:pt modelId="{F1085F15-75F2-4380-B73C-8ECC3DDFDEA6}" type="pres">
      <dgm:prSet presAssocID="{3D3874AE-7CB9-45B0-99FC-765DE9F38B1C}" presName="hierRoot2" presStyleCnt="0">
        <dgm:presLayoutVars>
          <dgm:hierBranch val="init"/>
        </dgm:presLayoutVars>
      </dgm:prSet>
      <dgm:spPr/>
    </dgm:pt>
    <dgm:pt modelId="{62BF4176-E3F0-4EE5-8C61-BEC3A05B15FD}" type="pres">
      <dgm:prSet presAssocID="{3D3874AE-7CB9-45B0-99FC-765DE9F38B1C}" presName="rootComposite" presStyleCnt="0"/>
      <dgm:spPr/>
    </dgm:pt>
    <dgm:pt modelId="{D8A7A391-75DF-473B-B383-019F747CAF57}" type="pres">
      <dgm:prSet presAssocID="{3D3874AE-7CB9-45B0-99FC-765DE9F38B1C}" presName="rootText" presStyleLbl="node3" presStyleIdx="6" presStyleCnt="16">
        <dgm:presLayoutVars>
          <dgm:chPref val="3"/>
        </dgm:presLayoutVars>
      </dgm:prSet>
      <dgm:spPr/>
      <dgm:t>
        <a:bodyPr/>
        <a:lstStyle/>
        <a:p>
          <a:endParaRPr lang="tr-TR"/>
        </a:p>
      </dgm:t>
    </dgm:pt>
    <dgm:pt modelId="{F75CE829-DA14-4110-ADF9-604240FC01E7}" type="pres">
      <dgm:prSet presAssocID="{3D3874AE-7CB9-45B0-99FC-765DE9F38B1C}" presName="rootConnector" presStyleLbl="node3" presStyleIdx="6" presStyleCnt="16"/>
      <dgm:spPr/>
      <dgm:t>
        <a:bodyPr/>
        <a:lstStyle/>
        <a:p>
          <a:endParaRPr lang="tr-TR"/>
        </a:p>
      </dgm:t>
    </dgm:pt>
    <dgm:pt modelId="{D106C139-91A5-4430-B7A5-CF457197069E}" type="pres">
      <dgm:prSet presAssocID="{3D3874AE-7CB9-45B0-99FC-765DE9F38B1C}" presName="hierChild4" presStyleCnt="0"/>
      <dgm:spPr/>
    </dgm:pt>
    <dgm:pt modelId="{85AD80FC-F113-429D-84F8-CA9923824AB5}" type="pres">
      <dgm:prSet presAssocID="{3D3874AE-7CB9-45B0-99FC-765DE9F38B1C}" presName="hierChild5" presStyleCnt="0"/>
      <dgm:spPr/>
    </dgm:pt>
    <dgm:pt modelId="{735A683A-AD40-4136-9290-4AA0EF1E733A}" type="pres">
      <dgm:prSet presAssocID="{55092324-B816-4335-B1D6-E2B09042543D}" presName="Name64" presStyleLbl="parChTrans1D3" presStyleIdx="7" presStyleCnt="16"/>
      <dgm:spPr/>
      <dgm:t>
        <a:bodyPr/>
        <a:lstStyle/>
        <a:p>
          <a:endParaRPr lang="tr-TR"/>
        </a:p>
      </dgm:t>
    </dgm:pt>
    <dgm:pt modelId="{3E626569-0556-49FF-8A77-559F4D260E09}" type="pres">
      <dgm:prSet presAssocID="{0A0E46C9-9A7F-4326-97AD-862CE657BFBC}" presName="hierRoot2" presStyleCnt="0">
        <dgm:presLayoutVars>
          <dgm:hierBranch val="init"/>
        </dgm:presLayoutVars>
      </dgm:prSet>
      <dgm:spPr/>
    </dgm:pt>
    <dgm:pt modelId="{76CE1F58-6C42-449E-B25D-FD7F0C2A9FF4}" type="pres">
      <dgm:prSet presAssocID="{0A0E46C9-9A7F-4326-97AD-862CE657BFBC}" presName="rootComposite" presStyleCnt="0"/>
      <dgm:spPr/>
    </dgm:pt>
    <dgm:pt modelId="{58B35145-06D4-425D-B56D-4B2EECAB0D26}" type="pres">
      <dgm:prSet presAssocID="{0A0E46C9-9A7F-4326-97AD-862CE657BFBC}" presName="rootText" presStyleLbl="node3" presStyleIdx="7" presStyleCnt="16">
        <dgm:presLayoutVars>
          <dgm:chPref val="3"/>
        </dgm:presLayoutVars>
      </dgm:prSet>
      <dgm:spPr/>
      <dgm:t>
        <a:bodyPr/>
        <a:lstStyle/>
        <a:p>
          <a:endParaRPr lang="tr-TR"/>
        </a:p>
      </dgm:t>
    </dgm:pt>
    <dgm:pt modelId="{377DC10F-0D99-4CF0-8F34-EDD553DD80BA}" type="pres">
      <dgm:prSet presAssocID="{0A0E46C9-9A7F-4326-97AD-862CE657BFBC}" presName="rootConnector" presStyleLbl="node3" presStyleIdx="7" presStyleCnt="16"/>
      <dgm:spPr/>
      <dgm:t>
        <a:bodyPr/>
        <a:lstStyle/>
        <a:p>
          <a:endParaRPr lang="tr-TR"/>
        </a:p>
      </dgm:t>
    </dgm:pt>
    <dgm:pt modelId="{EDF77B6A-A021-4453-AC3F-606BDE88DCF2}" type="pres">
      <dgm:prSet presAssocID="{0A0E46C9-9A7F-4326-97AD-862CE657BFBC}" presName="hierChild4" presStyleCnt="0"/>
      <dgm:spPr/>
    </dgm:pt>
    <dgm:pt modelId="{091FA77A-907B-44AD-948B-2477BA4470CE}" type="pres">
      <dgm:prSet presAssocID="{0A0E46C9-9A7F-4326-97AD-862CE657BFBC}" presName="hierChild5" presStyleCnt="0"/>
      <dgm:spPr/>
    </dgm:pt>
    <dgm:pt modelId="{2B7F9B76-AA4B-4DBF-BF6A-CB49EB0D2C0E}" type="pres">
      <dgm:prSet presAssocID="{3AF63311-3756-47AF-950F-1D86474CB571}" presName="hierChild5" presStyleCnt="0"/>
      <dgm:spPr/>
    </dgm:pt>
    <dgm:pt modelId="{94AD101E-890F-4440-9147-94753E2C5D6B}" type="pres">
      <dgm:prSet presAssocID="{DEB27414-F14D-4639-886A-11D095E1A91F}" presName="Name64" presStyleLbl="parChTrans1D2" presStyleIdx="2" presStyleCnt="3"/>
      <dgm:spPr/>
      <dgm:t>
        <a:bodyPr/>
        <a:lstStyle/>
        <a:p>
          <a:endParaRPr lang="tr-TR"/>
        </a:p>
      </dgm:t>
    </dgm:pt>
    <dgm:pt modelId="{9CE96FCD-866B-453D-97BE-E2C6DA3BC657}" type="pres">
      <dgm:prSet presAssocID="{58EC6549-3E58-4DDC-A5FB-9698221CCCAD}" presName="hierRoot2" presStyleCnt="0">
        <dgm:presLayoutVars>
          <dgm:hierBranch val="init"/>
        </dgm:presLayoutVars>
      </dgm:prSet>
      <dgm:spPr/>
    </dgm:pt>
    <dgm:pt modelId="{309D8FCB-B548-4156-9AB3-E4105EE1E82C}" type="pres">
      <dgm:prSet presAssocID="{58EC6549-3E58-4DDC-A5FB-9698221CCCAD}" presName="rootComposite" presStyleCnt="0"/>
      <dgm:spPr/>
    </dgm:pt>
    <dgm:pt modelId="{5A99CB49-9793-49BA-AAA2-64CA271CB61F}" type="pres">
      <dgm:prSet presAssocID="{58EC6549-3E58-4DDC-A5FB-9698221CCCAD}" presName="rootText" presStyleLbl="node2" presStyleIdx="2" presStyleCnt="3">
        <dgm:presLayoutVars>
          <dgm:chPref val="3"/>
        </dgm:presLayoutVars>
      </dgm:prSet>
      <dgm:spPr/>
      <dgm:t>
        <a:bodyPr/>
        <a:lstStyle/>
        <a:p>
          <a:endParaRPr lang="tr-TR"/>
        </a:p>
      </dgm:t>
    </dgm:pt>
    <dgm:pt modelId="{96EB5F7E-2D77-4245-87D5-17AD997CF961}" type="pres">
      <dgm:prSet presAssocID="{58EC6549-3E58-4DDC-A5FB-9698221CCCAD}" presName="rootConnector" presStyleLbl="node2" presStyleIdx="2" presStyleCnt="3"/>
      <dgm:spPr/>
      <dgm:t>
        <a:bodyPr/>
        <a:lstStyle/>
        <a:p>
          <a:endParaRPr lang="tr-TR"/>
        </a:p>
      </dgm:t>
    </dgm:pt>
    <dgm:pt modelId="{D84E2029-CD5B-4C1A-97E9-0A271638B462}" type="pres">
      <dgm:prSet presAssocID="{58EC6549-3E58-4DDC-A5FB-9698221CCCAD}" presName="hierChild4" presStyleCnt="0"/>
      <dgm:spPr/>
    </dgm:pt>
    <dgm:pt modelId="{4839C348-61F4-4B56-90E5-522E0FA8756F}" type="pres">
      <dgm:prSet presAssocID="{87AB5567-FB3D-4569-A75D-29E39961BB67}" presName="Name64" presStyleLbl="parChTrans1D3" presStyleIdx="8" presStyleCnt="16"/>
      <dgm:spPr/>
      <dgm:t>
        <a:bodyPr/>
        <a:lstStyle/>
        <a:p>
          <a:endParaRPr lang="tr-TR"/>
        </a:p>
      </dgm:t>
    </dgm:pt>
    <dgm:pt modelId="{88E8D51F-DD0A-48BC-8F36-90C5566D8ECA}" type="pres">
      <dgm:prSet presAssocID="{66F83332-4650-4B77-9832-C9826D1EEC18}" presName="hierRoot2" presStyleCnt="0">
        <dgm:presLayoutVars>
          <dgm:hierBranch val="init"/>
        </dgm:presLayoutVars>
      </dgm:prSet>
      <dgm:spPr/>
    </dgm:pt>
    <dgm:pt modelId="{22436B2D-5351-4D2F-90A8-BEEC6A694D7E}" type="pres">
      <dgm:prSet presAssocID="{66F83332-4650-4B77-9832-C9826D1EEC18}" presName="rootComposite" presStyleCnt="0"/>
      <dgm:spPr/>
    </dgm:pt>
    <dgm:pt modelId="{1DE7A2D7-E2CE-4D60-A44C-DBD63D3125D4}" type="pres">
      <dgm:prSet presAssocID="{66F83332-4650-4B77-9832-C9826D1EEC18}" presName="rootText" presStyleLbl="node3" presStyleIdx="8" presStyleCnt="16">
        <dgm:presLayoutVars>
          <dgm:chPref val="3"/>
        </dgm:presLayoutVars>
      </dgm:prSet>
      <dgm:spPr/>
      <dgm:t>
        <a:bodyPr/>
        <a:lstStyle/>
        <a:p>
          <a:endParaRPr lang="tr-TR"/>
        </a:p>
      </dgm:t>
    </dgm:pt>
    <dgm:pt modelId="{77E12CD9-9928-40A5-98A9-5D008AE74D07}" type="pres">
      <dgm:prSet presAssocID="{66F83332-4650-4B77-9832-C9826D1EEC18}" presName="rootConnector" presStyleLbl="node3" presStyleIdx="8" presStyleCnt="16"/>
      <dgm:spPr/>
      <dgm:t>
        <a:bodyPr/>
        <a:lstStyle/>
        <a:p>
          <a:endParaRPr lang="tr-TR"/>
        </a:p>
      </dgm:t>
    </dgm:pt>
    <dgm:pt modelId="{6F60FFEF-7B98-410C-96A8-B9114880150B}" type="pres">
      <dgm:prSet presAssocID="{66F83332-4650-4B77-9832-C9826D1EEC18}" presName="hierChild4" presStyleCnt="0"/>
      <dgm:spPr/>
    </dgm:pt>
    <dgm:pt modelId="{1A53BD12-0FE0-47F9-B097-3047F4B4349F}" type="pres">
      <dgm:prSet presAssocID="{66F83332-4650-4B77-9832-C9826D1EEC18}" presName="hierChild5" presStyleCnt="0"/>
      <dgm:spPr/>
    </dgm:pt>
    <dgm:pt modelId="{06990C0F-0590-4223-84DB-3C4D0D43D435}" type="pres">
      <dgm:prSet presAssocID="{6D028190-0366-4CEC-BC55-E9B883A03780}" presName="Name64" presStyleLbl="parChTrans1D3" presStyleIdx="9" presStyleCnt="16"/>
      <dgm:spPr/>
      <dgm:t>
        <a:bodyPr/>
        <a:lstStyle/>
        <a:p>
          <a:endParaRPr lang="tr-TR"/>
        </a:p>
      </dgm:t>
    </dgm:pt>
    <dgm:pt modelId="{A30D2B98-A03C-4DDC-A482-4087899AA7E6}" type="pres">
      <dgm:prSet presAssocID="{5CBD1638-5204-4331-BBFD-7F3B63004D77}" presName="hierRoot2" presStyleCnt="0">
        <dgm:presLayoutVars>
          <dgm:hierBranch val="init"/>
        </dgm:presLayoutVars>
      </dgm:prSet>
      <dgm:spPr/>
    </dgm:pt>
    <dgm:pt modelId="{C3C5A8B9-23D5-4438-9F2F-778A2180ADBE}" type="pres">
      <dgm:prSet presAssocID="{5CBD1638-5204-4331-BBFD-7F3B63004D77}" presName="rootComposite" presStyleCnt="0"/>
      <dgm:spPr/>
    </dgm:pt>
    <dgm:pt modelId="{A24A8929-0CC8-42AE-9429-AB2818037685}" type="pres">
      <dgm:prSet presAssocID="{5CBD1638-5204-4331-BBFD-7F3B63004D77}" presName="rootText" presStyleLbl="node3" presStyleIdx="9" presStyleCnt="16">
        <dgm:presLayoutVars>
          <dgm:chPref val="3"/>
        </dgm:presLayoutVars>
      </dgm:prSet>
      <dgm:spPr/>
      <dgm:t>
        <a:bodyPr/>
        <a:lstStyle/>
        <a:p>
          <a:endParaRPr lang="tr-TR"/>
        </a:p>
      </dgm:t>
    </dgm:pt>
    <dgm:pt modelId="{A8348474-0549-4953-9A8F-B5BA9EDC170B}" type="pres">
      <dgm:prSet presAssocID="{5CBD1638-5204-4331-BBFD-7F3B63004D77}" presName="rootConnector" presStyleLbl="node3" presStyleIdx="9" presStyleCnt="16"/>
      <dgm:spPr/>
      <dgm:t>
        <a:bodyPr/>
        <a:lstStyle/>
        <a:p>
          <a:endParaRPr lang="tr-TR"/>
        </a:p>
      </dgm:t>
    </dgm:pt>
    <dgm:pt modelId="{962700BF-53FC-4653-9433-B400F58D1AD9}" type="pres">
      <dgm:prSet presAssocID="{5CBD1638-5204-4331-BBFD-7F3B63004D77}" presName="hierChild4" presStyleCnt="0"/>
      <dgm:spPr/>
    </dgm:pt>
    <dgm:pt modelId="{54A0B06D-735B-4608-A6D8-0FB8BF1639D0}" type="pres">
      <dgm:prSet presAssocID="{5CBD1638-5204-4331-BBFD-7F3B63004D77}" presName="hierChild5" presStyleCnt="0"/>
      <dgm:spPr/>
    </dgm:pt>
    <dgm:pt modelId="{134140EF-953E-46C6-A74A-410E96DF6ACD}" type="pres">
      <dgm:prSet presAssocID="{0D1E51A0-6F3E-42A7-B960-6122D65F2A1D}" presName="Name64" presStyleLbl="parChTrans1D3" presStyleIdx="10" presStyleCnt="16"/>
      <dgm:spPr/>
      <dgm:t>
        <a:bodyPr/>
        <a:lstStyle/>
        <a:p>
          <a:endParaRPr lang="tr-TR"/>
        </a:p>
      </dgm:t>
    </dgm:pt>
    <dgm:pt modelId="{9A84C7FA-59E4-41A4-8E86-81DAB4437BFC}" type="pres">
      <dgm:prSet presAssocID="{2583C87A-FA77-4E2D-9E94-23BD64FEDEC9}" presName="hierRoot2" presStyleCnt="0">
        <dgm:presLayoutVars>
          <dgm:hierBranch val="init"/>
        </dgm:presLayoutVars>
      </dgm:prSet>
      <dgm:spPr/>
    </dgm:pt>
    <dgm:pt modelId="{B1020267-7F69-4B9B-B07E-E7B9F6B87FDA}" type="pres">
      <dgm:prSet presAssocID="{2583C87A-FA77-4E2D-9E94-23BD64FEDEC9}" presName="rootComposite" presStyleCnt="0"/>
      <dgm:spPr/>
    </dgm:pt>
    <dgm:pt modelId="{2D36E3FA-2351-4816-A4D1-423137497B00}" type="pres">
      <dgm:prSet presAssocID="{2583C87A-FA77-4E2D-9E94-23BD64FEDEC9}" presName="rootText" presStyleLbl="node3" presStyleIdx="10" presStyleCnt="16">
        <dgm:presLayoutVars>
          <dgm:chPref val="3"/>
        </dgm:presLayoutVars>
      </dgm:prSet>
      <dgm:spPr/>
      <dgm:t>
        <a:bodyPr/>
        <a:lstStyle/>
        <a:p>
          <a:endParaRPr lang="tr-TR"/>
        </a:p>
      </dgm:t>
    </dgm:pt>
    <dgm:pt modelId="{2E2BE5B0-E055-44B9-836C-7446A3BA9039}" type="pres">
      <dgm:prSet presAssocID="{2583C87A-FA77-4E2D-9E94-23BD64FEDEC9}" presName="rootConnector" presStyleLbl="node3" presStyleIdx="10" presStyleCnt="16"/>
      <dgm:spPr/>
      <dgm:t>
        <a:bodyPr/>
        <a:lstStyle/>
        <a:p>
          <a:endParaRPr lang="tr-TR"/>
        </a:p>
      </dgm:t>
    </dgm:pt>
    <dgm:pt modelId="{DBCAF21E-095F-4C71-AD57-4556C77947CE}" type="pres">
      <dgm:prSet presAssocID="{2583C87A-FA77-4E2D-9E94-23BD64FEDEC9}" presName="hierChild4" presStyleCnt="0"/>
      <dgm:spPr/>
    </dgm:pt>
    <dgm:pt modelId="{6A4BCFB5-30B7-4499-B09A-54D18C9BEC28}" type="pres">
      <dgm:prSet presAssocID="{2583C87A-FA77-4E2D-9E94-23BD64FEDEC9}" presName="hierChild5" presStyleCnt="0"/>
      <dgm:spPr/>
    </dgm:pt>
    <dgm:pt modelId="{C8809E4F-44D5-4627-A545-DA4C4C95A52A}" type="pres">
      <dgm:prSet presAssocID="{FD150C42-EC33-4FBB-90C6-21EFB02FA417}" presName="Name64" presStyleLbl="parChTrans1D3" presStyleIdx="11" presStyleCnt="16"/>
      <dgm:spPr/>
      <dgm:t>
        <a:bodyPr/>
        <a:lstStyle/>
        <a:p>
          <a:endParaRPr lang="tr-TR"/>
        </a:p>
      </dgm:t>
    </dgm:pt>
    <dgm:pt modelId="{DBE614D0-C5D9-415A-B405-B3D83F754576}" type="pres">
      <dgm:prSet presAssocID="{BEFDA0A5-66F3-40D6-8341-B708159ED11B}" presName="hierRoot2" presStyleCnt="0">
        <dgm:presLayoutVars>
          <dgm:hierBranch val="init"/>
        </dgm:presLayoutVars>
      </dgm:prSet>
      <dgm:spPr/>
    </dgm:pt>
    <dgm:pt modelId="{1B54F08E-C2D3-4AB4-802D-252CA9DFC457}" type="pres">
      <dgm:prSet presAssocID="{BEFDA0A5-66F3-40D6-8341-B708159ED11B}" presName="rootComposite" presStyleCnt="0"/>
      <dgm:spPr/>
    </dgm:pt>
    <dgm:pt modelId="{B1C4D313-D258-4FD0-B0BD-AAA7FFCA8649}" type="pres">
      <dgm:prSet presAssocID="{BEFDA0A5-66F3-40D6-8341-B708159ED11B}" presName="rootText" presStyleLbl="node3" presStyleIdx="11" presStyleCnt="16">
        <dgm:presLayoutVars>
          <dgm:chPref val="3"/>
        </dgm:presLayoutVars>
      </dgm:prSet>
      <dgm:spPr/>
      <dgm:t>
        <a:bodyPr/>
        <a:lstStyle/>
        <a:p>
          <a:endParaRPr lang="tr-TR"/>
        </a:p>
      </dgm:t>
    </dgm:pt>
    <dgm:pt modelId="{A2336417-2F3A-4167-8484-9EC700E0BFBD}" type="pres">
      <dgm:prSet presAssocID="{BEFDA0A5-66F3-40D6-8341-B708159ED11B}" presName="rootConnector" presStyleLbl="node3" presStyleIdx="11" presStyleCnt="16"/>
      <dgm:spPr/>
      <dgm:t>
        <a:bodyPr/>
        <a:lstStyle/>
        <a:p>
          <a:endParaRPr lang="tr-TR"/>
        </a:p>
      </dgm:t>
    </dgm:pt>
    <dgm:pt modelId="{1425737E-E443-48E6-835A-0412D92989F0}" type="pres">
      <dgm:prSet presAssocID="{BEFDA0A5-66F3-40D6-8341-B708159ED11B}" presName="hierChild4" presStyleCnt="0"/>
      <dgm:spPr/>
    </dgm:pt>
    <dgm:pt modelId="{1885703A-348C-4A6E-96DE-765670C1C5C7}" type="pres">
      <dgm:prSet presAssocID="{BEFDA0A5-66F3-40D6-8341-B708159ED11B}" presName="hierChild5" presStyleCnt="0"/>
      <dgm:spPr/>
    </dgm:pt>
    <dgm:pt modelId="{2A716BFD-0353-4284-86C8-D44BFAEF7C36}" type="pres">
      <dgm:prSet presAssocID="{4BBAE838-6964-44A5-A865-ADBE7679C2BE}" presName="Name64" presStyleLbl="parChTrans1D3" presStyleIdx="12" presStyleCnt="16"/>
      <dgm:spPr/>
      <dgm:t>
        <a:bodyPr/>
        <a:lstStyle/>
        <a:p>
          <a:endParaRPr lang="tr-TR"/>
        </a:p>
      </dgm:t>
    </dgm:pt>
    <dgm:pt modelId="{412188C6-F114-4747-AD02-5CE5EADF63DB}" type="pres">
      <dgm:prSet presAssocID="{03E8E5B9-1901-47D4-94C3-2BF4AD1896D1}" presName="hierRoot2" presStyleCnt="0">
        <dgm:presLayoutVars>
          <dgm:hierBranch val="init"/>
        </dgm:presLayoutVars>
      </dgm:prSet>
      <dgm:spPr/>
    </dgm:pt>
    <dgm:pt modelId="{901682DC-1C93-4D8C-B57E-11875BAB7B01}" type="pres">
      <dgm:prSet presAssocID="{03E8E5B9-1901-47D4-94C3-2BF4AD1896D1}" presName="rootComposite" presStyleCnt="0"/>
      <dgm:spPr/>
    </dgm:pt>
    <dgm:pt modelId="{44A8892F-09DA-44C3-B9BD-C837AA79E459}" type="pres">
      <dgm:prSet presAssocID="{03E8E5B9-1901-47D4-94C3-2BF4AD1896D1}" presName="rootText" presStyleLbl="node3" presStyleIdx="12" presStyleCnt="16">
        <dgm:presLayoutVars>
          <dgm:chPref val="3"/>
        </dgm:presLayoutVars>
      </dgm:prSet>
      <dgm:spPr/>
      <dgm:t>
        <a:bodyPr/>
        <a:lstStyle/>
        <a:p>
          <a:endParaRPr lang="tr-TR"/>
        </a:p>
      </dgm:t>
    </dgm:pt>
    <dgm:pt modelId="{043776BF-C756-4848-B6F7-AB0F93F12F0F}" type="pres">
      <dgm:prSet presAssocID="{03E8E5B9-1901-47D4-94C3-2BF4AD1896D1}" presName="rootConnector" presStyleLbl="node3" presStyleIdx="12" presStyleCnt="16"/>
      <dgm:spPr/>
      <dgm:t>
        <a:bodyPr/>
        <a:lstStyle/>
        <a:p>
          <a:endParaRPr lang="tr-TR"/>
        </a:p>
      </dgm:t>
    </dgm:pt>
    <dgm:pt modelId="{CA6DA710-0803-418B-88D8-97BAC098BBA3}" type="pres">
      <dgm:prSet presAssocID="{03E8E5B9-1901-47D4-94C3-2BF4AD1896D1}" presName="hierChild4" presStyleCnt="0"/>
      <dgm:spPr/>
    </dgm:pt>
    <dgm:pt modelId="{F73AEAE0-D8DE-4E28-B938-F01072F738A3}" type="pres">
      <dgm:prSet presAssocID="{03E8E5B9-1901-47D4-94C3-2BF4AD1896D1}" presName="hierChild5" presStyleCnt="0"/>
      <dgm:spPr/>
    </dgm:pt>
    <dgm:pt modelId="{522115CF-F0C3-49DE-85FF-F0B8DEFDBE92}" type="pres">
      <dgm:prSet presAssocID="{D67AB269-449B-44DC-8B96-E0EC839F4C8C}" presName="Name64" presStyleLbl="parChTrans1D3" presStyleIdx="13" presStyleCnt="16"/>
      <dgm:spPr/>
      <dgm:t>
        <a:bodyPr/>
        <a:lstStyle/>
        <a:p>
          <a:endParaRPr lang="tr-TR"/>
        </a:p>
      </dgm:t>
    </dgm:pt>
    <dgm:pt modelId="{C3BE75DE-E350-419C-B66D-4608F5C78750}" type="pres">
      <dgm:prSet presAssocID="{6C4F3354-7084-49D7-931D-81B3989CAD92}" presName="hierRoot2" presStyleCnt="0">
        <dgm:presLayoutVars>
          <dgm:hierBranch val="init"/>
        </dgm:presLayoutVars>
      </dgm:prSet>
      <dgm:spPr/>
    </dgm:pt>
    <dgm:pt modelId="{5359FBEC-5357-463D-ADD1-BE1C7F7281FC}" type="pres">
      <dgm:prSet presAssocID="{6C4F3354-7084-49D7-931D-81B3989CAD92}" presName="rootComposite" presStyleCnt="0"/>
      <dgm:spPr/>
    </dgm:pt>
    <dgm:pt modelId="{B56DB831-EB97-4A7B-A165-FE7D1536FC7B}" type="pres">
      <dgm:prSet presAssocID="{6C4F3354-7084-49D7-931D-81B3989CAD92}" presName="rootText" presStyleLbl="node3" presStyleIdx="13" presStyleCnt="16">
        <dgm:presLayoutVars>
          <dgm:chPref val="3"/>
        </dgm:presLayoutVars>
      </dgm:prSet>
      <dgm:spPr/>
      <dgm:t>
        <a:bodyPr/>
        <a:lstStyle/>
        <a:p>
          <a:endParaRPr lang="tr-TR"/>
        </a:p>
      </dgm:t>
    </dgm:pt>
    <dgm:pt modelId="{E42886F5-C8B2-4701-A34F-CB10F4AB002E}" type="pres">
      <dgm:prSet presAssocID="{6C4F3354-7084-49D7-931D-81B3989CAD92}" presName="rootConnector" presStyleLbl="node3" presStyleIdx="13" presStyleCnt="16"/>
      <dgm:spPr/>
      <dgm:t>
        <a:bodyPr/>
        <a:lstStyle/>
        <a:p>
          <a:endParaRPr lang="tr-TR"/>
        </a:p>
      </dgm:t>
    </dgm:pt>
    <dgm:pt modelId="{126BB59A-8CC7-4185-9D10-B88646B9B717}" type="pres">
      <dgm:prSet presAssocID="{6C4F3354-7084-49D7-931D-81B3989CAD92}" presName="hierChild4" presStyleCnt="0"/>
      <dgm:spPr/>
    </dgm:pt>
    <dgm:pt modelId="{4092FF2D-CD87-4CCA-8E31-529818F55461}" type="pres">
      <dgm:prSet presAssocID="{6C4F3354-7084-49D7-931D-81B3989CAD92}" presName="hierChild5" presStyleCnt="0"/>
      <dgm:spPr/>
    </dgm:pt>
    <dgm:pt modelId="{A6EA4C01-6F6F-4265-AEA9-A019F4188E97}" type="pres">
      <dgm:prSet presAssocID="{62A7E541-8C8A-4FCC-BAAF-0D6153017FA0}" presName="Name64" presStyleLbl="parChTrans1D3" presStyleIdx="14" presStyleCnt="16"/>
      <dgm:spPr/>
      <dgm:t>
        <a:bodyPr/>
        <a:lstStyle/>
        <a:p>
          <a:endParaRPr lang="tr-TR"/>
        </a:p>
      </dgm:t>
    </dgm:pt>
    <dgm:pt modelId="{E4BDE0F3-14A6-4FB7-A0C0-5E679C631658}" type="pres">
      <dgm:prSet presAssocID="{45DD8B82-79AD-4EE6-8522-40499A5A6311}" presName="hierRoot2" presStyleCnt="0">
        <dgm:presLayoutVars>
          <dgm:hierBranch val="init"/>
        </dgm:presLayoutVars>
      </dgm:prSet>
      <dgm:spPr/>
    </dgm:pt>
    <dgm:pt modelId="{A3F2FF89-5474-409D-B901-179366BDA177}" type="pres">
      <dgm:prSet presAssocID="{45DD8B82-79AD-4EE6-8522-40499A5A6311}" presName="rootComposite" presStyleCnt="0"/>
      <dgm:spPr/>
    </dgm:pt>
    <dgm:pt modelId="{5E6111B3-2637-4428-9607-000733A71946}" type="pres">
      <dgm:prSet presAssocID="{45DD8B82-79AD-4EE6-8522-40499A5A6311}" presName="rootText" presStyleLbl="node3" presStyleIdx="14" presStyleCnt="16">
        <dgm:presLayoutVars>
          <dgm:chPref val="3"/>
        </dgm:presLayoutVars>
      </dgm:prSet>
      <dgm:spPr/>
      <dgm:t>
        <a:bodyPr/>
        <a:lstStyle/>
        <a:p>
          <a:endParaRPr lang="tr-TR"/>
        </a:p>
      </dgm:t>
    </dgm:pt>
    <dgm:pt modelId="{7501F9F9-F081-4378-95C2-61EFF062927D}" type="pres">
      <dgm:prSet presAssocID="{45DD8B82-79AD-4EE6-8522-40499A5A6311}" presName="rootConnector" presStyleLbl="node3" presStyleIdx="14" presStyleCnt="16"/>
      <dgm:spPr/>
      <dgm:t>
        <a:bodyPr/>
        <a:lstStyle/>
        <a:p>
          <a:endParaRPr lang="tr-TR"/>
        </a:p>
      </dgm:t>
    </dgm:pt>
    <dgm:pt modelId="{BFDB4BB6-E293-4405-BC52-4CCBB41DBEFA}" type="pres">
      <dgm:prSet presAssocID="{45DD8B82-79AD-4EE6-8522-40499A5A6311}" presName="hierChild4" presStyleCnt="0"/>
      <dgm:spPr/>
    </dgm:pt>
    <dgm:pt modelId="{FEEF7108-001E-4630-8F3E-D44FA11BA914}" type="pres">
      <dgm:prSet presAssocID="{45DD8B82-79AD-4EE6-8522-40499A5A6311}" presName="hierChild5" presStyleCnt="0"/>
      <dgm:spPr/>
    </dgm:pt>
    <dgm:pt modelId="{E9DECC65-AA7D-4192-98B4-2FE14F55283E}" type="pres">
      <dgm:prSet presAssocID="{F8A98837-96B6-4FE4-BDC8-8FCA07857D54}" presName="Name64" presStyleLbl="parChTrans1D3" presStyleIdx="15" presStyleCnt="16"/>
      <dgm:spPr/>
      <dgm:t>
        <a:bodyPr/>
        <a:lstStyle/>
        <a:p>
          <a:endParaRPr lang="tr-TR"/>
        </a:p>
      </dgm:t>
    </dgm:pt>
    <dgm:pt modelId="{4A2AB002-5724-45C2-9418-F8AEC2D22FDA}" type="pres">
      <dgm:prSet presAssocID="{1125B014-A4E9-40EC-B78C-03185CFA8CE0}" presName="hierRoot2" presStyleCnt="0">
        <dgm:presLayoutVars>
          <dgm:hierBranch val="init"/>
        </dgm:presLayoutVars>
      </dgm:prSet>
      <dgm:spPr/>
    </dgm:pt>
    <dgm:pt modelId="{43323698-21B2-4E08-8C5B-C135DB97A05F}" type="pres">
      <dgm:prSet presAssocID="{1125B014-A4E9-40EC-B78C-03185CFA8CE0}" presName="rootComposite" presStyleCnt="0"/>
      <dgm:spPr/>
    </dgm:pt>
    <dgm:pt modelId="{1B3A42F0-62A4-4FDF-916C-BC1D5B91AA48}" type="pres">
      <dgm:prSet presAssocID="{1125B014-A4E9-40EC-B78C-03185CFA8CE0}" presName="rootText" presStyleLbl="node3" presStyleIdx="15" presStyleCnt="16">
        <dgm:presLayoutVars>
          <dgm:chPref val="3"/>
        </dgm:presLayoutVars>
      </dgm:prSet>
      <dgm:spPr/>
      <dgm:t>
        <a:bodyPr/>
        <a:lstStyle/>
        <a:p>
          <a:endParaRPr lang="tr-TR"/>
        </a:p>
      </dgm:t>
    </dgm:pt>
    <dgm:pt modelId="{9A997C47-2D53-4E98-B7BA-C3311E433874}" type="pres">
      <dgm:prSet presAssocID="{1125B014-A4E9-40EC-B78C-03185CFA8CE0}" presName="rootConnector" presStyleLbl="node3" presStyleIdx="15" presStyleCnt="16"/>
      <dgm:spPr/>
      <dgm:t>
        <a:bodyPr/>
        <a:lstStyle/>
        <a:p>
          <a:endParaRPr lang="tr-TR"/>
        </a:p>
      </dgm:t>
    </dgm:pt>
    <dgm:pt modelId="{E1EE12CB-48B3-44A5-B046-E4E6CF5B3527}" type="pres">
      <dgm:prSet presAssocID="{1125B014-A4E9-40EC-B78C-03185CFA8CE0}" presName="hierChild4" presStyleCnt="0"/>
      <dgm:spPr/>
    </dgm:pt>
    <dgm:pt modelId="{8D1F1938-FDDE-4296-9ED8-9056ACEAAB43}" type="pres">
      <dgm:prSet presAssocID="{1125B014-A4E9-40EC-B78C-03185CFA8CE0}" presName="hierChild5" presStyleCnt="0"/>
      <dgm:spPr/>
    </dgm:pt>
    <dgm:pt modelId="{5D6BBD73-034D-462F-BCDC-B7736D8B866A}" type="pres">
      <dgm:prSet presAssocID="{58EC6549-3E58-4DDC-A5FB-9698221CCCAD}" presName="hierChild5" presStyleCnt="0"/>
      <dgm:spPr/>
    </dgm:pt>
    <dgm:pt modelId="{73ECB95F-5385-4FED-87C2-B0A95CBDC8F7}" type="pres">
      <dgm:prSet presAssocID="{FEEEDDD9-0933-482D-8927-823DEE47D5B2}" presName="hierChild3" presStyleCnt="0"/>
      <dgm:spPr/>
    </dgm:pt>
  </dgm:ptLst>
  <dgm:cxnLst>
    <dgm:cxn modelId="{B1BB02B1-12F7-494F-859E-F98B8F557AE4}" type="presOf" srcId="{D2B13DC7-6FDF-458F-B82E-DB0B50AFE703}" destId="{3D9B9175-9058-4E67-8A17-D366CF2DF805}" srcOrd="0" destOrd="0" presId="urn:microsoft.com/office/officeart/2009/3/layout/HorizontalOrganizationChart"/>
    <dgm:cxn modelId="{CE61DD07-D7F4-428C-AC52-84AB54A40BAE}" type="presOf" srcId="{6C4F3354-7084-49D7-931D-81B3989CAD92}" destId="{E42886F5-C8B2-4701-A34F-CB10F4AB002E}" srcOrd="1" destOrd="0" presId="urn:microsoft.com/office/officeart/2009/3/layout/HorizontalOrganizationChart"/>
    <dgm:cxn modelId="{D6F0102D-9E3B-4919-96BE-1F6A045A479D}" type="presOf" srcId="{FC06AC50-3D5B-47D1-8808-4C7937D8FCB9}" destId="{4A38D992-AEF6-4DD4-A373-559456D1ED2E}" srcOrd="0" destOrd="0" presId="urn:microsoft.com/office/officeart/2009/3/layout/HorizontalOrganizationChart"/>
    <dgm:cxn modelId="{E8D0AF56-9513-420D-9A4B-9FB15F23F785}" type="presOf" srcId="{6C4F3354-7084-49D7-931D-81B3989CAD92}" destId="{B56DB831-EB97-4A7B-A165-FE7D1536FC7B}" srcOrd="0" destOrd="0" presId="urn:microsoft.com/office/officeart/2009/3/layout/HorizontalOrganizationChart"/>
    <dgm:cxn modelId="{273EBA2E-D75D-4E29-95AA-1719CF4E83ED}" type="presOf" srcId="{055EBD0C-F6D0-4E18-9B92-094159AA741A}" destId="{AEDC3CAF-9E2B-4205-B274-9CF5D2BC6751}" srcOrd="1" destOrd="0" presId="urn:microsoft.com/office/officeart/2009/3/layout/HorizontalOrganizationChart"/>
    <dgm:cxn modelId="{F4FDBC62-E8AC-414C-B93E-CB4BD3EDB035}" srcId="{58EC6549-3E58-4DDC-A5FB-9698221CCCAD}" destId="{66F83332-4650-4B77-9832-C9826D1EEC18}" srcOrd="0" destOrd="0" parTransId="{87AB5567-FB3D-4569-A75D-29E39961BB67}" sibTransId="{665B1F9A-91A2-4D25-B62B-4A9718329E85}"/>
    <dgm:cxn modelId="{8816F918-92EC-48FA-944B-877AE6B8D3D5}" srcId="{3AF63311-3756-47AF-950F-1D86474CB571}" destId="{3D3874AE-7CB9-45B0-99FC-765DE9F38B1C}" srcOrd="6" destOrd="0" parTransId="{0B7586AA-103A-48B1-9A61-2BF57A386781}" sibTransId="{2639C27F-C9A3-43A8-ACDA-532E66D200B7}"/>
    <dgm:cxn modelId="{A55EEDC6-9943-4EF3-932C-D4038DB8030E}" type="presOf" srcId="{0A0E46C9-9A7F-4326-97AD-862CE657BFBC}" destId="{58B35145-06D4-425D-B56D-4B2EECAB0D26}" srcOrd="0" destOrd="0" presId="urn:microsoft.com/office/officeart/2009/3/layout/HorizontalOrganizationChart"/>
    <dgm:cxn modelId="{99BA8C19-E26B-440C-B141-708078956D55}" srcId="{3AF63311-3756-47AF-950F-1D86474CB571}" destId="{6E954755-4A57-44C2-A840-352391BAB19D}" srcOrd="0" destOrd="0" parTransId="{8C17990E-D1EA-45D2-872E-B73E5D83F5AE}" sibTransId="{966148C9-63A7-43A7-A501-DD5B03905E53}"/>
    <dgm:cxn modelId="{0943319C-EC22-403E-98DC-47E3C977BFC6}" type="presOf" srcId="{E32D9C00-34F8-4B15-A0F7-418C31420BCB}" destId="{998AE0B2-3A64-41BF-A014-0A26805099DB}" srcOrd="1" destOrd="0" presId="urn:microsoft.com/office/officeart/2009/3/layout/HorizontalOrganizationChart"/>
    <dgm:cxn modelId="{442E5487-9907-41AD-A51D-33DC449C5501}" type="presOf" srcId="{FD150C42-EC33-4FBB-90C6-21EFB02FA417}" destId="{C8809E4F-44D5-4627-A545-DA4C4C95A52A}" srcOrd="0" destOrd="0" presId="urn:microsoft.com/office/officeart/2009/3/layout/HorizontalOrganizationChart"/>
    <dgm:cxn modelId="{12B7D5ED-24B1-4B93-AE21-3F538DC8600B}" type="presOf" srcId="{FEEEDDD9-0933-482D-8927-823DEE47D5B2}" destId="{B07CA94F-6219-48A7-BCE3-F974E6905BC5}" srcOrd="1" destOrd="0" presId="urn:microsoft.com/office/officeart/2009/3/layout/HorizontalOrganizationChart"/>
    <dgm:cxn modelId="{4ABE3D2F-3524-4387-9535-3EBE6B3E4F1A}" type="presOf" srcId="{66F83332-4650-4B77-9832-C9826D1EEC18}" destId="{1DE7A2D7-E2CE-4D60-A44C-DBD63D3125D4}" srcOrd="0" destOrd="0" presId="urn:microsoft.com/office/officeart/2009/3/layout/HorizontalOrganizationChart"/>
    <dgm:cxn modelId="{F5D7DA91-A586-4AD8-B95D-07B83F586CAC}" type="presOf" srcId="{3AF63311-3756-47AF-950F-1D86474CB571}" destId="{44BF6059-6AB0-473F-90A5-6B6869B9D6A4}" srcOrd="1" destOrd="0" presId="urn:microsoft.com/office/officeart/2009/3/layout/HorizontalOrganizationChart"/>
    <dgm:cxn modelId="{F7A22225-3A9D-4309-92E9-487F1B02FE0D}" srcId="{3AF63311-3756-47AF-950F-1D86474CB571}" destId="{E32D9C00-34F8-4B15-A0F7-418C31420BCB}" srcOrd="4" destOrd="0" parTransId="{51BC9CEE-509F-4DB3-AE86-02C64D5B4D8F}" sibTransId="{AA2EAECA-68CF-4090-8CB2-756459C52CC4}"/>
    <dgm:cxn modelId="{FDE48E89-0DC8-46DD-A8FF-FEA429C7D33D}" type="presOf" srcId="{58EC6549-3E58-4DDC-A5FB-9698221CCCAD}" destId="{96EB5F7E-2D77-4245-87D5-17AD997CF961}" srcOrd="1" destOrd="0" presId="urn:microsoft.com/office/officeart/2009/3/layout/HorizontalOrganizationChart"/>
    <dgm:cxn modelId="{843FB7AD-352C-4BDE-B62E-E068CCADA6BB}" srcId="{3AF63311-3756-47AF-950F-1D86474CB571}" destId="{AAFD39AE-7299-4E08-8E28-0E8898F79144}" srcOrd="2" destOrd="0" parTransId="{C4A39C0F-3B57-49C0-972F-5C0656F89402}" sibTransId="{BBEA77C8-0DB8-4A73-BE48-0FDD5BF0ACFA}"/>
    <dgm:cxn modelId="{6D71FDB1-FD6A-4739-8EF4-0CAB1D78984C}" type="presOf" srcId="{0B7586AA-103A-48B1-9A61-2BF57A386781}" destId="{83EE2741-89BA-40A1-AB16-43778739FEB0}" srcOrd="0" destOrd="0" presId="urn:microsoft.com/office/officeart/2009/3/layout/HorizontalOrganizationChart"/>
    <dgm:cxn modelId="{B714BFDD-3547-432C-9DF2-058BFE41C1C0}" srcId="{FEEEDDD9-0933-482D-8927-823DEE47D5B2}" destId="{7C5E3318-3F08-4E37-8C7F-295328B6B62B}" srcOrd="0" destOrd="0" parTransId="{7206E301-95DD-4C2C-BFDD-0FD022B6911D}" sibTransId="{8F3FC1A5-69A1-41D3-8973-335FBADEFC92}"/>
    <dgm:cxn modelId="{FC6529C3-F18C-42C3-A85B-C7D9A999AD22}" type="presOf" srcId="{1125B014-A4E9-40EC-B78C-03185CFA8CE0}" destId="{1B3A42F0-62A4-4FDF-916C-BC1D5B91AA48}" srcOrd="0" destOrd="0" presId="urn:microsoft.com/office/officeart/2009/3/layout/HorizontalOrganizationChart"/>
    <dgm:cxn modelId="{554FBF50-7EF2-4545-B3E2-F29EB71A28C5}" type="presOf" srcId="{45A77057-3211-43A2-9640-EDAEE6EC2686}" destId="{2474E7B3-12BE-4329-BC55-164C415897F4}" srcOrd="0" destOrd="0" presId="urn:microsoft.com/office/officeart/2009/3/layout/HorizontalOrganizationChart"/>
    <dgm:cxn modelId="{94A3294C-089B-453E-AC8C-0CBEEC363165}" type="presOf" srcId="{45DD8B82-79AD-4EE6-8522-40499A5A6311}" destId="{7501F9F9-F081-4378-95C2-61EFF062927D}" srcOrd="1" destOrd="0" presId="urn:microsoft.com/office/officeart/2009/3/layout/HorizontalOrganizationChart"/>
    <dgm:cxn modelId="{A77A6084-D72E-4A42-B8DE-A14D98020A96}" type="presOf" srcId="{87AB5567-FB3D-4569-A75D-29E39961BB67}" destId="{4839C348-61F4-4B56-90E5-522E0FA8756F}" srcOrd="0" destOrd="0" presId="urn:microsoft.com/office/officeart/2009/3/layout/HorizontalOrganizationChart"/>
    <dgm:cxn modelId="{250C1333-D623-4985-A67B-B92B7F116957}" srcId="{58EC6549-3E58-4DDC-A5FB-9698221CCCAD}" destId="{2583C87A-FA77-4E2D-9E94-23BD64FEDEC9}" srcOrd="2" destOrd="0" parTransId="{0D1E51A0-6F3E-42A7-B960-6122D65F2A1D}" sibTransId="{F18C36FA-0D0D-490A-8817-AF23058E2F34}"/>
    <dgm:cxn modelId="{AE80710D-1B3F-4D5B-A23F-73681C74A0B9}" type="presOf" srcId="{7206E301-95DD-4C2C-BFDD-0FD022B6911D}" destId="{D854C822-6419-427B-ACC5-5637AC907E0D}" srcOrd="0" destOrd="0" presId="urn:microsoft.com/office/officeart/2009/3/layout/HorizontalOrganizationChart"/>
    <dgm:cxn modelId="{0FAE3A3D-0E48-472B-83D6-D89ED791A7EE}" type="presOf" srcId="{F31DCC71-DF2D-4001-9ED5-F7DB1B1FC568}" destId="{FAA6EE77-C9A4-4C63-8933-441F5C4683FD}" srcOrd="0" destOrd="0" presId="urn:microsoft.com/office/officeart/2009/3/layout/HorizontalOrganizationChart"/>
    <dgm:cxn modelId="{87C6B60C-A089-44FC-9112-3B1A4E6710E9}" type="presOf" srcId="{6E954755-4A57-44C2-A840-352391BAB19D}" destId="{3A4344B1-ABF8-475D-B3B6-025B8DB2B06F}" srcOrd="0" destOrd="0" presId="urn:microsoft.com/office/officeart/2009/3/layout/HorizontalOrganizationChart"/>
    <dgm:cxn modelId="{3C05ABEE-2EE9-4EAC-8B5B-30B801DCF524}" srcId="{FEEEDDD9-0933-482D-8927-823DEE47D5B2}" destId="{58EC6549-3E58-4DDC-A5FB-9698221CCCAD}" srcOrd="2" destOrd="0" parTransId="{DEB27414-F14D-4639-886A-11D095E1A91F}" sibTransId="{47C4EB52-0755-431C-AFFE-A082677373D9}"/>
    <dgm:cxn modelId="{29F3FFC9-1B40-4E9D-A092-CA189C12FDDD}" type="presOf" srcId="{0A0E46C9-9A7F-4326-97AD-862CE657BFBC}" destId="{377DC10F-0D99-4CF0-8F34-EDD553DD80BA}" srcOrd="1" destOrd="0" presId="urn:microsoft.com/office/officeart/2009/3/layout/HorizontalOrganizationChart"/>
    <dgm:cxn modelId="{CAB450A0-B0B8-400D-A529-EC294719A785}" type="presOf" srcId="{6E954755-4A57-44C2-A840-352391BAB19D}" destId="{E8C181FC-4991-45D8-A782-FF1B617FE8AD}" srcOrd="1" destOrd="0" presId="urn:microsoft.com/office/officeart/2009/3/layout/HorizontalOrganizationChart"/>
    <dgm:cxn modelId="{3419F029-1029-48A5-B0A3-A8450C769FDA}" srcId="{58EC6549-3E58-4DDC-A5FB-9698221CCCAD}" destId="{45DD8B82-79AD-4EE6-8522-40499A5A6311}" srcOrd="6" destOrd="0" parTransId="{62A7E541-8C8A-4FCC-BAAF-0D6153017FA0}" sibTransId="{8A50E30E-55CD-46BC-BB1A-1AE7F88997B3}"/>
    <dgm:cxn modelId="{F2B96D9F-DE67-4274-A385-24C64DDD34AD}" type="presOf" srcId="{03E8E5B9-1901-47D4-94C3-2BF4AD1896D1}" destId="{44A8892F-09DA-44C3-B9BD-C837AA79E459}" srcOrd="0" destOrd="0" presId="urn:microsoft.com/office/officeart/2009/3/layout/HorizontalOrganizationChart"/>
    <dgm:cxn modelId="{AD9D3441-05A7-4D9A-A4DC-342F9A583C5D}" type="presOf" srcId="{8C17990E-D1EA-45D2-872E-B73E5D83F5AE}" destId="{098A04B5-0DAE-47D2-8017-4AE02A572C6F}" srcOrd="0" destOrd="0" presId="urn:microsoft.com/office/officeart/2009/3/layout/HorizontalOrganizationChart"/>
    <dgm:cxn modelId="{918DD3DD-65FC-4224-AFBF-4D5A2E1EE4CD}" type="presOf" srcId="{DEB27414-F14D-4639-886A-11D095E1A91F}" destId="{94AD101E-890F-4440-9147-94753E2C5D6B}" srcOrd="0" destOrd="0" presId="urn:microsoft.com/office/officeart/2009/3/layout/HorizontalOrganizationChart"/>
    <dgm:cxn modelId="{601CAEC6-F413-4554-9C2F-9AC7A6C078D3}" type="presOf" srcId="{58EC6549-3E58-4DDC-A5FB-9698221CCCAD}" destId="{5A99CB49-9793-49BA-AAA2-64CA271CB61F}" srcOrd="0" destOrd="0" presId="urn:microsoft.com/office/officeart/2009/3/layout/HorizontalOrganizationChart"/>
    <dgm:cxn modelId="{BEC96C4C-F757-4214-8851-3F9DB78A6D21}" type="presOf" srcId="{AAFD39AE-7299-4E08-8E28-0E8898F79144}" destId="{EE29E874-CF80-4BBB-8714-DF33B9167A98}" srcOrd="0" destOrd="0" presId="urn:microsoft.com/office/officeart/2009/3/layout/HorizontalOrganizationChart"/>
    <dgm:cxn modelId="{BAEDAF07-67A8-4251-A7ED-E2593F5D8B18}" srcId="{FEEEDDD9-0933-482D-8927-823DEE47D5B2}" destId="{3AF63311-3756-47AF-950F-1D86474CB571}" srcOrd="1" destOrd="0" parTransId="{FC06AC50-3D5B-47D1-8808-4C7937D8FCB9}" sibTransId="{86F43CFC-75B4-4B64-9064-5BEDF7F6B2E9}"/>
    <dgm:cxn modelId="{D846FB34-6A78-4FD7-89BB-FC3D39819290}" srcId="{3AF63311-3756-47AF-950F-1D86474CB571}" destId="{E6C77383-2A00-457A-8BEC-E904478A07D9}" srcOrd="5" destOrd="0" parTransId="{D2B13DC7-6FDF-458F-B82E-DB0B50AFE703}" sibTransId="{AADB04BB-BC23-4DE3-85F7-B9D0165C9EC9}"/>
    <dgm:cxn modelId="{82FE1DFD-8950-4B95-A038-E652326AE8A8}" type="presOf" srcId="{3D3874AE-7CB9-45B0-99FC-765DE9F38B1C}" destId="{D8A7A391-75DF-473B-B383-019F747CAF57}" srcOrd="0" destOrd="0" presId="urn:microsoft.com/office/officeart/2009/3/layout/HorizontalOrganizationChart"/>
    <dgm:cxn modelId="{D85B3CA2-C573-4039-8E6D-41939DEC6DDE}" type="presOf" srcId="{45DD8B82-79AD-4EE6-8522-40499A5A6311}" destId="{5E6111B3-2637-4428-9607-000733A71946}" srcOrd="0" destOrd="0" presId="urn:microsoft.com/office/officeart/2009/3/layout/HorizontalOrganizationChart"/>
    <dgm:cxn modelId="{782EE1EE-295C-45DD-AC7B-81259B12E7CB}" type="presOf" srcId="{E32D9C00-34F8-4B15-A0F7-418C31420BCB}" destId="{16253181-1263-4241-9F9F-0709DA3F2276}" srcOrd="0" destOrd="0" presId="urn:microsoft.com/office/officeart/2009/3/layout/HorizontalOrganizationChart"/>
    <dgm:cxn modelId="{F28C7D98-DCF5-4DCA-BCA7-AC00F366AF2E}" type="presOf" srcId="{BEFDA0A5-66F3-40D6-8341-B708159ED11B}" destId="{B1C4D313-D258-4FD0-B0BD-AAA7FFCA8649}" srcOrd="0" destOrd="0" presId="urn:microsoft.com/office/officeart/2009/3/layout/HorizontalOrganizationChart"/>
    <dgm:cxn modelId="{DEACE4E5-84B2-40E3-855A-DDF6831ECBA9}" srcId="{58EC6549-3E58-4DDC-A5FB-9698221CCCAD}" destId="{5CBD1638-5204-4331-BBFD-7F3B63004D77}" srcOrd="1" destOrd="0" parTransId="{6D028190-0366-4CEC-BC55-E9B883A03780}" sibTransId="{88DB0449-A862-42F0-8677-8FFFB8498724}"/>
    <dgm:cxn modelId="{A4E5CCE3-36AA-44C1-BFEE-72B34640BFE1}" type="presOf" srcId="{3AF63311-3756-47AF-950F-1D86474CB571}" destId="{949F9609-5C5E-441C-A8AA-C50AC33F97D0}" srcOrd="0" destOrd="0" presId="urn:microsoft.com/office/officeart/2009/3/layout/HorizontalOrganizationChart"/>
    <dgm:cxn modelId="{E676600D-1FDF-4B26-AC38-3CB51E0D64C4}" type="presOf" srcId="{CBBBD7FD-979E-4FDD-9993-6C04FA8B92A3}" destId="{D87EB493-E6E8-4BE6-BB59-CC0442A4FBAE}" srcOrd="0" destOrd="0" presId="urn:microsoft.com/office/officeart/2009/3/layout/HorizontalOrganizationChart"/>
    <dgm:cxn modelId="{14FDC0EB-DA6D-4133-861C-C9FF0E3A78EF}" type="presOf" srcId="{BEFDA0A5-66F3-40D6-8341-B708159ED11B}" destId="{A2336417-2F3A-4167-8484-9EC700E0BFBD}" srcOrd="1" destOrd="0" presId="urn:microsoft.com/office/officeart/2009/3/layout/HorizontalOrganizationChart"/>
    <dgm:cxn modelId="{AE727B9A-99D0-4CE9-8FD2-09DCC5510088}" type="presOf" srcId="{AAFD39AE-7299-4E08-8E28-0E8898F79144}" destId="{FFAA8F9D-3B5C-4AF7-B616-9C2201AE759E}" srcOrd="1" destOrd="0" presId="urn:microsoft.com/office/officeart/2009/3/layout/HorizontalOrganizationChart"/>
    <dgm:cxn modelId="{E86FC694-D42B-42B7-B746-5FCB17319AF3}" type="presOf" srcId="{5CBD1638-5204-4331-BBFD-7F3B63004D77}" destId="{A8348474-0549-4953-9A8F-B5BA9EDC170B}" srcOrd="1" destOrd="0" presId="urn:microsoft.com/office/officeart/2009/3/layout/HorizontalOrganizationChart"/>
    <dgm:cxn modelId="{CE53702F-7CFF-4A0D-8874-5D2C6BD53C5B}" srcId="{3AF63311-3756-47AF-950F-1D86474CB571}" destId="{055EBD0C-F6D0-4E18-9B92-094159AA741A}" srcOrd="3" destOrd="0" parTransId="{F31DCC71-DF2D-4001-9ED5-F7DB1B1FC568}" sibTransId="{39C26873-B6B6-4E64-A42B-54CF6F9F8E20}"/>
    <dgm:cxn modelId="{BCF9A3C9-6F98-49D8-BCB0-8D278DBEC422}" type="presOf" srcId="{E6C77383-2A00-457A-8BEC-E904478A07D9}" destId="{80AD3EF8-E47F-4CD2-A3A6-4C33FDC98232}" srcOrd="1" destOrd="0" presId="urn:microsoft.com/office/officeart/2009/3/layout/HorizontalOrganizationChart"/>
    <dgm:cxn modelId="{12BE1162-DFED-48E9-AB3E-FD406671FE34}" type="presOf" srcId="{51BC9CEE-509F-4DB3-AE86-02C64D5B4D8F}" destId="{F23B9A7A-6129-44AC-85B9-92E90E203C74}" srcOrd="0" destOrd="0" presId="urn:microsoft.com/office/officeart/2009/3/layout/HorizontalOrganizationChart"/>
    <dgm:cxn modelId="{76C40DC4-4FF7-460F-91AB-4DCB0F1D9DA8}" type="presOf" srcId="{2583C87A-FA77-4E2D-9E94-23BD64FEDEC9}" destId="{2D36E3FA-2351-4816-A4D1-423137497B00}" srcOrd="0" destOrd="0" presId="urn:microsoft.com/office/officeart/2009/3/layout/HorizontalOrganizationChart"/>
    <dgm:cxn modelId="{886C4185-7997-4648-8D9A-F534A9A7412C}" srcId="{58EC6549-3E58-4DDC-A5FB-9698221CCCAD}" destId="{6C4F3354-7084-49D7-931D-81B3989CAD92}" srcOrd="5" destOrd="0" parTransId="{D67AB269-449B-44DC-8B96-E0EC839F4C8C}" sibTransId="{B115A96B-B7C5-4B89-A6C0-53F8B24F27A5}"/>
    <dgm:cxn modelId="{35C47A10-814A-4EC5-9A12-C4897C5AA307}" type="presOf" srcId="{055EBD0C-F6D0-4E18-9B92-094159AA741A}" destId="{60D6FF68-22E5-4C1B-B451-67AA5F9725FC}" srcOrd="0" destOrd="0" presId="urn:microsoft.com/office/officeart/2009/3/layout/HorizontalOrganizationChart"/>
    <dgm:cxn modelId="{DD57A7FD-5CCF-45B9-ABDA-A63B7C209BF9}" type="presOf" srcId="{2583C87A-FA77-4E2D-9E94-23BD64FEDEC9}" destId="{2E2BE5B0-E055-44B9-836C-7446A3BA9039}" srcOrd="1" destOrd="0" presId="urn:microsoft.com/office/officeart/2009/3/layout/HorizontalOrganizationChart"/>
    <dgm:cxn modelId="{3D412478-B68D-4E3A-AFD7-964C1AFB4F0A}" type="presOf" srcId="{E6C77383-2A00-457A-8BEC-E904478A07D9}" destId="{32611DA0-6494-44CB-ABF5-7E09F8C666F9}" srcOrd="0" destOrd="0" presId="urn:microsoft.com/office/officeart/2009/3/layout/HorizontalOrganizationChart"/>
    <dgm:cxn modelId="{81C68706-D83E-4BFB-AFEB-873F3ADDFAF6}" type="presOf" srcId="{7C5E3318-3F08-4E37-8C7F-295328B6B62B}" destId="{11EE13DA-BD12-45C3-8A21-1620516F20B9}" srcOrd="0" destOrd="0" presId="urn:microsoft.com/office/officeart/2009/3/layout/HorizontalOrganizationChart"/>
    <dgm:cxn modelId="{246AC6EA-F6D3-4C25-BFC2-4A93CC154723}" type="presOf" srcId="{1125B014-A4E9-40EC-B78C-03185CFA8CE0}" destId="{9A997C47-2D53-4E98-B7BA-C3311E433874}" srcOrd="1" destOrd="0" presId="urn:microsoft.com/office/officeart/2009/3/layout/HorizontalOrganizationChart"/>
    <dgm:cxn modelId="{7F6E1DF6-A958-4C95-89AD-916178B37E08}" type="presOf" srcId="{62A7E541-8C8A-4FCC-BAAF-0D6153017FA0}" destId="{A6EA4C01-6F6F-4265-AEA9-A019F4188E97}" srcOrd="0" destOrd="0" presId="urn:microsoft.com/office/officeart/2009/3/layout/HorizontalOrganizationChart"/>
    <dgm:cxn modelId="{4DF54692-D952-46EC-B65A-E9C9518E3E0D}" type="presOf" srcId="{5CBD1638-5204-4331-BBFD-7F3B63004D77}" destId="{A24A8929-0CC8-42AE-9429-AB2818037685}" srcOrd="0" destOrd="0" presId="urn:microsoft.com/office/officeart/2009/3/layout/HorizontalOrganizationChart"/>
    <dgm:cxn modelId="{E6EAB94D-7D86-4759-82CC-C083AED10658}" srcId="{58EC6549-3E58-4DDC-A5FB-9698221CCCAD}" destId="{BEFDA0A5-66F3-40D6-8341-B708159ED11B}" srcOrd="3" destOrd="0" parTransId="{FD150C42-EC33-4FBB-90C6-21EFB02FA417}" sibTransId="{12A29694-5372-4B12-9BF1-5BF88F2B23AF}"/>
    <dgm:cxn modelId="{827D27D6-607F-4E1D-AF3A-1471AEC7BFF3}" type="presOf" srcId="{6D028190-0366-4CEC-BC55-E9B883A03780}" destId="{06990C0F-0590-4223-84DB-3C4D0D43D435}" srcOrd="0" destOrd="0" presId="urn:microsoft.com/office/officeart/2009/3/layout/HorizontalOrganizationChart"/>
    <dgm:cxn modelId="{272984FE-2865-48E3-9F0C-75B0A4480BC7}" type="presOf" srcId="{9B48ACB1-12AE-477E-94FF-3DFCDBA6CA62}" destId="{A5997532-950A-4CC8-8C5A-3E64F54403B1}" srcOrd="1" destOrd="0" presId="urn:microsoft.com/office/officeart/2009/3/layout/HorizontalOrganizationChart"/>
    <dgm:cxn modelId="{358E5CDF-089E-45D0-9664-6F9E506163F8}" type="presOf" srcId="{C4A39C0F-3B57-49C0-972F-5C0656F89402}" destId="{C6C13266-4668-4416-995D-B065DF440328}" srcOrd="0" destOrd="0" presId="urn:microsoft.com/office/officeart/2009/3/layout/HorizontalOrganizationChart"/>
    <dgm:cxn modelId="{D85E7017-85B1-4D74-88ED-B22BAC6BC66C}" srcId="{CBBBD7FD-979E-4FDD-9993-6C04FA8B92A3}" destId="{FEEEDDD9-0933-482D-8927-823DEE47D5B2}" srcOrd="0" destOrd="0" parTransId="{936AB088-C0D9-4F07-808C-DE093937A3BB}" sibTransId="{5896AF2E-3AC1-445E-83DB-BEE8CFB2B3F4}"/>
    <dgm:cxn modelId="{28BD481A-1336-4E6B-89AE-B6A81DFB8EB0}" type="presOf" srcId="{03E8E5B9-1901-47D4-94C3-2BF4AD1896D1}" destId="{043776BF-C756-4848-B6F7-AB0F93F12F0F}" srcOrd="1" destOrd="0" presId="urn:microsoft.com/office/officeart/2009/3/layout/HorizontalOrganizationChart"/>
    <dgm:cxn modelId="{85CD90D8-638B-47E8-92EC-D6005E008E02}" type="presOf" srcId="{66F83332-4650-4B77-9832-C9826D1EEC18}" destId="{77E12CD9-9928-40A5-98A9-5D008AE74D07}" srcOrd="1" destOrd="0" presId="urn:microsoft.com/office/officeart/2009/3/layout/HorizontalOrganizationChart"/>
    <dgm:cxn modelId="{D85EB0E6-8EAF-4FA9-A22D-935C68FCE058}" type="presOf" srcId="{F8A98837-96B6-4FE4-BDC8-8FCA07857D54}" destId="{E9DECC65-AA7D-4192-98B4-2FE14F55283E}" srcOrd="0" destOrd="0" presId="urn:microsoft.com/office/officeart/2009/3/layout/HorizontalOrganizationChart"/>
    <dgm:cxn modelId="{D8561989-2BCC-446A-BD54-02AED9B5BDFB}" type="presOf" srcId="{FEEEDDD9-0933-482D-8927-823DEE47D5B2}" destId="{1D9075E1-65C1-462F-B58A-0CD29C24A728}" srcOrd="0" destOrd="0" presId="urn:microsoft.com/office/officeart/2009/3/layout/HorizontalOrganizationChart"/>
    <dgm:cxn modelId="{F530501B-7922-4C32-B48D-3A037A764F03}" type="presOf" srcId="{0D1E51A0-6F3E-42A7-B960-6122D65F2A1D}" destId="{134140EF-953E-46C6-A74A-410E96DF6ACD}" srcOrd="0" destOrd="0" presId="urn:microsoft.com/office/officeart/2009/3/layout/HorizontalOrganizationChart"/>
    <dgm:cxn modelId="{22B694AC-383F-4AF2-A148-87B3ED99E8C3}" srcId="{3AF63311-3756-47AF-950F-1D86474CB571}" destId="{0A0E46C9-9A7F-4326-97AD-862CE657BFBC}" srcOrd="7" destOrd="0" parTransId="{55092324-B816-4335-B1D6-E2B09042543D}" sibTransId="{AF7FD3F9-64D5-4832-8C39-E94C5B4FA007}"/>
    <dgm:cxn modelId="{221305F7-6AC2-42F8-BEBF-BA99A7CB82D9}" type="presOf" srcId="{7C5E3318-3F08-4E37-8C7F-295328B6B62B}" destId="{1672B84F-F63B-4FA2-AD21-AAE1380B316F}" srcOrd="1" destOrd="0" presId="urn:microsoft.com/office/officeart/2009/3/layout/HorizontalOrganizationChart"/>
    <dgm:cxn modelId="{603605E1-26EB-49DE-B34E-2E8E0EA89690}" srcId="{58EC6549-3E58-4DDC-A5FB-9698221CCCAD}" destId="{03E8E5B9-1901-47D4-94C3-2BF4AD1896D1}" srcOrd="4" destOrd="0" parTransId="{4BBAE838-6964-44A5-A865-ADBE7679C2BE}" sibTransId="{E2082241-4EB9-4BC9-B2B0-98699D6CD6EA}"/>
    <dgm:cxn modelId="{28358BA7-F019-45D1-B002-3955D571B401}" type="presOf" srcId="{55092324-B816-4335-B1D6-E2B09042543D}" destId="{735A683A-AD40-4136-9290-4AA0EF1E733A}" srcOrd="0" destOrd="0" presId="urn:microsoft.com/office/officeart/2009/3/layout/HorizontalOrganizationChart"/>
    <dgm:cxn modelId="{C3A9B7D7-4B8E-4853-8E7A-904CE2300919}" type="presOf" srcId="{4BBAE838-6964-44A5-A865-ADBE7679C2BE}" destId="{2A716BFD-0353-4284-86C8-D44BFAEF7C36}" srcOrd="0" destOrd="0" presId="urn:microsoft.com/office/officeart/2009/3/layout/HorizontalOrganizationChart"/>
    <dgm:cxn modelId="{176BFD95-534D-45EE-9056-31FB9E944863}" type="presOf" srcId="{9B48ACB1-12AE-477E-94FF-3DFCDBA6CA62}" destId="{06BD4881-DC31-43E0-A6BF-E00DD53E4C77}" srcOrd="0" destOrd="0" presId="urn:microsoft.com/office/officeart/2009/3/layout/HorizontalOrganizationChart"/>
    <dgm:cxn modelId="{8A9F2797-8B1F-4DBB-9567-95427BD4C264}" srcId="{58EC6549-3E58-4DDC-A5FB-9698221CCCAD}" destId="{1125B014-A4E9-40EC-B78C-03185CFA8CE0}" srcOrd="7" destOrd="0" parTransId="{F8A98837-96B6-4FE4-BDC8-8FCA07857D54}" sibTransId="{8A1F61B8-1879-4F01-86ED-7AF4CEFB7450}"/>
    <dgm:cxn modelId="{4BBF7991-04CE-4AA3-A4A0-A88B993666B2}" srcId="{3AF63311-3756-47AF-950F-1D86474CB571}" destId="{9B48ACB1-12AE-477E-94FF-3DFCDBA6CA62}" srcOrd="1" destOrd="0" parTransId="{45A77057-3211-43A2-9640-EDAEE6EC2686}" sibTransId="{BA996039-5F91-4C90-A720-D864003F2884}"/>
    <dgm:cxn modelId="{8AE830A1-20F8-4D80-A7F9-A1FBA528AF24}" type="presOf" srcId="{D67AB269-449B-44DC-8B96-E0EC839F4C8C}" destId="{522115CF-F0C3-49DE-85FF-F0B8DEFDBE92}" srcOrd="0" destOrd="0" presId="urn:microsoft.com/office/officeart/2009/3/layout/HorizontalOrganizationChart"/>
    <dgm:cxn modelId="{6DABA678-E656-486B-BA0A-41D6FE56B073}" type="presOf" srcId="{3D3874AE-7CB9-45B0-99FC-765DE9F38B1C}" destId="{F75CE829-DA14-4110-ADF9-604240FC01E7}" srcOrd="1" destOrd="0" presId="urn:microsoft.com/office/officeart/2009/3/layout/HorizontalOrganizationChart"/>
    <dgm:cxn modelId="{4468ADA0-243A-4D58-BA8D-388D8E44CC44}" type="presParOf" srcId="{D87EB493-E6E8-4BE6-BB59-CC0442A4FBAE}" destId="{C474FF6F-D8F6-40E9-B2E6-896F4C89A397}" srcOrd="0" destOrd="0" presId="urn:microsoft.com/office/officeart/2009/3/layout/HorizontalOrganizationChart"/>
    <dgm:cxn modelId="{64E98C90-4E4C-4E11-9EB3-213793BE2419}" type="presParOf" srcId="{C474FF6F-D8F6-40E9-B2E6-896F4C89A397}" destId="{569353B8-F87D-4FA8-A637-5DB97BE4595F}" srcOrd="0" destOrd="0" presId="urn:microsoft.com/office/officeart/2009/3/layout/HorizontalOrganizationChart"/>
    <dgm:cxn modelId="{666FE5C5-B9C7-4BAE-9131-11E15FFF5F57}" type="presParOf" srcId="{569353B8-F87D-4FA8-A637-5DB97BE4595F}" destId="{1D9075E1-65C1-462F-B58A-0CD29C24A728}" srcOrd="0" destOrd="0" presId="urn:microsoft.com/office/officeart/2009/3/layout/HorizontalOrganizationChart"/>
    <dgm:cxn modelId="{D78615BE-59AB-405A-A3C6-A1863FF98342}" type="presParOf" srcId="{569353B8-F87D-4FA8-A637-5DB97BE4595F}" destId="{B07CA94F-6219-48A7-BCE3-F974E6905BC5}" srcOrd="1" destOrd="0" presId="urn:microsoft.com/office/officeart/2009/3/layout/HorizontalOrganizationChart"/>
    <dgm:cxn modelId="{69187EB9-BBCE-4CB6-B1E0-BD511AB45F5B}" type="presParOf" srcId="{C474FF6F-D8F6-40E9-B2E6-896F4C89A397}" destId="{8DF96ACB-C5CD-4D32-B615-623E84E48579}" srcOrd="1" destOrd="0" presId="urn:microsoft.com/office/officeart/2009/3/layout/HorizontalOrganizationChart"/>
    <dgm:cxn modelId="{F2A35BFA-F543-4CF4-944F-F103AD997F84}" type="presParOf" srcId="{8DF96ACB-C5CD-4D32-B615-623E84E48579}" destId="{D854C822-6419-427B-ACC5-5637AC907E0D}" srcOrd="0" destOrd="0" presId="urn:microsoft.com/office/officeart/2009/3/layout/HorizontalOrganizationChart"/>
    <dgm:cxn modelId="{3679782B-7C4E-4F11-92F1-88B8985B8A3A}" type="presParOf" srcId="{8DF96ACB-C5CD-4D32-B615-623E84E48579}" destId="{4B3FC402-316B-400C-9692-28EB102CCF92}" srcOrd="1" destOrd="0" presId="urn:microsoft.com/office/officeart/2009/3/layout/HorizontalOrganizationChart"/>
    <dgm:cxn modelId="{E62AEE90-43E9-4999-B31D-2FA5C3085D3E}" type="presParOf" srcId="{4B3FC402-316B-400C-9692-28EB102CCF92}" destId="{FF8574DE-60B9-428B-94CC-02A8CECA1BBD}" srcOrd="0" destOrd="0" presId="urn:microsoft.com/office/officeart/2009/3/layout/HorizontalOrganizationChart"/>
    <dgm:cxn modelId="{9377E995-7763-4FA3-8D93-4662A83290DF}" type="presParOf" srcId="{FF8574DE-60B9-428B-94CC-02A8CECA1BBD}" destId="{11EE13DA-BD12-45C3-8A21-1620516F20B9}" srcOrd="0" destOrd="0" presId="urn:microsoft.com/office/officeart/2009/3/layout/HorizontalOrganizationChart"/>
    <dgm:cxn modelId="{2F5F576F-37C7-484E-BCDE-F66913C770D3}" type="presParOf" srcId="{FF8574DE-60B9-428B-94CC-02A8CECA1BBD}" destId="{1672B84F-F63B-4FA2-AD21-AAE1380B316F}" srcOrd="1" destOrd="0" presId="urn:microsoft.com/office/officeart/2009/3/layout/HorizontalOrganizationChart"/>
    <dgm:cxn modelId="{33744FC8-BDCF-4B13-808F-2F3C7E2AB2AF}" type="presParOf" srcId="{4B3FC402-316B-400C-9692-28EB102CCF92}" destId="{BB545CA8-B85B-4500-980F-CE2A039E3271}" srcOrd="1" destOrd="0" presId="urn:microsoft.com/office/officeart/2009/3/layout/HorizontalOrganizationChart"/>
    <dgm:cxn modelId="{223D8856-E4C8-4CBD-8469-CE241A9C5C64}" type="presParOf" srcId="{4B3FC402-316B-400C-9692-28EB102CCF92}" destId="{859D9C95-F194-44EF-B074-0EE3001BD0F8}" srcOrd="2" destOrd="0" presId="urn:microsoft.com/office/officeart/2009/3/layout/HorizontalOrganizationChart"/>
    <dgm:cxn modelId="{11A13E3F-8FFD-4BF4-9576-17815A43148B}" type="presParOf" srcId="{8DF96ACB-C5CD-4D32-B615-623E84E48579}" destId="{4A38D992-AEF6-4DD4-A373-559456D1ED2E}" srcOrd="2" destOrd="0" presId="urn:microsoft.com/office/officeart/2009/3/layout/HorizontalOrganizationChart"/>
    <dgm:cxn modelId="{B5E42745-8C81-4206-BC1A-4CCCD22D4393}" type="presParOf" srcId="{8DF96ACB-C5CD-4D32-B615-623E84E48579}" destId="{CF980DD7-F4C7-478C-8885-98B154600D5A}" srcOrd="3" destOrd="0" presId="urn:microsoft.com/office/officeart/2009/3/layout/HorizontalOrganizationChart"/>
    <dgm:cxn modelId="{74D9A64F-66E4-45CE-A2A8-94734F80F7A5}" type="presParOf" srcId="{CF980DD7-F4C7-478C-8885-98B154600D5A}" destId="{B018951C-E322-4A53-92CC-810FFBCA4A77}" srcOrd="0" destOrd="0" presId="urn:microsoft.com/office/officeart/2009/3/layout/HorizontalOrganizationChart"/>
    <dgm:cxn modelId="{539CABB1-99B8-4FDD-9A15-9706EF175E98}" type="presParOf" srcId="{B018951C-E322-4A53-92CC-810FFBCA4A77}" destId="{949F9609-5C5E-441C-A8AA-C50AC33F97D0}" srcOrd="0" destOrd="0" presId="urn:microsoft.com/office/officeart/2009/3/layout/HorizontalOrganizationChart"/>
    <dgm:cxn modelId="{980F1404-3528-4CA5-A64E-5B93D9A3343A}" type="presParOf" srcId="{B018951C-E322-4A53-92CC-810FFBCA4A77}" destId="{44BF6059-6AB0-473F-90A5-6B6869B9D6A4}" srcOrd="1" destOrd="0" presId="urn:microsoft.com/office/officeart/2009/3/layout/HorizontalOrganizationChart"/>
    <dgm:cxn modelId="{971F51A0-EA9B-4D22-8CE6-DE28005D0DF7}" type="presParOf" srcId="{CF980DD7-F4C7-478C-8885-98B154600D5A}" destId="{2405D3CC-D07F-42AA-8FB3-A49AB352E765}" srcOrd="1" destOrd="0" presId="urn:microsoft.com/office/officeart/2009/3/layout/HorizontalOrganizationChart"/>
    <dgm:cxn modelId="{1D691347-73A1-4C27-B2D8-341D7C84260A}" type="presParOf" srcId="{2405D3CC-D07F-42AA-8FB3-A49AB352E765}" destId="{098A04B5-0DAE-47D2-8017-4AE02A572C6F}" srcOrd="0" destOrd="0" presId="urn:microsoft.com/office/officeart/2009/3/layout/HorizontalOrganizationChart"/>
    <dgm:cxn modelId="{E6A333C2-86F8-4241-AC30-B61ED3D0B48A}" type="presParOf" srcId="{2405D3CC-D07F-42AA-8FB3-A49AB352E765}" destId="{1C64684F-967E-4F48-AD7C-0C64F2B408ED}" srcOrd="1" destOrd="0" presId="urn:microsoft.com/office/officeart/2009/3/layout/HorizontalOrganizationChart"/>
    <dgm:cxn modelId="{886CCFF8-8770-45DF-88E5-75A3CB7D7732}" type="presParOf" srcId="{1C64684F-967E-4F48-AD7C-0C64F2B408ED}" destId="{6A16463D-1584-47CC-89F3-F19581E6CC1C}" srcOrd="0" destOrd="0" presId="urn:microsoft.com/office/officeart/2009/3/layout/HorizontalOrganizationChart"/>
    <dgm:cxn modelId="{D5E90E51-8093-4AB2-B568-3462E3F06A9B}" type="presParOf" srcId="{6A16463D-1584-47CC-89F3-F19581E6CC1C}" destId="{3A4344B1-ABF8-475D-B3B6-025B8DB2B06F}" srcOrd="0" destOrd="0" presId="urn:microsoft.com/office/officeart/2009/3/layout/HorizontalOrganizationChart"/>
    <dgm:cxn modelId="{621BF72C-D3B6-49ED-ADEB-4D57EFD903BB}" type="presParOf" srcId="{6A16463D-1584-47CC-89F3-F19581E6CC1C}" destId="{E8C181FC-4991-45D8-A782-FF1B617FE8AD}" srcOrd="1" destOrd="0" presId="urn:microsoft.com/office/officeart/2009/3/layout/HorizontalOrganizationChart"/>
    <dgm:cxn modelId="{8F55EA8E-EF22-4533-B932-CB02623AC163}" type="presParOf" srcId="{1C64684F-967E-4F48-AD7C-0C64F2B408ED}" destId="{C0E8D4F8-3E4D-4DEE-9A3D-7535F7A9AA7B}" srcOrd="1" destOrd="0" presId="urn:microsoft.com/office/officeart/2009/3/layout/HorizontalOrganizationChart"/>
    <dgm:cxn modelId="{C74DB6EC-A53D-4A61-B053-0C152E77E0E1}" type="presParOf" srcId="{1C64684F-967E-4F48-AD7C-0C64F2B408ED}" destId="{924E56CE-0143-482A-B445-9D48925DEA16}" srcOrd="2" destOrd="0" presId="urn:microsoft.com/office/officeart/2009/3/layout/HorizontalOrganizationChart"/>
    <dgm:cxn modelId="{69DAFABB-4032-4AF8-AC25-ECF071B000FD}" type="presParOf" srcId="{2405D3CC-D07F-42AA-8FB3-A49AB352E765}" destId="{2474E7B3-12BE-4329-BC55-164C415897F4}" srcOrd="2" destOrd="0" presId="urn:microsoft.com/office/officeart/2009/3/layout/HorizontalOrganizationChart"/>
    <dgm:cxn modelId="{C914BA95-A4A3-4AC7-93A1-FBD28BEFFE2C}" type="presParOf" srcId="{2405D3CC-D07F-42AA-8FB3-A49AB352E765}" destId="{E577F943-C95D-41B9-B243-C100E2D5E03D}" srcOrd="3" destOrd="0" presId="urn:microsoft.com/office/officeart/2009/3/layout/HorizontalOrganizationChart"/>
    <dgm:cxn modelId="{C71EABF4-A3AA-4461-BA1A-2D357AFE048D}" type="presParOf" srcId="{E577F943-C95D-41B9-B243-C100E2D5E03D}" destId="{D2A0943D-096C-44C8-85DD-D7F6B0998B78}" srcOrd="0" destOrd="0" presId="urn:microsoft.com/office/officeart/2009/3/layout/HorizontalOrganizationChart"/>
    <dgm:cxn modelId="{271A9563-7162-4F4D-BE93-B8618A1CEBEA}" type="presParOf" srcId="{D2A0943D-096C-44C8-85DD-D7F6B0998B78}" destId="{06BD4881-DC31-43E0-A6BF-E00DD53E4C77}" srcOrd="0" destOrd="0" presId="urn:microsoft.com/office/officeart/2009/3/layout/HorizontalOrganizationChart"/>
    <dgm:cxn modelId="{997FD242-0DD8-4204-B08F-A18C5EC1778C}" type="presParOf" srcId="{D2A0943D-096C-44C8-85DD-D7F6B0998B78}" destId="{A5997532-950A-4CC8-8C5A-3E64F54403B1}" srcOrd="1" destOrd="0" presId="urn:microsoft.com/office/officeart/2009/3/layout/HorizontalOrganizationChart"/>
    <dgm:cxn modelId="{46E8683E-170C-42EE-B623-707012D9068B}" type="presParOf" srcId="{E577F943-C95D-41B9-B243-C100E2D5E03D}" destId="{FE312CE1-9F27-44CA-BE8F-7A1C1B9F68F7}" srcOrd="1" destOrd="0" presId="urn:microsoft.com/office/officeart/2009/3/layout/HorizontalOrganizationChart"/>
    <dgm:cxn modelId="{2D7FEAEB-65AD-4ED3-9502-33DDAD3E37FF}" type="presParOf" srcId="{E577F943-C95D-41B9-B243-C100E2D5E03D}" destId="{BE110A9F-27C2-4CC2-88FF-A05C51031318}" srcOrd="2" destOrd="0" presId="urn:microsoft.com/office/officeart/2009/3/layout/HorizontalOrganizationChart"/>
    <dgm:cxn modelId="{D4A404B9-6E99-4AF3-BEA6-B773E0C2044F}" type="presParOf" srcId="{2405D3CC-D07F-42AA-8FB3-A49AB352E765}" destId="{C6C13266-4668-4416-995D-B065DF440328}" srcOrd="4" destOrd="0" presId="urn:microsoft.com/office/officeart/2009/3/layout/HorizontalOrganizationChart"/>
    <dgm:cxn modelId="{F470DA12-E89F-4ED8-A42D-0F193A3A971D}" type="presParOf" srcId="{2405D3CC-D07F-42AA-8FB3-A49AB352E765}" destId="{371674FE-4383-43A2-9793-93AB619B00CD}" srcOrd="5" destOrd="0" presId="urn:microsoft.com/office/officeart/2009/3/layout/HorizontalOrganizationChart"/>
    <dgm:cxn modelId="{9D775F2E-457D-4BB5-AED0-BF7051E0BF43}" type="presParOf" srcId="{371674FE-4383-43A2-9793-93AB619B00CD}" destId="{196B3191-708C-4177-9740-36BD5B236242}" srcOrd="0" destOrd="0" presId="urn:microsoft.com/office/officeart/2009/3/layout/HorizontalOrganizationChart"/>
    <dgm:cxn modelId="{531D959C-E7A0-4441-B781-EC968B17215E}" type="presParOf" srcId="{196B3191-708C-4177-9740-36BD5B236242}" destId="{EE29E874-CF80-4BBB-8714-DF33B9167A98}" srcOrd="0" destOrd="0" presId="urn:microsoft.com/office/officeart/2009/3/layout/HorizontalOrganizationChart"/>
    <dgm:cxn modelId="{D79D6B88-DE0F-4831-A2F2-3638814FF458}" type="presParOf" srcId="{196B3191-708C-4177-9740-36BD5B236242}" destId="{FFAA8F9D-3B5C-4AF7-B616-9C2201AE759E}" srcOrd="1" destOrd="0" presId="urn:microsoft.com/office/officeart/2009/3/layout/HorizontalOrganizationChart"/>
    <dgm:cxn modelId="{7DB49FF4-BB92-4824-927B-B6BE02E4AFC7}" type="presParOf" srcId="{371674FE-4383-43A2-9793-93AB619B00CD}" destId="{5E01439F-B826-41E6-9E06-DCDC32E02B70}" srcOrd="1" destOrd="0" presId="urn:microsoft.com/office/officeart/2009/3/layout/HorizontalOrganizationChart"/>
    <dgm:cxn modelId="{D75A260A-D452-47A5-82B9-8CC9C86E23B7}" type="presParOf" srcId="{371674FE-4383-43A2-9793-93AB619B00CD}" destId="{DF0FE828-D044-4B4E-AB39-6C0453FE1BC0}" srcOrd="2" destOrd="0" presId="urn:microsoft.com/office/officeart/2009/3/layout/HorizontalOrganizationChart"/>
    <dgm:cxn modelId="{4E27497F-AB99-4CBA-8451-8AC7F6C18E36}" type="presParOf" srcId="{2405D3CC-D07F-42AA-8FB3-A49AB352E765}" destId="{FAA6EE77-C9A4-4C63-8933-441F5C4683FD}" srcOrd="6" destOrd="0" presId="urn:microsoft.com/office/officeart/2009/3/layout/HorizontalOrganizationChart"/>
    <dgm:cxn modelId="{6DF5B2DB-8967-41EC-A9A9-610A83EEADEB}" type="presParOf" srcId="{2405D3CC-D07F-42AA-8FB3-A49AB352E765}" destId="{DEA230A4-6018-4A51-B742-6B542A4E64CF}" srcOrd="7" destOrd="0" presId="urn:microsoft.com/office/officeart/2009/3/layout/HorizontalOrganizationChart"/>
    <dgm:cxn modelId="{85480B5A-3119-4FE7-B6DC-AE1E8DEFA483}" type="presParOf" srcId="{DEA230A4-6018-4A51-B742-6B542A4E64CF}" destId="{8F206ADC-2D93-47D7-83C0-CC0B73B6DC92}" srcOrd="0" destOrd="0" presId="urn:microsoft.com/office/officeart/2009/3/layout/HorizontalOrganizationChart"/>
    <dgm:cxn modelId="{8415702E-956B-4B80-B1A0-60D8AB45B7A7}" type="presParOf" srcId="{8F206ADC-2D93-47D7-83C0-CC0B73B6DC92}" destId="{60D6FF68-22E5-4C1B-B451-67AA5F9725FC}" srcOrd="0" destOrd="0" presId="urn:microsoft.com/office/officeart/2009/3/layout/HorizontalOrganizationChart"/>
    <dgm:cxn modelId="{3155AE98-0A16-49C3-908F-85DD775520EA}" type="presParOf" srcId="{8F206ADC-2D93-47D7-83C0-CC0B73B6DC92}" destId="{AEDC3CAF-9E2B-4205-B274-9CF5D2BC6751}" srcOrd="1" destOrd="0" presId="urn:microsoft.com/office/officeart/2009/3/layout/HorizontalOrganizationChart"/>
    <dgm:cxn modelId="{4B77D03D-E8D7-46A3-8229-F20B53FC16E1}" type="presParOf" srcId="{DEA230A4-6018-4A51-B742-6B542A4E64CF}" destId="{5E79E7C8-33C4-4433-BD5B-EA5CC7DD1964}" srcOrd="1" destOrd="0" presId="urn:microsoft.com/office/officeart/2009/3/layout/HorizontalOrganizationChart"/>
    <dgm:cxn modelId="{D2A40F61-6BB1-40F0-9111-A0653BCAABEB}" type="presParOf" srcId="{DEA230A4-6018-4A51-B742-6B542A4E64CF}" destId="{4978F9A3-1914-4E08-960A-FEDB11A1DC2D}" srcOrd="2" destOrd="0" presId="urn:microsoft.com/office/officeart/2009/3/layout/HorizontalOrganizationChart"/>
    <dgm:cxn modelId="{EEDDF592-728C-47A1-B57A-76D3F5AC51EA}" type="presParOf" srcId="{2405D3CC-D07F-42AA-8FB3-A49AB352E765}" destId="{F23B9A7A-6129-44AC-85B9-92E90E203C74}" srcOrd="8" destOrd="0" presId="urn:microsoft.com/office/officeart/2009/3/layout/HorizontalOrganizationChart"/>
    <dgm:cxn modelId="{64155176-41AC-4BC7-ACC4-673A0DBCEEBF}" type="presParOf" srcId="{2405D3CC-D07F-42AA-8FB3-A49AB352E765}" destId="{C51AEEFE-816D-42E5-9C06-873DF7159399}" srcOrd="9" destOrd="0" presId="urn:microsoft.com/office/officeart/2009/3/layout/HorizontalOrganizationChart"/>
    <dgm:cxn modelId="{8A272F3D-58BE-481A-818B-3AA94C20F74F}" type="presParOf" srcId="{C51AEEFE-816D-42E5-9C06-873DF7159399}" destId="{369F8BFA-6FD2-4641-8668-469BB8B0F81A}" srcOrd="0" destOrd="0" presId="urn:microsoft.com/office/officeart/2009/3/layout/HorizontalOrganizationChart"/>
    <dgm:cxn modelId="{C4CBC733-D866-4C48-A80F-39E25207E392}" type="presParOf" srcId="{369F8BFA-6FD2-4641-8668-469BB8B0F81A}" destId="{16253181-1263-4241-9F9F-0709DA3F2276}" srcOrd="0" destOrd="0" presId="urn:microsoft.com/office/officeart/2009/3/layout/HorizontalOrganizationChart"/>
    <dgm:cxn modelId="{A91BAAA7-2F5E-4195-8430-93105EBADDB9}" type="presParOf" srcId="{369F8BFA-6FD2-4641-8668-469BB8B0F81A}" destId="{998AE0B2-3A64-41BF-A014-0A26805099DB}" srcOrd="1" destOrd="0" presId="urn:microsoft.com/office/officeart/2009/3/layout/HorizontalOrganizationChart"/>
    <dgm:cxn modelId="{EF4D597C-64CD-4D8F-BDDD-E460ABBE6ADE}" type="presParOf" srcId="{C51AEEFE-816D-42E5-9C06-873DF7159399}" destId="{B37D408B-313C-4192-99C0-E8EB82D887D9}" srcOrd="1" destOrd="0" presId="urn:microsoft.com/office/officeart/2009/3/layout/HorizontalOrganizationChart"/>
    <dgm:cxn modelId="{C5713907-68A7-4396-B105-6252D13EB0A7}" type="presParOf" srcId="{C51AEEFE-816D-42E5-9C06-873DF7159399}" destId="{B4BF6C94-7F33-4648-A84E-F428525D59FF}" srcOrd="2" destOrd="0" presId="urn:microsoft.com/office/officeart/2009/3/layout/HorizontalOrganizationChart"/>
    <dgm:cxn modelId="{3FD6A949-57B9-42E8-99B8-82494F2AAEBE}" type="presParOf" srcId="{2405D3CC-D07F-42AA-8FB3-A49AB352E765}" destId="{3D9B9175-9058-4E67-8A17-D366CF2DF805}" srcOrd="10" destOrd="0" presId="urn:microsoft.com/office/officeart/2009/3/layout/HorizontalOrganizationChart"/>
    <dgm:cxn modelId="{B30F352A-61CE-46F6-9123-0A3650594EF1}" type="presParOf" srcId="{2405D3CC-D07F-42AA-8FB3-A49AB352E765}" destId="{44BF1AF1-CC9C-426C-AA38-6BA43BA8EDF4}" srcOrd="11" destOrd="0" presId="urn:microsoft.com/office/officeart/2009/3/layout/HorizontalOrganizationChart"/>
    <dgm:cxn modelId="{3EEEF594-CFD7-4E94-B25E-59D6FEC6A084}" type="presParOf" srcId="{44BF1AF1-CC9C-426C-AA38-6BA43BA8EDF4}" destId="{A0DE72CE-594D-423C-9CB6-F88770D79A78}" srcOrd="0" destOrd="0" presId="urn:microsoft.com/office/officeart/2009/3/layout/HorizontalOrganizationChart"/>
    <dgm:cxn modelId="{6264C62F-5F82-45D5-AC2C-C61779BC5ED4}" type="presParOf" srcId="{A0DE72CE-594D-423C-9CB6-F88770D79A78}" destId="{32611DA0-6494-44CB-ABF5-7E09F8C666F9}" srcOrd="0" destOrd="0" presId="urn:microsoft.com/office/officeart/2009/3/layout/HorizontalOrganizationChart"/>
    <dgm:cxn modelId="{E9D0DE90-0AEB-458B-A2C9-E86E6B98E43D}" type="presParOf" srcId="{A0DE72CE-594D-423C-9CB6-F88770D79A78}" destId="{80AD3EF8-E47F-4CD2-A3A6-4C33FDC98232}" srcOrd="1" destOrd="0" presId="urn:microsoft.com/office/officeart/2009/3/layout/HorizontalOrganizationChart"/>
    <dgm:cxn modelId="{F07B87DC-0472-4451-B569-50CD44330EED}" type="presParOf" srcId="{44BF1AF1-CC9C-426C-AA38-6BA43BA8EDF4}" destId="{8CFA14AB-FBDE-4624-8200-17740C4B662D}" srcOrd="1" destOrd="0" presId="urn:microsoft.com/office/officeart/2009/3/layout/HorizontalOrganizationChart"/>
    <dgm:cxn modelId="{4A4E8E4C-31AB-4EE3-9693-F5C2D8D5FEDF}" type="presParOf" srcId="{44BF1AF1-CC9C-426C-AA38-6BA43BA8EDF4}" destId="{700E59A8-BF45-4AF1-BB5C-3F38A3957F3A}" srcOrd="2" destOrd="0" presId="urn:microsoft.com/office/officeart/2009/3/layout/HorizontalOrganizationChart"/>
    <dgm:cxn modelId="{B302F3F9-4BBD-49E6-AE9E-B48CB1794C24}" type="presParOf" srcId="{2405D3CC-D07F-42AA-8FB3-A49AB352E765}" destId="{83EE2741-89BA-40A1-AB16-43778739FEB0}" srcOrd="12" destOrd="0" presId="urn:microsoft.com/office/officeart/2009/3/layout/HorizontalOrganizationChart"/>
    <dgm:cxn modelId="{AA635B00-3DC6-490F-9CE4-691B687FB4D8}" type="presParOf" srcId="{2405D3CC-D07F-42AA-8FB3-A49AB352E765}" destId="{F1085F15-75F2-4380-B73C-8ECC3DDFDEA6}" srcOrd="13" destOrd="0" presId="urn:microsoft.com/office/officeart/2009/3/layout/HorizontalOrganizationChart"/>
    <dgm:cxn modelId="{AB26777B-76F4-4A40-8FC4-8A605DE86025}" type="presParOf" srcId="{F1085F15-75F2-4380-B73C-8ECC3DDFDEA6}" destId="{62BF4176-E3F0-4EE5-8C61-BEC3A05B15FD}" srcOrd="0" destOrd="0" presId="urn:microsoft.com/office/officeart/2009/3/layout/HorizontalOrganizationChart"/>
    <dgm:cxn modelId="{1C45852B-40E0-4478-A0E6-65E99D87B919}" type="presParOf" srcId="{62BF4176-E3F0-4EE5-8C61-BEC3A05B15FD}" destId="{D8A7A391-75DF-473B-B383-019F747CAF57}" srcOrd="0" destOrd="0" presId="urn:microsoft.com/office/officeart/2009/3/layout/HorizontalOrganizationChart"/>
    <dgm:cxn modelId="{62FD6A1C-C3EF-456A-9D36-2ABE137ECBB7}" type="presParOf" srcId="{62BF4176-E3F0-4EE5-8C61-BEC3A05B15FD}" destId="{F75CE829-DA14-4110-ADF9-604240FC01E7}" srcOrd="1" destOrd="0" presId="urn:microsoft.com/office/officeart/2009/3/layout/HorizontalOrganizationChart"/>
    <dgm:cxn modelId="{E0E75686-41BC-4C12-A6B1-D8065EB4B2E7}" type="presParOf" srcId="{F1085F15-75F2-4380-B73C-8ECC3DDFDEA6}" destId="{D106C139-91A5-4430-B7A5-CF457197069E}" srcOrd="1" destOrd="0" presId="urn:microsoft.com/office/officeart/2009/3/layout/HorizontalOrganizationChart"/>
    <dgm:cxn modelId="{D9F65301-AFD3-4CF1-A3BF-BE53D7E6DC56}" type="presParOf" srcId="{F1085F15-75F2-4380-B73C-8ECC3DDFDEA6}" destId="{85AD80FC-F113-429D-84F8-CA9923824AB5}" srcOrd="2" destOrd="0" presId="urn:microsoft.com/office/officeart/2009/3/layout/HorizontalOrganizationChart"/>
    <dgm:cxn modelId="{46871F52-01B7-4640-AB31-F8EEFCE3F71E}" type="presParOf" srcId="{2405D3CC-D07F-42AA-8FB3-A49AB352E765}" destId="{735A683A-AD40-4136-9290-4AA0EF1E733A}" srcOrd="14" destOrd="0" presId="urn:microsoft.com/office/officeart/2009/3/layout/HorizontalOrganizationChart"/>
    <dgm:cxn modelId="{A1A98257-5152-4C32-BF80-8BC300292B20}" type="presParOf" srcId="{2405D3CC-D07F-42AA-8FB3-A49AB352E765}" destId="{3E626569-0556-49FF-8A77-559F4D260E09}" srcOrd="15" destOrd="0" presId="urn:microsoft.com/office/officeart/2009/3/layout/HorizontalOrganizationChart"/>
    <dgm:cxn modelId="{4FE5A68F-F228-4B5B-8784-06B3276A5A33}" type="presParOf" srcId="{3E626569-0556-49FF-8A77-559F4D260E09}" destId="{76CE1F58-6C42-449E-B25D-FD7F0C2A9FF4}" srcOrd="0" destOrd="0" presId="urn:microsoft.com/office/officeart/2009/3/layout/HorizontalOrganizationChart"/>
    <dgm:cxn modelId="{B8E8BFC0-3309-4893-9C45-39C5DC000FB1}" type="presParOf" srcId="{76CE1F58-6C42-449E-B25D-FD7F0C2A9FF4}" destId="{58B35145-06D4-425D-B56D-4B2EECAB0D26}" srcOrd="0" destOrd="0" presId="urn:microsoft.com/office/officeart/2009/3/layout/HorizontalOrganizationChart"/>
    <dgm:cxn modelId="{8D865941-B32B-4997-85FB-2B331CCF9E12}" type="presParOf" srcId="{76CE1F58-6C42-449E-B25D-FD7F0C2A9FF4}" destId="{377DC10F-0D99-4CF0-8F34-EDD553DD80BA}" srcOrd="1" destOrd="0" presId="urn:microsoft.com/office/officeart/2009/3/layout/HorizontalOrganizationChart"/>
    <dgm:cxn modelId="{A913EEB5-AE6B-442F-A15B-22E5DCF77F7D}" type="presParOf" srcId="{3E626569-0556-49FF-8A77-559F4D260E09}" destId="{EDF77B6A-A021-4453-AC3F-606BDE88DCF2}" srcOrd="1" destOrd="0" presId="urn:microsoft.com/office/officeart/2009/3/layout/HorizontalOrganizationChart"/>
    <dgm:cxn modelId="{89E6DA4B-B297-4C14-8782-499E29429365}" type="presParOf" srcId="{3E626569-0556-49FF-8A77-559F4D260E09}" destId="{091FA77A-907B-44AD-948B-2477BA4470CE}" srcOrd="2" destOrd="0" presId="urn:microsoft.com/office/officeart/2009/3/layout/HorizontalOrganizationChart"/>
    <dgm:cxn modelId="{D5B3370C-013B-42B8-B2DA-78BFBED98294}" type="presParOf" srcId="{CF980DD7-F4C7-478C-8885-98B154600D5A}" destId="{2B7F9B76-AA4B-4DBF-BF6A-CB49EB0D2C0E}" srcOrd="2" destOrd="0" presId="urn:microsoft.com/office/officeart/2009/3/layout/HorizontalOrganizationChart"/>
    <dgm:cxn modelId="{72CF1A31-C527-498D-8CC8-CE2FF5A57AE7}" type="presParOf" srcId="{8DF96ACB-C5CD-4D32-B615-623E84E48579}" destId="{94AD101E-890F-4440-9147-94753E2C5D6B}" srcOrd="4" destOrd="0" presId="urn:microsoft.com/office/officeart/2009/3/layout/HorizontalOrganizationChart"/>
    <dgm:cxn modelId="{55D3BC80-676D-4634-B007-C2D7A170AF36}" type="presParOf" srcId="{8DF96ACB-C5CD-4D32-B615-623E84E48579}" destId="{9CE96FCD-866B-453D-97BE-E2C6DA3BC657}" srcOrd="5" destOrd="0" presId="urn:microsoft.com/office/officeart/2009/3/layout/HorizontalOrganizationChart"/>
    <dgm:cxn modelId="{55F2589F-1309-49FC-B379-73533129A25A}" type="presParOf" srcId="{9CE96FCD-866B-453D-97BE-E2C6DA3BC657}" destId="{309D8FCB-B548-4156-9AB3-E4105EE1E82C}" srcOrd="0" destOrd="0" presId="urn:microsoft.com/office/officeart/2009/3/layout/HorizontalOrganizationChart"/>
    <dgm:cxn modelId="{4807CDB7-C464-4D78-9FD7-52EDFA4E06D0}" type="presParOf" srcId="{309D8FCB-B548-4156-9AB3-E4105EE1E82C}" destId="{5A99CB49-9793-49BA-AAA2-64CA271CB61F}" srcOrd="0" destOrd="0" presId="urn:microsoft.com/office/officeart/2009/3/layout/HorizontalOrganizationChart"/>
    <dgm:cxn modelId="{933E2CC8-BE6C-4064-B5BB-547E069F1DED}" type="presParOf" srcId="{309D8FCB-B548-4156-9AB3-E4105EE1E82C}" destId="{96EB5F7E-2D77-4245-87D5-17AD997CF961}" srcOrd="1" destOrd="0" presId="urn:microsoft.com/office/officeart/2009/3/layout/HorizontalOrganizationChart"/>
    <dgm:cxn modelId="{629FB507-6B9F-4CB2-AD1A-0437908CC8FD}" type="presParOf" srcId="{9CE96FCD-866B-453D-97BE-E2C6DA3BC657}" destId="{D84E2029-CD5B-4C1A-97E9-0A271638B462}" srcOrd="1" destOrd="0" presId="urn:microsoft.com/office/officeart/2009/3/layout/HorizontalOrganizationChart"/>
    <dgm:cxn modelId="{000811E2-8A00-494A-80E4-DADED4AB5B8A}" type="presParOf" srcId="{D84E2029-CD5B-4C1A-97E9-0A271638B462}" destId="{4839C348-61F4-4B56-90E5-522E0FA8756F}" srcOrd="0" destOrd="0" presId="urn:microsoft.com/office/officeart/2009/3/layout/HorizontalOrganizationChart"/>
    <dgm:cxn modelId="{1DB57A3E-AE54-403C-A925-BB345AE7CD41}" type="presParOf" srcId="{D84E2029-CD5B-4C1A-97E9-0A271638B462}" destId="{88E8D51F-DD0A-48BC-8F36-90C5566D8ECA}" srcOrd="1" destOrd="0" presId="urn:microsoft.com/office/officeart/2009/3/layout/HorizontalOrganizationChart"/>
    <dgm:cxn modelId="{B78C24BA-BF75-4BB6-A1D1-A8098708A0C8}" type="presParOf" srcId="{88E8D51F-DD0A-48BC-8F36-90C5566D8ECA}" destId="{22436B2D-5351-4D2F-90A8-BEEC6A694D7E}" srcOrd="0" destOrd="0" presId="urn:microsoft.com/office/officeart/2009/3/layout/HorizontalOrganizationChart"/>
    <dgm:cxn modelId="{F2C0BAA5-33AA-4CEC-B6F3-8708AAC87F33}" type="presParOf" srcId="{22436B2D-5351-4D2F-90A8-BEEC6A694D7E}" destId="{1DE7A2D7-E2CE-4D60-A44C-DBD63D3125D4}" srcOrd="0" destOrd="0" presId="urn:microsoft.com/office/officeart/2009/3/layout/HorizontalOrganizationChart"/>
    <dgm:cxn modelId="{CBA60B54-2B95-416B-B2FD-BC0E2789995F}" type="presParOf" srcId="{22436B2D-5351-4D2F-90A8-BEEC6A694D7E}" destId="{77E12CD9-9928-40A5-98A9-5D008AE74D07}" srcOrd="1" destOrd="0" presId="urn:microsoft.com/office/officeart/2009/3/layout/HorizontalOrganizationChart"/>
    <dgm:cxn modelId="{4C652BF2-0791-4242-A1D4-0442B4DB3BF8}" type="presParOf" srcId="{88E8D51F-DD0A-48BC-8F36-90C5566D8ECA}" destId="{6F60FFEF-7B98-410C-96A8-B9114880150B}" srcOrd="1" destOrd="0" presId="urn:microsoft.com/office/officeart/2009/3/layout/HorizontalOrganizationChart"/>
    <dgm:cxn modelId="{6747E000-A305-4A90-A198-2FF66AAB8115}" type="presParOf" srcId="{88E8D51F-DD0A-48BC-8F36-90C5566D8ECA}" destId="{1A53BD12-0FE0-47F9-B097-3047F4B4349F}" srcOrd="2" destOrd="0" presId="urn:microsoft.com/office/officeart/2009/3/layout/HorizontalOrganizationChart"/>
    <dgm:cxn modelId="{6B2F1412-4F0B-4550-B32D-DFFC5D510476}" type="presParOf" srcId="{D84E2029-CD5B-4C1A-97E9-0A271638B462}" destId="{06990C0F-0590-4223-84DB-3C4D0D43D435}" srcOrd="2" destOrd="0" presId="urn:microsoft.com/office/officeart/2009/3/layout/HorizontalOrganizationChart"/>
    <dgm:cxn modelId="{8358C65E-32BF-4424-AE34-12E55C8ACFA4}" type="presParOf" srcId="{D84E2029-CD5B-4C1A-97E9-0A271638B462}" destId="{A30D2B98-A03C-4DDC-A482-4087899AA7E6}" srcOrd="3" destOrd="0" presId="urn:microsoft.com/office/officeart/2009/3/layout/HorizontalOrganizationChart"/>
    <dgm:cxn modelId="{F17C3547-758A-4214-8BD7-2DDA76A3C02D}" type="presParOf" srcId="{A30D2B98-A03C-4DDC-A482-4087899AA7E6}" destId="{C3C5A8B9-23D5-4438-9F2F-778A2180ADBE}" srcOrd="0" destOrd="0" presId="urn:microsoft.com/office/officeart/2009/3/layout/HorizontalOrganizationChart"/>
    <dgm:cxn modelId="{F1B6EE30-482F-4374-8236-552A78775F11}" type="presParOf" srcId="{C3C5A8B9-23D5-4438-9F2F-778A2180ADBE}" destId="{A24A8929-0CC8-42AE-9429-AB2818037685}" srcOrd="0" destOrd="0" presId="urn:microsoft.com/office/officeart/2009/3/layout/HorizontalOrganizationChart"/>
    <dgm:cxn modelId="{BBF0978E-F48A-4B8C-A244-E24CD859F2A1}" type="presParOf" srcId="{C3C5A8B9-23D5-4438-9F2F-778A2180ADBE}" destId="{A8348474-0549-4953-9A8F-B5BA9EDC170B}" srcOrd="1" destOrd="0" presId="urn:microsoft.com/office/officeart/2009/3/layout/HorizontalOrganizationChart"/>
    <dgm:cxn modelId="{6727CA3A-BF14-4F60-BF16-5D21A9046C90}" type="presParOf" srcId="{A30D2B98-A03C-4DDC-A482-4087899AA7E6}" destId="{962700BF-53FC-4653-9433-B400F58D1AD9}" srcOrd="1" destOrd="0" presId="urn:microsoft.com/office/officeart/2009/3/layout/HorizontalOrganizationChart"/>
    <dgm:cxn modelId="{4E32D6EA-F672-4F97-BA34-D1DF462CEE2C}" type="presParOf" srcId="{A30D2B98-A03C-4DDC-A482-4087899AA7E6}" destId="{54A0B06D-735B-4608-A6D8-0FB8BF1639D0}" srcOrd="2" destOrd="0" presId="urn:microsoft.com/office/officeart/2009/3/layout/HorizontalOrganizationChart"/>
    <dgm:cxn modelId="{F15F8791-B26E-452D-B90A-BF2BCCA66CB5}" type="presParOf" srcId="{D84E2029-CD5B-4C1A-97E9-0A271638B462}" destId="{134140EF-953E-46C6-A74A-410E96DF6ACD}" srcOrd="4" destOrd="0" presId="urn:microsoft.com/office/officeart/2009/3/layout/HorizontalOrganizationChart"/>
    <dgm:cxn modelId="{7C6898DC-AD6C-4C01-A9A0-60DDD1184F97}" type="presParOf" srcId="{D84E2029-CD5B-4C1A-97E9-0A271638B462}" destId="{9A84C7FA-59E4-41A4-8E86-81DAB4437BFC}" srcOrd="5" destOrd="0" presId="urn:microsoft.com/office/officeart/2009/3/layout/HorizontalOrganizationChart"/>
    <dgm:cxn modelId="{994C5969-584B-4C26-9C63-98CD44BB2227}" type="presParOf" srcId="{9A84C7FA-59E4-41A4-8E86-81DAB4437BFC}" destId="{B1020267-7F69-4B9B-B07E-E7B9F6B87FDA}" srcOrd="0" destOrd="0" presId="urn:microsoft.com/office/officeart/2009/3/layout/HorizontalOrganizationChart"/>
    <dgm:cxn modelId="{A9C18DD3-7331-4A75-B5DC-4E77065984D7}" type="presParOf" srcId="{B1020267-7F69-4B9B-B07E-E7B9F6B87FDA}" destId="{2D36E3FA-2351-4816-A4D1-423137497B00}" srcOrd="0" destOrd="0" presId="urn:microsoft.com/office/officeart/2009/3/layout/HorizontalOrganizationChart"/>
    <dgm:cxn modelId="{5CF9D3A8-506D-494F-ABF9-741FF3C14546}" type="presParOf" srcId="{B1020267-7F69-4B9B-B07E-E7B9F6B87FDA}" destId="{2E2BE5B0-E055-44B9-836C-7446A3BA9039}" srcOrd="1" destOrd="0" presId="urn:microsoft.com/office/officeart/2009/3/layout/HorizontalOrganizationChart"/>
    <dgm:cxn modelId="{4E38CD57-6D27-422D-9AC9-5349F6113AB4}" type="presParOf" srcId="{9A84C7FA-59E4-41A4-8E86-81DAB4437BFC}" destId="{DBCAF21E-095F-4C71-AD57-4556C77947CE}" srcOrd="1" destOrd="0" presId="urn:microsoft.com/office/officeart/2009/3/layout/HorizontalOrganizationChart"/>
    <dgm:cxn modelId="{4FD7B883-E07C-4DA0-AC82-E8B19D03A27F}" type="presParOf" srcId="{9A84C7FA-59E4-41A4-8E86-81DAB4437BFC}" destId="{6A4BCFB5-30B7-4499-B09A-54D18C9BEC28}" srcOrd="2" destOrd="0" presId="urn:microsoft.com/office/officeart/2009/3/layout/HorizontalOrganizationChart"/>
    <dgm:cxn modelId="{F519B247-7167-4272-903C-D92130A9AAB6}" type="presParOf" srcId="{D84E2029-CD5B-4C1A-97E9-0A271638B462}" destId="{C8809E4F-44D5-4627-A545-DA4C4C95A52A}" srcOrd="6" destOrd="0" presId="urn:microsoft.com/office/officeart/2009/3/layout/HorizontalOrganizationChart"/>
    <dgm:cxn modelId="{42FB38FB-24A2-4B9C-A225-EF8833110610}" type="presParOf" srcId="{D84E2029-CD5B-4C1A-97E9-0A271638B462}" destId="{DBE614D0-C5D9-415A-B405-B3D83F754576}" srcOrd="7" destOrd="0" presId="urn:microsoft.com/office/officeart/2009/3/layout/HorizontalOrganizationChart"/>
    <dgm:cxn modelId="{0F915FF0-749A-4432-BFD8-DBCC75C9E7F4}" type="presParOf" srcId="{DBE614D0-C5D9-415A-B405-B3D83F754576}" destId="{1B54F08E-C2D3-4AB4-802D-252CA9DFC457}" srcOrd="0" destOrd="0" presId="urn:microsoft.com/office/officeart/2009/3/layout/HorizontalOrganizationChart"/>
    <dgm:cxn modelId="{9D11E3F3-422F-498C-8FB8-3C32D872B884}" type="presParOf" srcId="{1B54F08E-C2D3-4AB4-802D-252CA9DFC457}" destId="{B1C4D313-D258-4FD0-B0BD-AAA7FFCA8649}" srcOrd="0" destOrd="0" presId="urn:microsoft.com/office/officeart/2009/3/layout/HorizontalOrganizationChart"/>
    <dgm:cxn modelId="{32CFA216-DDFB-41E8-92AF-428D32A4D87E}" type="presParOf" srcId="{1B54F08E-C2D3-4AB4-802D-252CA9DFC457}" destId="{A2336417-2F3A-4167-8484-9EC700E0BFBD}" srcOrd="1" destOrd="0" presId="urn:microsoft.com/office/officeart/2009/3/layout/HorizontalOrganizationChart"/>
    <dgm:cxn modelId="{66C2BED4-13A9-49B3-9377-4F5D2F1F623A}" type="presParOf" srcId="{DBE614D0-C5D9-415A-B405-B3D83F754576}" destId="{1425737E-E443-48E6-835A-0412D92989F0}" srcOrd="1" destOrd="0" presId="urn:microsoft.com/office/officeart/2009/3/layout/HorizontalOrganizationChart"/>
    <dgm:cxn modelId="{A1F000BF-48DA-4CAA-BE89-DBBC3C69EE55}" type="presParOf" srcId="{DBE614D0-C5D9-415A-B405-B3D83F754576}" destId="{1885703A-348C-4A6E-96DE-765670C1C5C7}" srcOrd="2" destOrd="0" presId="urn:microsoft.com/office/officeart/2009/3/layout/HorizontalOrganizationChart"/>
    <dgm:cxn modelId="{07B7E391-9D25-4EF2-AD11-9BDB5096B708}" type="presParOf" srcId="{D84E2029-CD5B-4C1A-97E9-0A271638B462}" destId="{2A716BFD-0353-4284-86C8-D44BFAEF7C36}" srcOrd="8" destOrd="0" presId="urn:microsoft.com/office/officeart/2009/3/layout/HorizontalOrganizationChart"/>
    <dgm:cxn modelId="{24AA0781-086B-49A3-B2FE-7A9E17F62421}" type="presParOf" srcId="{D84E2029-CD5B-4C1A-97E9-0A271638B462}" destId="{412188C6-F114-4747-AD02-5CE5EADF63DB}" srcOrd="9" destOrd="0" presId="urn:microsoft.com/office/officeart/2009/3/layout/HorizontalOrganizationChart"/>
    <dgm:cxn modelId="{87E8B1E7-2FE2-4BF9-88E3-117DFD483480}" type="presParOf" srcId="{412188C6-F114-4747-AD02-5CE5EADF63DB}" destId="{901682DC-1C93-4D8C-B57E-11875BAB7B01}" srcOrd="0" destOrd="0" presId="urn:microsoft.com/office/officeart/2009/3/layout/HorizontalOrganizationChart"/>
    <dgm:cxn modelId="{FCADDEDB-FDE3-411E-A3DA-6A1979A4D8A6}" type="presParOf" srcId="{901682DC-1C93-4D8C-B57E-11875BAB7B01}" destId="{44A8892F-09DA-44C3-B9BD-C837AA79E459}" srcOrd="0" destOrd="0" presId="urn:microsoft.com/office/officeart/2009/3/layout/HorizontalOrganizationChart"/>
    <dgm:cxn modelId="{9B9F13A7-F8CB-49C2-95A1-93620C150CDC}" type="presParOf" srcId="{901682DC-1C93-4D8C-B57E-11875BAB7B01}" destId="{043776BF-C756-4848-B6F7-AB0F93F12F0F}" srcOrd="1" destOrd="0" presId="urn:microsoft.com/office/officeart/2009/3/layout/HorizontalOrganizationChart"/>
    <dgm:cxn modelId="{DED3008C-EAE8-401C-A1CD-B9F496EC5B49}" type="presParOf" srcId="{412188C6-F114-4747-AD02-5CE5EADF63DB}" destId="{CA6DA710-0803-418B-88D8-97BAC098BBA3}" srcOrd="1" destOrd="0" presId="urn:microsoft.com/office/officeart/2009/3/layout/HorizontalOrganizationChart"/>
    <dgm:cxn modelId="{FE10670B-C54A-427F-9AF7-731504BC0745}" type="presParOf" srcId="{412188C6-F114-4747-AD02-5CE5EADF63DB}" destId="{F73AEAE0-D8DE-4E28-B938-F01072F738A3}" srcOrd="2" destOrd="0" presId="urn:microsoft.com/office/officeart/2009/3/layout/HorizontalOrganizationChart"/>
    <dgm:cxn modelId="{0BB7137C-2798-447B-966A-5676CB2B88DA}" type="presParOf" srcId="{D84E2029-CD5B-4C1A-97E9-0A271638B462}" destId="{522115CF-F0C3-49DE-85FF-F0B8DEFDBE92}" srcOrd="10" destOrd="0" presId="urn:microsoft.com/office/officeart/2009/3/layout/HorizontalOrganizationChart"/>
    <dgm:cxn modelId="{C639162B-A7F7-4647-8020-60A38D2B3A16}" type="presParOf" srcId="{D84E2029-CD5B-4C1A-97E9-0A271638B462}" destId="{C3BE75DE-E350-419C-B66D-4608F5C78750}" srcOrd="11" destOrd="0" presId="urn:microsoft.com/office/officeart/2009/3/layout/HorizontalOrganizationChart"/>
    <dgm:cxn modelId="{D7FD6E06-810F-4ABF-AD48-D1CD3EE2ED82}" type="presParOf" srcId="{C3BE75DE-E350-419C-B66D-4608F5C78750}" destId="{5359FBEC-5357-463D-ADD1-BE1C7F7281FC}" srcOrd="0" destOrd="0" presId="urn:microsoft.com/office/officeart/2009/3/layout/HorizontalOrganizationChart"/>
    <dgm:cxn modelId="{A5C361AF-4F40-4D76-8C0C-C10CB8A79762}" type="presParOf" srcId="{5359FBEC-5357-463D-ADD1-BE1C7F7281FC}" destId="{B56DB831-EB97-4A7B-A165-FE7D1536FC7B}" srcOrd="0" destOrd="0" presId="urn:microsoft.com/office/officeart/2009/3/layout/HorizontalOrganizationChart"/>
    <dgm:cxn modelId="{58851076-9AC0-4A75-8B28-60BAF40D2993}" type="presParOf" srcId="{5359FBEC-5357-463D-ADD1-BE1C7F7281FC}" destId="{E42886F5-C8B2-4701-A34F-CB10F4AB002E}" srcOrd="1" destOrd="0" presId="urn:microsoft.com/office/officeart/2009/3/layout/HorizontalOrganizationChart"/>
    <dgm:cxn modelId="{870EA983-6E66-44FC-B643-9E2A3AA9C889}" type="presParOf" srcId="{C3BE75DE-E350-419C-B66D-4608F5C78750}" destId="{126BB59A-8CC7-4185-9D10-B88646B9B717}" srcOrd="1" destOrd="0" presId="urn:microsoft.com/office/officeart/2009/3/layout/HorizontalOrganizationChart"/>
    <dgm:cxn modelId="{DF186394-3B58-4E36-A9B4-250BF172A7B5}" type="presParOf" srcId="{C3BE75DE-E350-419C-B66D-4608F5C78750}" destId="{4092FF2D-CD87-4CCA-8E31-529818F55461}" srcOrd="2" destOrd="0" presId="urn:microsoft.com/office/officeart/2009/3/layout/HorizontalOrganizationChart"/>
    <dgm:cxn modelId="{0995ABF6-CA53-46A0-B4D3-AF87487F8537}" type="presParOf" srcId="{D84E2029-CD5B-4C1A-97E9-0A271638B462}" destId="{A6EA4C01-6F6F-4265-AEA9-A019F4188E97}" srcOrd="12" destOrd="0" presId="urn:microsoft.com/office/officeart/2009/3/layout/HorizontalOrganizationChart"/>
    <dgm:cxn modelId="{DF3D5148-7678-48F7-8248-4BA88D9AC257}" type="presParOf" srcId="{D84E2029-CD5B-4C1A-97E9-0A271638B462}" destId="{E4BDE0F3-14A6-4FB7-A0C0-5E679C631658}" srcOrd="13" destOrd="0" presId="urn:microsoft.com/office/officeart/2009/3/layout/HorizontalOrganizationChart"/>
    <dgm:cxn modelId="{E1D180A6-804E-4C2F-A648-821881A7426C}" type="presParOf" srcId="{E4BDE0F3-14A6-4FB7-A0C0-5E679C631658}" destId="{A3F2FF89-5474-409D-B901-179366BDA177}" srcOrd="0" destOrd="0" presId="urn:microsoft.com/office/officeart/2009/3/layout/HorizontalOrganizationChart"/>
    <dgm:cxn modelId="{77FA16D8-CCF2-4DF8-A638-7EB8F175F1D6}" type="presParOf" srcId="{A3F2FF89-5474-409D-B901-179366BDA177}" destId="{5E6111B3-2637-4428-9607-000733A71946}" srcOrd="0" destOrd="0" presId="urn:microsoft.com/office/officeart/2009/3/layout/HorizontalOrganizationChart"/>
    <dgm:cxn modelId="{F38321AD-5F6A-4852-8AC9-091B31CDE76C}" type="presParOf" srcId="{A3F2FF89-5474-409D-B901-179366BDA177}" destId="{7501F9F9-F081-4378-95C2-61EFF062927D}" srcOrd="1" destOrd="0" presId="urn:microsoft.com/office/officeart/2009/3/layout/HorizontalOrganizationChart"/>
    <dgm:cxn modelId="{829576D9-EC3B-4388-937E-E7DB773B1603}" type="presParOf" srcId="{E4BDE0F3-14A6-4FB7-A0C0-5E679C631658}" destId="{BFDB4BB6-E293-4405-BC52-4CCBB41DBEFA}" srcOrd="1" destOrd="0" presId="urn:microsoft.com/office/officeart/2009/3/layout/HorizontalOrganizationChart"/>
    <dgm:cxn modelId="{E299DE37-D3ED-4178-90DD-199564FA2DA0}" type="presParOf" srcId="{E4BDE0F3-14A6-4FB7-A0C0-5E679C631658}" destId="{FEEF7108-001E-4630-8F3E-D44FA11BA914}" srcOrd="2" destOrd="0" presId="urn:microsoft.com/office/officeart/2009/3/layout/HorizontalOrganizationChart"/>
    <dgm:cxn modelId="{D74D76B9-5D24-422D-A627-BD7A7C102C71}" type="presParOf" srcId="{D84E2029-CD5B-4C1A-97E9-0A271638B462}" destId="{E9DECC65-AA7D-4192-98B4-2FE14F55283E}" srcOrd="14" destOrd="0" presId="urn:microsoft.com/office/officeart/2009/3/layout/HorizontalOrganizationChart"/>
    <dgm:cxn modelId="{F4F6239F-11F1-42F5-A30A-3C46BBA06210}" type="presParOf" srcId="{D84E2029-CD5B-4C1A-97E9-0A271638B462}" destId="{4A2AB002-5724-45C2-9418-F8AEC2D22FDA}" srcOrd="15" destOrd="0" presId="urn:microsoft.com/office/officeart/2009/3/layout/HorizontalOrganizationChart"/>
    <dgm:cxn modelId="{DE82CE89-3DD2-4083-A3CE-EDD77A354F57}" type="presParOf" srcId="{4A2AB002-5724-45C2-9418-F8AEC2D22FDA}" destId="{43323698-21B2-4E08-8C5B-C135DB97A05F}" srcOrd="0" destOrd="0" presId="urn:microsoft.com/office/officeart/2009/3/layout/HorizontalOrganizationChart"/>
    <dgm:cxn modelId="{033B3CCB-FD32-4379-A54D-EDFE2E62D5A6}" type="presParOf" srcId="{43323698-21B2-4E08-8C5B-C135DB97A05F}" destId="{1B3A42F0-62A4-4FDF-916C-BC1D5B91AA48}" srcOrd="0" destOrd="0" presId="urn:microsoft.com/office/officeart/2009/3/layout/HorizontalOrganizationChart"/>
    <dgm:cxn modelId="{D8AC0A4A-925D-4BC7-9BE7-D336FDC85843}" type="presParOf" srcId="{43323698-21B2-4E08-8C5B-C135DB97A05F}" destId="{9A997C47-2D53-4E98-B7BA-C3311E433874}" srcOrd="1" destOrd="0" presId="urn:microsoft.com/office/officeart/2009/3/layout/HorizontalOrganizationChart"/>
    <dgm:cxn modelId="{08F23DA6-30A6-4DAF-A38A-825A8CF426A1}" type="presParOf" srcId="{4A2AB002-5724-45C2-9418-F8AEC2D22FDA}" destId="{E1EE12CB-48B3-44A5-B046-E4E6CF5B3527}" srcOrd="1" destOrd="0" presId="urn:microsoft.com/office/officeart/2009/3/layout/HorizontalOrganizationChart"/>
    <dgm:cxn modelId="{D2DB143B-FCBA-4EFE-A3AA-09920A19942F}" type="presParOf" srcId="{4A2AB002-5724-45C2-9418-F8AEC2D22FDA}" destId="{8D1F1938-FDDE-4296-9ED8-9056ACEAAB43}" srcOrd="2" destOrd="0" presId="urn:microsoft.com/office/officeart/2009/3/layout/HorizontalOrganizationChart"/>
    <dgm:cxn modelId="{C7D9F85C-E493-4562-8B0F-433A7E012CA5}" type="presParOf" srcId="{9CE96FCD-866B-453D-97BE-E2C6DA3BC657}" destId="{5D6BBD73-034D-462F-BCDC-B7736D8B866A}" srcOrd="2" destOrd="0" presId="urn:microsoft.com/office/officeart/2009/3/layout/HorizontalOrganizationChart"/>
    <dgm:cxn modelId="{C1851359-4EAC-45FE-954F-3229F7BD8386}" type="presParOf" srcId="{C474FF6F-D8F6-40E9-B2E6-896F4C89A397}" destId="{73ECB95F-5385-4FED-87C2-B0A95CBDC8F7}"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ECC65-AA7D-4192-98B4-2FE14F55283E}">
      <dsp:nvSpPr>
        <dsp:cNvPr id="0" name=""/>
        <dsp:cNvSpPr/>
      </dsp:nvSpPr>
      <dsp:spPr>
        <a:xfrm>
          <a:off x="3739669" y="5812715"/>
          <a:ext cx="229550" cy="1727370"/>
        </a:xfrm>
        <a:custGeom>
          <a:avLst/>
          <a:gdLst/>
          <a:ahLst/>
          <a:cxnLst/>
          <a:rect l="0" t="0" r="0" b="0"/>
          <a:pathLst>
            <a:path>
              <a:moveTo>
                <a:pt x="0" y="0"/>
              </a:moveTo>
              <a:lnTo>
                <a:pt x="114775" y="0"/>
              </a:lnTo>
              <a:lnTo>
                <a:pt x="114775" y="1727370"/>
              </a:lnTo>
              <a:lnTo>
                <a:pt x="229550" y="172737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EA4C01-6F6F-4265-AEA9-A019F4188E97}">
      <dsp:nvSpPr>
        <dsp:cNvPr id="0" name=""/>
        <dsp:cNvSpPr/>
      </dsp:nvSpPr>
      <dsp:spPr>
        <a:xfrm>
          <a:off x="3739669" y="5812715"/>
          <a:ext cx="229550" cy="1233835"/>
        </a:xfrm>
        <a:custGeom>
          <a:avLst/>
          <a:gdLst/>
          <a:ahLst/>
          <a:cxnLst/>
          <a:rect l="0" t="0" r="0" b="0"/>
          <a:pathLst>
            <a:path>
              <a:moveTo>
                <a:pt x="0" y="0"/>
              </a:moveTo>
              <a:lnTo>
                <a:pt x="114775" y="0"/>
              </a:lnTo>
              <a:lnTo>
                <a:pt x="114775" y="1233835"/>
              </a:lnTo>
              <a:lnTo>
                <a:pt x="229550" y="1233835"/>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2115CF-F0C3-49DE-85FF-F0B8DEFDBE92}">
      <dsp:nvSpPr>
        <dsp:cNvPr id="0" name=""/>
        <dsp:cNvSpPr/>
      </dsp:nvSpPr>
      <dsp:spPr>
        <a:xfrm>
          <a:off x="3739669" y="5812715"/>
          <a:ext cx="229550" cy="740301"/>
        </a:xfrm>
        <a:custGeom>
          <a:avLst/>
          <a:gdLst/>
          <a:ahLst/>
          <a:cxnLst/>
          <a:rect l="0" t="0" r="0" b="0"/>
          <a:pathLst>
            <a:path>
              <a:moveTo>
                <a:pt x="0" y="0"/>
              </a:moveTo>
              <a:lnTo>
                <a:pt x="114775" y="0"/>
              </a:lnTo>
              <a:lnTo>
                <a:pt x="114775" y="740301"/>
              </a:lnTo>
              <a:lnTo>
                <a:pt x="229550" y="740301"/>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716BFD-0353-4284-86C8-D44BFAEF7C36}">
      <dsp:nvSpPr>
        <dsp:cNvPr id="0" name=""/>
        <dsp:cNvSpPr/>
      </dsp:nvSpPr>
      <dsp:spPr>
        <a:xfrm>
          <a:off x="3739669" y="5812715"/>
          <a:ext cx="229550" cy="246767"/>
        </a:xfrm>
        <a:custGeom>
          <a:avLst/>
          <a:gdLst/>
          <a:ahLst/>
          <a:cxnLst/>
          <a:rect l="0" t="0" r="0" b="0"/>
          <a:pathLst>
            <a:path>
              <a:moveTo>
                <a:pt x="0" y="0"/>
              </a:moveTo>
              <a:lnTo>
                <a:pt x="114775" y="0"/>
              </a:lnTo>
              <a:lnTo>
                <a:pt x="114775" y="246767"/>
              </a:lnTo>
              <a:lnTo>
                <a:pt x="229550" y="24676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809E4F-44D5-4627-A545-DA4C4C95A52A}">
      <dsp:nvSpPr>
        <dsp:cNvPr id="0" name=""/>
        <dsp:cNvSpPr/>
      </dsp:nvSpPr>
      <dsp:spPr>
        <a:xfrm>
          <a:off x="3739669" y="5565948"/>
          <a:ext cx="229550" cy="246767"/>
        </a:xfrm>
        <a:custGeom>
          <a:avLst/>
          <a:gdLst/>
          <a:ahLst/>
          <a:cxnLst/>
          <a:rect l="0" t="0" r="0" b="0"/>
          <a:pathLst>
            <a:path>
              <a:moveTo>
                <a:pt x="0" y="246767"/>
              </a:moveTo>
              <a:lnTo>
                <a:pt x="114775" y="246767"/>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4140EF-953E-46C6-A74A-410E96DF6ACD}">
      <dsp:nvSpPr>
        <dsp:cNvPr id="0" name=""/>
        <dsp:cNvSpPr/>
      </dsp:nvSpPr>
      <dsp:spPr>
        <a:xfrm>
          <a:off x="3739669" y="5072414"/>
          <a:ext cx="229550" cy="740301"/>
        </a:xfrm>
        <a:custGeom>
          <a:avLst/>
          <a:gdLst/>
          <a:ahLst/>
          <a:cxnLst/>
          <a:rect l="0" t="0" r="0" b="0"/>
          <a:pathLst>
            <a:path>
              <a:moveTo>
                <a:pt x="0" y="740301"/>
              </a:moveTo>
              <a:lnTo>
                <a:pt x="114775" y="740301"/>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990C0F-0590-4223-84DB-3C4D0D43D435}">
      <dsp:nvSpPr>
        <dsp:cNvPr id="0" name=""/>
        <dsp:cNvSpPr/>
      </dsp:nvSpPr>
      <dsp:spPr>
        <a:xfrm>
          <a:off x="3739669" y="4578879"/>
          <a:ext cx="229550" cy="1233835"/>
        </a:xfrm>
        <a:custGeom>
          <a:avLst/>
          <a:gdLst/>
          <a:ahLst/>
          <a:cxnLst/>
          <a:rect l="0" t="0" r="0" b="0"/>
          <a:pathLst>
            <a:path>
              <a:moveTo>
                <a:pt x="0" y="1233835"/>
              </a:moveTo>
              <a:lnTo>
                <a:pt x="114775" y="1233835"/>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39C348-61F4-4B56-90E5-522E0FA8756F}">
      <dsp:nvSpPr>
        <dsp:cNvPr id="0" name=""/>
        <dsp:cNvSpPr/>
      </dsp:nvSpPr>
      <dsp:spPr>
        <a:xfrm>
          <a:off x="3739669" y="4085345"/>
          <a:ext cx="229550" cy="1727370"/>
        </a:xfrm>
        <a:custGeom>
          <a:avLst/>
          <a:gdLst/>
          <a:ahLst/>
          <a:cxnLst/>
          <a:rect l="0" t="0" r="0" b="0"/>
          <a:pathLst>
            <a:path>
              <a:moveTo>
                <a:pt x="0" y="1727370"/>
              </a:moveTo>
              <a:lnTo>
                <a:pt x="114775" y="1727370"/>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AD101E-890F-4440-9147-94753E2C5D6B}">
      <dsp:nvSpPr>
        <dsp:cNvPr id="0" name=""/>
        <dsp:cNvSpPr/>
      </dsp:nvSpPr>
      <dsp:spPr>
        <a:xfrm>
          <a:off x="2362364" y="3601667"/>
          <a:ext cx="229550" cy="2211048"/>
        </a:xfrm>
        <a:custGeom>
          <a:avLst/>
          <a:gdLst/>
          <a:ahLst/>
          <a:cxnLst/>
          <a:rect l="0" t="0" r="0" b="0"/>
          <a:pathLst>
            <a:path>
              <a:moveTo>
                <a:pt x="0" y="0"/>
              </a:moveTo>
              <a:lnTo>
                <a:pt x="114775" y="0"/>
              </a:lnTo>
              <a:lnTo>
                <a:pt x="114775" y="2211048"/>
              </a:lnTo>
              <a:lnTo>
                <a:pt x="229550" y="2211048"/>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5A683A-AD40-4136-9290-4AA0EF1E733A}">
      <dsp:nvSpPr>
        <dsp:cNvPr id="0" name=""/>
        <dsp:cNvSpPr/>
      </dsp:nvSpPr>
      <dsp:spPr>
        <a:xfrm>
          <a:off x="3739669" y="1884152"/>
          <a:ext cx="229550" cy="1707658"/>
        </a:xfrm>
        <a:custGeom>
          <a:avLst/>
          <a:gdLst/>
          <a:ahLst/>
          <a:cxnLst/>
          <a:rect l="0" t="0" r="0" b="0"/>
          <a:pathLst>
            <a:path>
              <a:moveTo>
                <a:pt x="0" y="0"/>
              </a:moveTo>
              <a:lnTo>
                <a:pt x="114775" y="0"/>
              </a:lnTo>
              <a:lnTo>
                <a:pt x="114775" y="1707658"/>
              </a:lnTo>
              <a:lnTo>
                <a:pt x="229550" y="1707658"/>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EE2741-89BA-40A1-AB16-43778739FEB0}">
      <dsp:nvSpPr>
        <dsp:cNvPr id="0" name=""/>
        <dsp:cNvSpPr/>
      </dsp:nvSpPr>
      <dsp:spPr>
        <a:xfrm>
          <a:off x="3739669" y="1884152"/>
          <a:ext cx="229550" cy="1214123"/>
        </a:xfrm>
        <a:custGeom>
          <a:avLst/>
          <a:gdLst/>
          <a:ahLst/>
          <a:cxnLst/>
          <a:rect l="0" t="0" r="0" b="0"/>
          <a:pathLst>
            <a:path>
              <a:moveTo>
                <a:pt x="0" y="0"/>
              </a:moveTo>
              <a:lnTo>
                <a:pt x="114775" y="0"/>
              </a:lnTo>
              <a:lnTo>
                <a:pt x="114775" y="1214123"/>
              </a:lnTo>
              <a:lnTo>
                <a:pt x="229550" y="1214123"/>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9B9175-9058-4E67-8A17-D366CF2DF805}">
      <dsp:nvSpPr>
        <dsp:cNvPr id="0" name=""/>
        <dsp:cNvSpPr/>
      </dsp:nvSpPr>
      <dsp:spPr>
        <a:xfrm>
          <a:off x="3739669" y="1884152"/>
          <a:ext cx="229550" cy="720589"/>
        </a:xfrm>
        <a:custGeom>
          <a:avLst/>
          <a:gdLst/>
          <a:ahLst/>
          <a:cxnLst/>
          <a:rect l="0" t="0" r="0" b="0"/>
          <a:pathLst>
            <a:path>
              <a:moveTo>
                <a:pt x="0" y="0"/>
              </a:moveTo>
              <a:lnTo>
                <a:pt x="114775" y="0"/>
              </a:lnTo>
              <a:lnTo>
                <a:pt x="114775" y="720589"/>
              </a:lnTo>
              <a:lnTo>
                <a:pt x="229550" y="720589"/>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3B9A7A-6129-44AC-85B9-92E90E203C74}">
      <dsp:nvSpPr>
        <dsp:cNvPr id="0" name=""/>
        <dsp:cNvSpPr/>
      </dsp:nvSpPr>
      <dsp:spPr>
        <a:xfrm>
          <a:off x="3739669" y="1884152"/>
          <a:ext cx="229550" cy="227055"/>
        </a:xfrm>
        <a:custGeom>
          <a:avLst/>
          <a:gdLst/>
          <a:ahLst/>
          <a:cxnLst/>
          <a:rect l="0" t="0" r="0" b="0"/>
          <a:pathLst>
            <a:path>
              <a:moveTo>
                <a:pt x="0" y="0"/>
              </a:moveTo>
              <a:lnTo>
                <a:pt x="114775" y="0"/>
              </a:lnTo>
              <a:lnTo>
                <a:pt x="114775" y="227055"/>
              </a:lnTo>
              <a:lnTo>
                <a:pt x="229550" y="227055"/>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A6EE77-C9A4-4C63-8933-441F5C4683FD}">
      <dsp:nvSpPr>
        <dsp:cNvPr id="0" name=""/>
        <dsp:cNvSpPr/>
      </dsp:nvSpPr>
      <dsp:spPr>
        <a:xfrm>
          <a:off x="3739669" y="1637385"/>
          <a:ext cx="229550" cy="246767"/>
        </a:xfrm>
        <a:custGeom>
          <a:avLst/>
          <a:gdLst/>
          <a:ahLst/>
          <a:cxnLst/>
          <a:rect l="0" t="0" r="0" b="0"/>
          <a:pathLst>
            <a:path>
              <a:moveTo>
                <a:pt x="0" y="246767"/>
              </a:moveTo>
              <a:lnTo>
                <a:pt x="114775" y="246767"/>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C13266-4668-4416-995D-B065DF440328}">
      <dsp:nvSpPr>
        <dsp:cNvPr id="0" name=""/>
        <dsp:cNvSpPr/>
      </dsp:nvSpPr>
      <dsp:spPr>
        <a:xfrm>
          <a:off x="3739669" y="1163563"/>
          <a:ext cx="229550" cy="720589"/>
        </a:xfrm>
        <a:custGeom>
          <a:avLst/>
          <a:gdLst/>
          <a:ahLst/>
          <a:cxnLst/>
          <a:rect l="0" t="0" r="0" b="0"/>
          <a:pathLst>
            <a:path>
              <a:moveTo>
                <a:pt x="0" y="720589"/>
              </a:moveTo>
              <a:lnTo>
                <a:pt x="114775" y="720589"/>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74E7B3-12BE-4329-BC55-164C415897F4}">
      <dsp:nvSpPr>
        <dsp:cNvPr id="0" name=""/>
        <dsp:cNvSpPr/>
      </dsp:nvSpPr>
      <dsp:spPr>
        <a:xfrm>
          <a:off x="3739669" y="670029"/>
          <a:ext cx="229550" cy="1214123"/>
        </a:xfrm>
        <a:custGeom>
          <a:avLst/>
          <a:gdLst/>
          <a:ahLst/>
          <a:cxnLst/>
          <a:rect l="0" t="0" r="0" b="0"/>
          <a:pathLst>
            <a:path>
              <a:moveTo>
                <a:pt x="0" y="1214123"/>
              </a:moveTo>
              <a:lnTo>
                <a:pt x="114775" y="1214123"/>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8A04B5-0DAE-47D2-8017-4AE02A572C6F}">
      <dsp:nvSpPr>
        <dsp:cNvPr id="0" name=""/>
        <dsp:cNvSpPr/>
      </dsp:nvSpPr>
      <dsp:spPr>
        <a:xfrm>
          <a:off x="3739669" y="176494"/>
          <a:ext cx="229550" cy="1707658"/>
        </a:xfrm>
        <a:custGeom>
          <a:avLst/>
          <a:gdLst/>
          <a:ahLst/>
          <a:cxnLst/>
          <a:rect l="0" t="0" r="0" b="0"/>
          <a:pathLst>
            <a:path>
              <a:moveTo>
                <a:pt x="0" y="1707658"/>
              </a:moveTo>
              <a:lnTo>
                <a:pt x="114775" y="1707658"/>
              </a:lnTo>
              <a:lnTo>
                <a:pt x="114775" y="0"/>
              </a:lnTo>
              <a:lnTo>
                <a:pt x="229550"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38D992-AEF6-4DD4-A373-559456D1ED2E}">
      <dsp:nvSpPr>
        <dsp:cNvPr id="0" name=""/>
        <dsp:cNvSpPr/>
      </dsp:nvSpPr>
      <dsp:spPr>
        <a:xfrm>
          <a:off x="2362364" y="1884152"/>
          <a:ext cx="229550" cy="1717514"/>
        </a:xfrm>
        <a:custGeom>
          <a:avLst/>
          <a:gdLst/>
          <a:ahLst/>
          <a:cxnLst/>
          <a:rect l="0" t="0" r="0" b="0"/>
          <a:pathLst>
            <a:path>
              <a:moveTo>
                <a:pt x="0" y="1717514"/>
              </a:moveTo>
              <a:lnTo>
                <a:pt x="114775" y="1717514"/>
              </a:lnTo>
              <a:lnTo>
                <a:pt x="114775" y="0"/>
              </a:lnTo>
              <a:lnTo>
                <a:pt x="229550" y="0"/>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54C822-6419-427B-ACC5-5637AC907E0D}">
      <dsp:nvSpPr>
        <dsp:cNvPr id="0" name=""/>
        <dsp:cNvSpPr/>
      </dsp:nvSpPr>
      <dsp:spPr>
        <a:xfrm>
          <a:off x="2362364" y="889451"/>
          <a:ext cx="189792" cy="2712215"/>
        </a:xfrm>
        <a:custGeom>
          <a:avLst/>
          <a:gdLst/>
          <a:ahLst/>
          <a:cxnLst/>
          <a:rect l="0" t="0" r="0" b="0"/>
          <a:pathLst>
            <a:path>
              <a:moveTo>
                <a:pt x="0" y="2712215"/>
              </a:moveTo>
              <a:lnTo>
                <a:pt x="75017" y="2712215"/>
              </a:lnTo>
              <a:lnTo>
                <a:pt x="75017" y="0"/>
              </a:lnTo>
              <a:lnTo>
                <a:pt x="189792" y="0"/>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9075E1-65C1-462F-B58A-0CD29C24A728}">
      <dsp:nvSpPr>
        <dsp:cNvPr id="0" name=""/>
        <dsp:cNvSpPr/>
      </dsp:nvSpPr>
      <dsp:spPr>
        <a:xfrm>
          <a:off x="1214610" y="3426634"/>
          <a:ext cx="1147754" cy="35006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İLÇE MİLLİ EĞİTİM MÜDÜRÜ</a:t>
          </a:r>
        </a:p>
      </dsp:txBody>
      <dsp:txXfrm>
        <a:off x="1214610" y="3426634"/>
        <a:ext cx="1147754" cy="350065"/>
      </dsp:txXfrm>
    </dsp:sp>
    <dsp:sp modelId="{11EE13DA-BD12-45C3-8A21-1620516F20B9}">
      <dsp:nvSpPr>
        <dsp:cNvPr id="0" name=""/>
        <dsp:cNvSpPr/>
      </dsp:nvSpPr>
      <dsp:spPr>
        <a:xfrm>
          <a:off x="2552157" y="714418"/>
          <a:ext cx="1147754" cy="350065"/>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ÖZEL BÜRO</a:t>
          </a:r>
          <a:endParaRPr lang="tr-TR" sz="1000" kern="1200"/>
        </a:p>
      </dsp:txBody>
      <dsp:txXfrm>
        <a:off x="2552157" y="714418"/>
        <a:ext cx="1147754" cy="350065"/>
      </dsp:txXfrm>
    </dsp:sp>
    <dsp:sp modelId="{949F9609-5C5E-441C-A8AA-C50AC33F97D0}">
      <dsp:nvSpPr>
        <dsp:cNvPr id="0" name=""/>
        <dsp:cNvSpPr/>
      </dsp:nvSpPr>
      <dsp:spPr>
        <a:xfrm>
          <a:off x="2591915" y="1709120"/>
          <a:ext cx="1147754" cy="350065"/>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ŞUBE MÜDÜRÜ</a:t>
          </a:r>
        </a:p>
      </dsp:txBody>
      <dsp:txXfrm>
        <a:off x="2591915" y="1709120"/>
        <a:ext cx="1147754" cy="350065"/>
      </dsp:txXfrm>
    </dsp:sp>
    <dsp:sp modelId="{3A4344B1-ABF8-475D-B3B6-025B8DB2B06F}">
      <dsp:nvSpPr>
        <dsp:cNvPr id="0" name=""/>
        <dsp:cNvSpPr/>
      </dsp:nvSpPr>
      <dsp:spPr>
        <a:xfrm>
          <a:off x="3969220" y="1462"/>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ÖZEL ÖĞRETİM KURUMLARI HİZMETLERİ</a:t>
          </a:r>
          <a:endParaRPr lang="tr-TR" sz="800" kern="1200"/>
        </a:p>
      </dsp:txBody>
      <dsp:txXfrm>
        <a:off x="3969220" y="1462"/>
        <a:ext cx="1147754" cy="350065"/>
      </dsp:txXfrm>
    </dsp:sp>
    <dsp:sp modelId="{06BD4881-DC31-43E0-A6BF-E00DD53E4C77}">
      <dsp:nvSpPr>
        <dsp:cNvPr id="0" name=""/>
        <dsp:cNvSpPr/>
      </dsp:nvSpPr>
      <dsp:spPr>
        <a:xfrm>
          <a:off x="3969220" y="494996"/>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MESLEKİ VE TEKNİK EĞİTİM</a:t>
          </a:r>
        </a:p>
      </dsp:txBody>
      <dsp:txXfrm>
        <a:off x="3969220" y="494996"/>
        <a:ext cx="1147754" cy="350065"/>
      </dsp:txXfrm>
    </dsp:sp>
    <dsp:sp modelId="{EE29E874-CF80-4BBB-8714-DF33B9167A98}">
      <dsp:nvSpPr>
        <dsp:cNvPr id="0" name=""/>
        <dsp:cNvSpPr/>
      </dsp:nvSpPr>
      <dsp:spPr>
        <a:xfrm>
          <a:off x="3969220" y="988531"/>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HAYAT BOYU ÖĞRENME HİZMETLERİ</a:t>
          </a:r>
        </a:p>
      </dsp:txBody>
      <dsp:txXfrm>
        <a:off x="3969220" y="988531"/>
        <a:ext cx="1147754" cy="350065"/>
      </dsp:txXfrm>
    </dsp:sp>
    <dsp:sp modelId="{60D6FF68-22E5-4C1B-B451-67AA5F9725FC}">
      <dsp:nvSpPr>
        <dsp:cNvPr id="0" name=""/>
        <dsp:cNvSpPr/>
      </dsp:nvSpPr>
      <dsp:spPr>
        <a:xfrm>
          <a:off x="3969220" y="1482065"/>
          <a:ext cx="1147754" cy="31064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a:t>YÜKSEKÖĞRETİM VE YRT. DIŞ EĞİTİM HİZ.</a:t>
          </a:r>
        </a:p>
      </dsp:txBody>
      <dsp:txXfrm>
        <a:off x="3969220" y="1482065"/>
        <a:ext cx="1147754" cy="310640"/>
      </dsp:txXfrm>
    </dsp:sp>
    <dsp:sp modelId="{16253181-1263-4241-9F9F-0709DA3F2276}">
      <dsp:nvSpPr>
        <dsp:cNvPr id="0" name=""/>
        <dsp:cNvSpPr/>
      </dsp:nvSpPr>
      <dsp:spPr>
        <a:xfrm>
          <a:off x="3969220" y="1936175"/>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TEMEL EĞİTİM HİZMETLERİ</a:t>
          </a:r>
          <a:endParaRPr lang="tr-TR" sz="800" kern="1200"/>
        </a:p>
      </dsp:txBody>
      <dsp:txXfrm>
        <a:off x="3969220" y="1936175"/>
        <a:ext cx="1147754" cy="350065"/>
      </dsp:txXfrm>
    </dsp:sp>
    <dsp:sp modelId="{32611DA0-6494-44CB-ABF5-7E09F8C666F9}">
      <dsp:nvSpPr>
        <dsp:cNvPr id="0" name=""/>
        <dsp:cNvSpPr/>
      </dsp:nvSpPr>
      <dsp:spPr>
        <a:xfrm>
          <a:off x="3969220" y="2429709"/>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ORTAÖĞRETİM HİZMETLERİ</a:t>
          </a:r>
          <a:endParaRPr lang="tr-TR" sz="800" kern="1200"/>
        </a:p>
      </dsp:txBody>
      <dsp:txXfrm>
        <a:off x="3969220" y="2429709"/>
        <a:ext cx="1147754" cy="350065"/>
      </dsp:txXfrm>
    </dsp:sp>
    <dsp:sp modelId="{D8A7A391-75DF-473B-B383-019F747CAF57}">
      <dsp:nvSpPr>
        <dsp:cNvPr id="0" name=""/>
        <dsp:cNvSpPr/>
      </dsp:nvSpPr>
      <dsp:spPr>
        <a:xfrm>
          <a:off x="3969220" y="2923244"/>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ÖLÇME DEĞERLENDİRME VE SINAV HİZMETLERİ</a:t>
          </a:r>
        </a:p>
      </dsp:txBody>
      <dsp:txXfrm>
        <a:off x="3969220" y="2923244"/>
        <a:ext cx="1147754" cy="350065"/>
      </dsp:txXfrm>
    </dsp:sp>
    <dsp:sp modelId="{58B35145-06D4-425D-B56D-4B2EECAB0D26}">
      <dsp:nvSpPr>
        <dsp:cNvPr id="0" name=""/>
        <dsp:cNvSpPr/>
      </dsp:nvSpPr>
      <dsp:spPr>
        <a:xfrm>
          <a:off x="3969220" y="3416778"/>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ÖZEL EĞİTİM VE REHBERLİK</a:t>
          </a:r>
        </a:p>
      </dsp:txBody>
      <dsp:txXfrm>
        <a:off x="3969220" y="3416778"/>
        <a:ext cx="1147754" cy="350065"/>
      </dsp:txXfrm>
    </dsp:sp>
    <dsp:sp modelId="{5A99CB49-9793-49BA-AAA2-64CA271CB61F}">
      <dsp:nvSpPr>
        <dsp:cNvPr id="0" name=""/>
        <dsp:cNvSpPr/>
      </dsp:nvSpPr>
      <dsp:spPr>
        <a:xfrm>
          <a:off x="2591915" y="5637683"/>
          <a:ext cx="1147754" cy="350065"/>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ŞUBE MÜDÜRÜ</a:t>
          </a:r>
        </a:p>
      </dsp:txBody>
      <dsp:txXfrm>
        <a:off x="2591915" y="5637683"/>
        <a:ext cx="1147754" cy="350065"/>
      </dsp:txXfrm>
    </dsp:sp>
    <dsp:sp modelId="{1DE7A2D7-E2CE-4D60-A44C-DBD63D3125D4}">
      <dsp:nvSpPr>
        <dsp:cNvPr id="0" name=""/>
        <dsp:cNvSpPr/>
      </dsp:nvSpPr>
      <dsp:spPr>
        <a:xfrm>
          <a:off x="3969220" y="3910312"/>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DESTEK HİZMETLERİ</a:t>
          </a:r>
          <a:endParaRPr lang="tr-TR" sz="800" kern="1200"/>
        </a:p>
      </dsp:txBody>
      <dsp:txXfrm>
        <a:off x="3969220" y="3910312"/>
        <a:ext cx="1147754" cy="350065"/>
      </dsp:txXfrm>
    </dsp:sp>
    <dsp:sp modelId="{A24A8929-0CC8-42AE-9429-AB2818037685}">
      <dsp:nvSpPr>
        <dsp:cNvPr id="0" name=""/>
        <dsp:cNvSpPr/>
      </dsp:nvSpPr>
      <dsp:spPr>
        <a:xfrm>
          <a:off x="3969220" y="4403847"/>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BİLGİ İŞLEM</a:t>
          </a:r>
        </a:p>
      </dsp:txBody>
      <dsp:txXfrm>
        <a:off x="3969220" y="4403847"/>
        <a:ext cx="1147754" cy="350065"/>
      </dsp:txXfrm>
    </dsp:sp>
    <dsp:sp modelId="{2D36E3FA-2351-4816-A4D1-423137497B00}">
      <dsp:nvSpPr>
        <dsp:cNvPr id="0" name=""/>
        <dsp:cNvSpPr/>
      </dsp:nvSpPr>
      <dsp:spPr>
        <a:xfrm>
          <a:off x="3969220" y="4897381"/>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İNŞAAT EMLAK</a:t>
          </a:r>
        </a:p>
      </dsp:txBody>
      <dsp:txXfrm>
        <a:off x="3969220" y="4897381"/>
        <a:ext cx="1147754" cy="350065"/>
      </dsp:txXfrm>
    </dsp:sp>
    <dsp:sp modelId="{B1C4D313-D258-4FD0-B0BD-AAA7FFCA8649}">
      <dsp:nvSpPr>
        <dsp:cNvPr id="0" name=""/>
        <dsp:cNvSpPr/>
      </dsp:nvSpPr>
      <dsp:spPr>
        <a:xfrm>
          <a:off x="3969220" y="5390916"/>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ÖĞRETMEN YETİŞTİRME</a:t>
          </a:r>
        </a:p>
      </dsp:txBody>
      <dsp:txXfrm>
        <a:off x="3969220" y="5390916"/>
        <a:ext cx="1147754" cy="350065"/>
      </dsp:txXfrm>
    </dsp:sp>
    <dsp:sp modelId="{44A8892F-09DA-44C3-B9BD-C837AA79E459}">
      <dsp:nvSpPr>
        <dsp:cNvPr id="0" name=""/>
        <dsp:cNvSpPr/>
      </dsp:nvSpPr>
      <dsp:spPr>
        <a:xfrm>
          <a:off x="3969220" y="5884450"/>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BİLGİ İŞLEM VE EĞİTİM TEKNOLOJİLERİ</a:t>
          </a:r>
          <a:endParaRPr lang="tr-TR" sz="800" kern="1200"/>
        </a:p>
      </dsp:txBody>
      <dsp:txXfrm>
        <a:off x="3969220" y="5884450"/>
        <a:ext cx="1147754" cy="350065"/>
      </dsp:txXfrm>
    </dsp:sp>
    <dsp:sp modelId="{B56DB831-EB97-4A7B-A165-FE7D1536FC7B}">
      <dsp:nvSpPr>
        <dsp:cNvPr id="0" name=""/>
        <dsp:cNvSpPr/>
      </dsp:nvSpPr>
      <dsp:spPr>
        <a:xfrm>
          <a:off x="3969220" y="6377984"/>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STRATEJİ GELİŞTİRME ŞUBESİ</a:t>
          </a:r>
        </a:p>
      </dsp:txBody>
      <dsp:txXfrm>
        <a:off x="3969220" y="6377984"/>
        <a:ext cx="1147754" cy="350065"/>
      </dsp:txXfrm>
    </dsp:sp>
    <dsp:sp modelId="{5E6111B3-2637-4428-9607-000733A71946}">
      <dsp:nvSpPr>
        <dsp:cNvPr id="0" name=""/>
        <dsp:cNvSpPr/>
      </dsp:nvSpPr>
      <dsp:spPr>
        <a:xfrm>
          <a:off x="3969220" y="6871519"/>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İNSAN KAYNAKALRI ŞUBESİ</a:t>
          </a:r>
        </a:p>
      </dsp:txBody>
      <dsp:txXfrm>
        <a:off x="3969220" y="6871519"/>
        <a:ext cx="1147754" cy="350065"/>
      </dsp:txXfrm>
    </dsp:sp>
    <dsp:sp modelId="{1B3A42F0-62A4-4FDF-916C-BC1D5B91AA48}">
      <dsp:nvSpPr>
        <dsp:cNvPr id="0" name=""/>
        <dsp:cNvSpPr/>
      </dsp:nvSpPr>
      <dsp:spPr>
        <a:xfrm>
          <a:off x="3969220" y="7365053"/>
          <a:ext cx="1147754" cy="35006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İŞ SAĞLIĞI VE GÜVENLİĞİ BÜROSU</a:t>
          </a:r>
        </a:p>
      </dsp:txBody>
      <dsp:txXfrm>
        <a:off x="3969220" y="7365053"/>
        <a:ext cx="1147754" cy="35006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064F6C-D343-4231-AE14-F08E2509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31</Pages>
  <Words>7265</Words>
  <Characters>41417</Characters>
  <Application>Microsoft Office Word</Application>
  <DocSecurity>0</DocSecurity>
  <Lines>345</Lines>
  <Paragraphs>97</Paragraphs>
  <ScaleCrop>false</ScaleCrop>
  <HeadingPairs>
    <vt:vector size="2" baseType="variant">
      <vt:variant>
        <vt:lpstr>Konu Başlığı</vt:lpstr>
      </vt:variant>
      <vt:variant>
        <vt:i4>1</vt:i4>
      </vt:variant>
    </vt:vector>
  </HeadingPairs>
  <TitlesOfParts>
    <vt:vector size="1" baseType="lpstr">
      <vt:lpstr>Adana İl Milli Eğitim Müdürlüğü</vt:lpstr>
    </vt:vector>
  </TitlesOfParts>
  <Company>By NeC ® 2010 | Katilimsiz.Com</Company>
  <LinksUpToDate>false</LinksUpToDate>
  <CharactersWithSpaces>48585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Adana İl Milli Eğitim Müdürlüğü</dc:title>
  <dc:subject>Strateji Geliştirme Başkanlığı Ankara - 2019</dc:subject>
  <dc:creator>FATİH İŞLEK</dc:creator>
  <cp:lastModifiedBy>User</cp:lastModifiedBy>
  <cp:revision>21</cp:revision>
  <cp:lastPrinted>2023-10-21T10:13:00Z</cp:lastPrinted>
  <dcterms:created xsi:type="dcterms:W3CDTF">2023-11-10T13:27:00Z</dcterms:created>
  <dcterms:modified xsi:type="dcterms:W3CDTF">2023-11-14T12:57:00Z</dcterms:modified>
</cp:coreProperties>
</file>